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2E0E2" w14:textId="39813191" w:rsidR="002B662A" w:rsidRPr="00257F25" w:rsidRDefault="002B662A" w:rsidP="00257F25">
      <w:pPr>
        <w:pStyle w:val="Body"/>
        <w:jc w:val="center"/>
        <w:rPr>
          <w:b/>
        </w:rPr>
      </w:pPr>
    </w:p>
    <w:p w14:paraId="1B8D275D" w14:textId="77777777" w:rsidR="00C35B70" w:rsidRPr="009C19FD" w:rsidRDefault="00C35B70" w:rsidP="00213647">
      <w:pPr>
        <w:spacing w:after="240"/>
        <w:jc w:val="center"/>
        <w:rPr>
          <w:b/>
          <w:bCs/>
          <w:u w:val="single"/>
        </w:rPr>
      </w:pPr>
    </w:p>
    <w:p w14:paraId="3EAA1E29" w14:textId="77777777" w:rsidR="002B662A" w:rsidRPr="009C19FD" w:rsidRDefault="002B662A" w:rsidP="002B662A">
      <w:pPr>
        <w:spacing w:after="240"/>
        <w:jc w:val="center"/>
        <w:rPr>
          <w:b/>
          <w:bCs/>
          <w:u w:val="single"/>
        </w:rPr>
      </w:pPr>
    </w:p>
    <w:p w14:paraId="1F53DF7E" w14:textId="1101BFC1" w:rsidR="002B662A" w:rsidRPr="009C19FD" w:rsidRDefault="002B662A" w:rsidP="002B662A">
      <w:pPr>
        <w:spacing w:after="240"/>
        <w:jc w:val="center"/>
        <w:rPr>
          <w:b/>
          <w:bCs/>
          <w:u w:val="single"/>
        </w:rPr>
      </w:pPr>
      <w:r w:rsidRPr="009C19FD">
        <w:rPr>
          <w:b/>
          <w:bCs/>
          <w:u w:val="single"/>
        </w:rPr>
        <w:t>Dated</w:t>
      </w:r>
      <w:r w:rsidRPr="009C19FD">
        <w:rPr>
          <w:b/>
          <w:bCs/>
          <w:u w:val="single"/>
        </w:rPr>
        <w:tab/>
      </w:r>
      <w:r w:rsidRPr="009C19FD">
        <w:rPr>
          <w:b/>
          <w:bCs/>
          <w:u w:val="single"/>
        </w:rPr>
        <w:tab/>
      </w:r>
      <w:r w:rsidRPr="009C19FD">
        <w:rPr>
          <w:b/>
          <w:bCs/>
          <w:u w:val="single"/>
        </w:rPr>
        <w:tab/>
      </w:r>
      <w:r w:rsidRPr="009C19FD">
        <w:rPr>
          <w:b/>
          <w:bCs/>
          <w:u w:val="single"/>
        </w:rPr>
        <w:tab/>
      </w:r>
      <w:r w:rsidRPr="009C19FD">
        <w:rPr>
          <w:b/>
          <w:bCs/>
          <w:u w:val="single"/>
        </w:rPr>
        <w:tab/>
      </w:r>
      <w:r w:rsidRPr="009C19FD">
        <w:rPr>
          <w:b/>
          <w:bCs/>
          <w:u w:val="single"/>
        </w:rPr>
        <w:tab/>
      </w:r>
      <w:r w:rsidR="0076230D" w:rsidRPr="009C19FD">
        <w:rPr>
          <w:b/>
          <w:bCs/>
          <w:u w:val="single"/>
        </w:rPr>
        <w:t>20</w:t>
      </w:r>
      <w:r w:rsidR="00E77088" w:rsidRPr="009C19FD">
        <w:rPr>
          <w:rFonts w:eastAsiaTheme="minorHAnsi"/>
          <w:bCs/>
          <w:u w:val="single"/>
        </w:rPr>
        <w:t xml:space="preserve">[ </w:t>
      </w:r>
      <w:proofErr w:type="gramStart"/>
      <w:r w:rsidR="00E77088" w:rsidRPr="009C19FD">
        <w:rPr>
          <w:rFonts w:eastAsiaTheme="minorHAnsi"/>
          <w:bCs/>
          <w:u w:val="single"/>
        </w:rPr>
        <w:t>• ]</w:t>
      </w:r>
      <w:proofErr w:type="gramEnd"/>
    </w:p>
    <w:p w14:paraId="6FB19B05" w14:textId="77777777" w:rsidR="002B662A" w:rsidRPr="009C19FD" w:rsidRDefault="002B662A" w:rsidP="005758F3">
      <w:pPr>
        <w:spacing w:after="240"/>
        <w:jc w:val="center"/>
        <w:rPr>
          <w:b/>
          <w:bCs/>
        </w:rPr>
      </w:pPr>
    </w:p>
    <w:p w14:paraId="6D99A527" w14:textId="6AFC1E44" w:rsidR="002B662A" w:rsidRPr="009C19FD" w:rsidRDefault="002B662A" w:rsidP="005758F3">
      <w:pPr>
        <w:spacing w:after="240"/>
        <w:jc w:val="center"/>
        <w:rPr>
          <w:b/>
        </w:rPr>
      </w:pPr>
    </w:p>
    <w:p w14:paraId="3A61AC39" w14:textId="2646650E" w:rsidR="002B662A" w:rsidRPr="009C19FD" w:rsidRDefault="002B662A" w:rsidP="005758F3">
      <w:pPr>
        <w:pStyle w:val="Body"/>
        <w:jc w:val="center"/>
        <w:rPr>
          <w:b/>
        </w:rPr>
      </w:pPr>
    </w:p>
    <w:p w14:paraId="5018E5A4" w14:textId="2798C7C8" w:rsidR="002B662A" w:rsidRPr="009C19FD" w:rsidRDefault="002B662A" w:rsidP="002B662A">
      <w:pPr>
        <w:jc w:val="center"/>
        <w:rPr>
          <w:b/>
        </w:rPr>
      </w:pPr>
      <w:r w:rsidRPr="009C19FD">
        <w:rPr>
          <w:b/>
        </w:rPr>
        <w:t>CERTIFICATE OF TITLE</w:t>
      </w:r>
      <w:r w:rsidR="008C1D03">
        <w:rPr>
          <w:b/>
        </w:rPr>
        <w:t xml:space="preserve"> </w:t>
      </w:r>
    </w:p>
    <w:p w14:paraId="28D9EBFE" w14:textId="77777777" w:rsidR="00671921" w:rsidRPr="009C19FD" w:rsidRDefault="00671921" w:rsidP="002B662A">
      <w:pPr>
        <w:jc w:val="center"/>
        <w:rPr>
          <w:b/>
        </w:rPr>
      </w:pPr>
    </w:p>
    <w:p w14:paraId="5C71623C" w14:textId="64D0BB91" w:rsidR="00671921" w:rsidRPr="009C19FD" w:rsidRDefault="00671921" w:rsidP="002B662A">
      <w:pPr>
        <w:jc w:val="center"/>
        <w:rPr>
          <w:b/>
        </w:rPr>
      </w:pPr>
      <w:r w:rsidRPr="009C19FD">
        <w:rPr>
          <w:b/>
        </w:rPr>
        <w:t>COMME</w:t>
      </w:r>
      <w:r w:rsidR="0045096C" w:rsidRPr="009C19FD">
        <w:rPr>
          <w:b/>
        </w:rPr>
        <w:t>R</w:t>
      </w:r>
      <w:r w:rsidRPr="009C19FD">
        <w:rPr>
          <w:b/>
        </w:rPr>
        <w:t>CIAL REAL ESTATE (GENERAL)</w:t>
      </w:r>
    </w:p>
    <w:p w14:paraId="607B318D" w14:textId="77777777" w:rsidR="00671921" w:rsidRPr="009C19FD" w:rsidRDefault="00671921" w:rsidP="002B662A">
      <w:pPr>
        <w:jc w:val="center"/>
        <w:rPr>
          <w:b/>
        </w:rPr>
      </w:pPr>
    </w:p>
    <w:p w14:paraId="0D9E3866" w14:textId="3A706C91" w:rsidR="002B662A" w:rsidRPr="009C19FD" w:rsidRDefault="00DB6B6F" w:rsidP="002B662A">
      <w:pPr>
        <w:jc w:val="center"/>
        <w:rPr>
          <w:b/>
        </w:rPr>
      </w:pPr>
      <w:r>
        <w:rPr>
          <w:b/>
        </w:rPr>
        <w:t xml:space="preserve">SECOND </w:t>
      </w:r>
      <w:r w:rsidR="000C3F79" w:rsidRPr="009C19FD">
        <w:rPr>
          <w:b/>
        </w:rPr>
        <w:t xml:space="preserve">EDITION </w:t>
      </w:r>
      <w:r w:rsidR="00391D5C" w:rsidRPr="009C19FD">
        <w:rPr>
          <w:b/>
        </w:rPr>
        <w:t>20</w:t>
      </w:r>
      <w:r w:rsidR="00F935F0">
        <w:rPr>
          <w:b/>
        </w:rPr>
        <w:t>2</w:t>
      </w:r>
      <w:r w:rsidR="002F04B7">
        <w:rPr>
          <w:b/>
        </w:rPr>
        <w:t>1</w:t>
      </w:r>
    </w:p>
    <w:p w14:paraId="662EA3BC" w14:textId="77777777" w:rsidR="002B662A" w:rsidRPr="009C19FD" w:rsidRDefault="002B662A" w:rsidP="002B662A">
      <w:pPr>
        <w:spacing w:after="240"/>
      </w:pPr>
    </w:p>
    <w:p w14:paraId="264C575D" w14:textId="77777777" w:rsidR="002B662A" w:rsidRPr="009C19FD" w:rsidRDefault="002B662A" w:rsidP="002B662A">
      <w:pPr>
        <w:spacing w:after="240"/>
      </w:pPr>
    </w:p>
    <w:p w14:paraId="59C04C1F" w14:textId="77777777" w:rsidR="002B662A" w:rsidRPr="009C19FD" w:rsidRDefault="002B662A" w:rsidP="002B662A">
      <w:pPr>
        <w:spacing w:after="240"/>
      </w:pPr>
    </w:p>
    <w:p w14:paraId="41352A16" w14:textId="656B3F18" w:rsidR="002B662A" w:rsidRPr="009C19FD" w:rsidRDefault="002B662A" w:rsidP="002B662A">
      <w:pPr>
        <w:spacing w:after="240"/>
        <w:ind w:left="1701" w:hanging="1701"/>
        <w:rPr>
          <w:b/>
          <w:bCs/>
        </w:rPr>
      </w:pPr>
      <w:r w:rsidRPr="009C19FD">
        <w:rPr>
          <w:b/>
          <w:bCs/>
        </w:rPr>
        <w:t>Property:</w:t>
      </w:r>
      <w:r w:rsidRPr="009C19FD">
        <w:rPr>
          <w:b/>
          <w:bCs/>
        </w:rPr>
        <w:tab/>
      </w:r>
      <w:r w:rsidR="00E77088" w:rsidRPr="009C19FD">
        <w:rPr>
          <w:rFonts w:eastAsiaTheme="minorHAnsi"/>
          <w:b/>
          <w:bCs/>
        </w:rPr>
        <w:t xml:space="preserve">[ </w:t>
      </w:r>
      <w:proofErr w:type="gramStart"/>
      <w:r w:rsidR="00E77088" w:rsidRPr="009C19FD">
        <w:rPr>
          <w:rFonts w:eastAsiaTheme="minorHAnsi"/>
          <w:b/>
          <w:bCs/>
        </w:rPr>
        <w:t>• ]</w:t>
      </w:r>
      <w:proofErr w:type="gramEnd"/>
    </w:p>
    <w:p w14:paraId="2F9C6C41" w14:textId="35230E0E" w:rsidR="002B662A" w:rsidRPr="009C19FD" w:rsidRDefault="000363F4" w:rsidP="002B662A">
      <w:pPr>
        <w:tabs>
          <w:tab w:val="left" w:pos="3410"/>
        </w:tabs>
        <w:spacing w:after="240"/>
        <w:ind w:left="1701" w:hanging="1701"/>
        <w:rPr>
          <w:b/>
          <w:bCs/>
        </w:rPr>
      </w:pPr>
      <w:r w:rsidRPr="009C19FD">
        <w:rPr>
          <w:b/>
          <w:bCs/>
        </w:rPr>
        <w:t>Transaction:</w:t>
      </w:r>
      <w:r w:rsidRPr="009C19FD">
        <w:rPr>
          <w:b/>
          <w:bCs/>
        </w:rPr>
        <w:tab/>
      </w:r>
      <w:r w:rsidR="00E77088" w:rsidRPr="009C19FD">
        <w:rPr>
          <w:rFonts w:eastAsiaTheme="minorHAnsi"/>
          <w:b/>
          <w:bCs/>
        </w:rPr>
        <w:t xml:space="preserve">[ </w:t>
      </w:r>
      <w:proofErr w:type="gramStart"/>
      <w:r w:rsidR="00E77088" w:rsidRPr="009C19FD">
        <w:rPr>
          <w:rFonts w:eastAsiaTheme="minorHAnsi"/>
          <w:b/>
          <w:bCs/>
        </w:rPr>
        <w:t>• ]</w:t>
      </w:r>
      <w:proofErr w:type="gramEnd"/>
    </w:p>
    <w:p w14:paraId="1EF1C06C" w14:textId="17198507" w:rsidR="002B662A" w:rsidRDefault="002B662A" w:rsidP="002B662A">
      <w:pPr>
        <w:spacing w:after="240"/>
      </w:pPr>
    </w:p>
    <w:p w14:paraId="491125B3" w14:textId="69EA8283" w:rsidR="00BD6944" w:rsidRDefault="00BD6944" w:rsidP="002B662A">
      <w:pPr>
        <w:spacing w:after="240"/>
      </w:pPr>
    </w:p>
    <w:p w14:paraId="649DD964" w14:textId="63C01813" w:rsidR="00BD6944" w:rsidRDefault="00BD6944" w:rsidP="002B662A">
      <w:pPr>
        <w:spacing w:after="240"/>
      </w:pPr>
    </w:p>
    <w:p w14:paraId="5B68809E" w14:textId="58413C85" w:rsidR="00BD6944" w:rsidRDefault="00BD6944" w:rsidP="002B662A">
      <w:pPr>
        <w:spacing w:after="240"/>
      </w:pPr>
    </w:p>
    <w:p w14:paraId="59BB8D8F" w14:textId="77777777" w:rsidR="00BD6944" w:rsidRDefault="00BD6944" w:rsidP="002B662A">
      <w:pPr>
        <w:spacing w:after="240"/>
      </w:pPr>
    </w:p>
    <w:p w14:paraId="7D70C49F" w14:textId="6F4E84CF" w:rsidR="00BD6944" w:rsidRDefault="00BD6944" w:rsidP="002B662A">
      <w:pPr>
        <w:spacing w:after="240"/>
      </w:pPr>
    </w:p>
    <w:p w14:paraId="20456870" w14:textId="77777777" w:rsidR="00BD6944" w:rsidRDefault="00BD6944" w:rsidP="00E830B9">
      <w:pPr>
        <w:spacing w:after="240"/>
        <w:jc w:val="left"/>
        <w:rPr>
          <w:bCs/>
          <w:i/>
          <w:iCs/>
        </w:rPr>
      </w:pPr>
    </w:p>
    <w:p w14:paraId="1DC0015F" w14:textId="77777777" w:rsidR="00BD6944" w:rsidRDefault="00BD6944" w:rsidP="00E830B9">
      <w:pPr>
        <w:spacing w:after="240"/>
        <w:jc w:val="left"/>
        <w:rPr>
          <w:bCs/>
          <w:i/>
          <w:iCs/>
        </w:rPr>
      </w:pPr>
    </w:p>
    <w:p w14:paraId="6860A63A" w14:textId="77777777" w:rsidR="00BD6944" w:rsidRDefault="00BD6944" w:rsidP="00E830B9">
      <w:pPr>
        <w:spacing w:after="240"/>
        <w:jc w:val="left"/>
        <w:rPr>
          <w:bCs/>
          <w:i/>
          <w:iCs/>
        </w:rPr>
      </w:pPr>
    </w:p>
    <w:p w14:paraId="3B6FBBA9" w14:textId="49D09397" w:rsidR="002B662A" w:rsidRPr="009C19FD" w:rsidRDefault="00BD6944" w:rsidP="004A6F7C">
      <w:pPr>
        <w:spacing w:after="240"/>
        <w:jc w:val="center"/>
      </w:pPr>
      <w:r w:rsidRPr="00BD6944">
        <w:rPr>
          <w:bCs/>
          <w:i/>
          <w:iCs/>
        </w:rPr>
        <w:t>This Certificate is in the form prepared and approved by the Property PSL Forum for use in accordance with the associated guidance note</w:t>
      </w:r>
      <w:r w:rsidR="00756D39">
        <w:rPr>
          <w:bCs/>
          <w:i/>
          <w:iCs/>
        </w:rPr>
        <w:t xml:space="preserve"> and disclaimer</w:t>
      </w:r>
      <w:r w:rsidRPr="00BD6944">
        <w:rPr>
          <w:bCs/>
          <w:i/>
          <w:iCs/>
        </w:rPr>
        <w:t>.</w:t>
      </w:r>
    </w:p>
    <w:p w14:paraId="487F26B9" w14:textId="77777777" w:rsidR="002B662A" w:rsidRPr="009C19FD" w:rsidRDefault="002B662A" w:rsidP="002B662A">
      <w:pPr>
        <w:spacing w:after="240"/>
      </w:pPr>
    </w:p>
    <w:p w14:paraId="50FD695D" w14:textId="77777777" w:rsidR="002B662A" w:rsidRPr="009C19FD" w:rsidRDefault="002B662A" w:rsidP="002B662A">
      <w:pPr>
        <w:spacing w:after="240"/>
      </w:pPr>
    </w:p>
    <w:p w14:paraId="24BFECAE" w14:textId="77777777" w:rsidR="002B662A" w:rsidRPr="009C19FD" w:rsidRDefault="002B662A" w:rsidP="002B662A">
      <w:pPr>
        <w:spacing w:after="240"/>
      </w:pPr>
    </w:p>
    <w:p w14:paraId="5BE75980" w14:textId="77777777" w:rsidR="00AF3C8C" w:rsidRDefault="00AF3C8C" w:rsidP="002B662A">
      <w:pPr>
        <w:spacing w:after="240"/>
        <w:sectPr w:rsidR="00AF3C8C" w:rsidSect="004F5E76">
          <w:footerReference w:type="even" r:id="rId8"/>
          <w:footerReference w:type="default" r:id="rId9"/>
          <w:footerReference w:type="first" r:id="rId10"/>
          <w:pgSz w:w="11906" w:h="16838"/>
          <w:pgMar w:top="1440" w:right="1440" w:bottom="1440" w:left="1440" w:header="720" w:footer="720" w:gutter="0"/>
          <w:pgNumType w:start="0"/>
          <w:cols w:space="708"/>
          <w:titlePg/>
          <w:docGrid w:linePitch="360"/>
        </w:sectPr>
      </w:pPr>
    </w:p>
    <w:p w14:paraId="30C4220F" w14:textId="2817275E" w:rsidR="002B662A" w:rsidRPr="009C19FD" w:rsidRDefault="006C35A0" w:rsidP="006C35A0">
      <w:pPr>
        <w:pStyle w:val="Body"/>
        <w:jc w:val="center"/>
        <w:rPr>
          <w:b/>
        </w:rPr>
      </w:pPr>
      <w:r w:rsidRPr="009C19FD">
        <w:rPr>
          <w:b/>
        </w:rPr>
        <w:lastRenderedPageBreak/>
        <w:t>TABLE OF CONTENTS</w:t>
      </w:r>
    </w:p>
    <w:p w14:paraId="1B2B9B69" w14:textId="705A7AE6" w:rsidR="00BE47C6" w:rsidRPr="00BE47C6" w:rsidRDefault="00CC79D8">
      <w:pPr>
        <w:pStyle w:val="TOC1"/>
        <w:rPr>
          <w:rFonts w:asciiTheme="minorHAnsi" w:eastAsiaTheme="minorEastAsia" w:hAnsiTheme="minorHAnsi" w:cstheme="minorBidi"/>
          <w:caps w:val="0"/>
          <w:noProof/>
          <w:lang w:val="en-GB" w:eastAsia="en-GB"/>
        </w:rPr>
      </w:pPr>
      <w:r w:rsidRPr="00A7425A">
        <w:fldChar w:fldCharType="begin"/>
      </w:r>
      <w:r w:rsidR="00BE47C6" w:rsidRPr="00BE47C6">
        <w:instrText xml:space="preserve"> TOC \o "1-6" \n 4-4 \f \h \z \u </w:instrText>
      </w:r>
      <w:r w:rsidRPr="00A7425A">
        <w:fldChar w:fldCharType="separate"/>
      </w:r>
      <w:hyperlink w:anchor="_Toc74377153" w:history="1">
        <w:r w:rsidR="00BE47C6" w:rsidRPr="00BE47C6">
          <w:rPr>
            <w:rStyle w:val="Hyperlink"/>
            <w:rFonts w:eastAsiaTheme="minorHAnsi"/>
            <w:noProof/>
          </w:rPr>
          <w:t>1.</w:t>
        </w:r>
        <w:r w:rsidR="00BE47C6" w:rsidRPr="00BE47C6">
          <w:rPr>
            <w:rFonts w:asciiTheme="minorHAnsi" w:eastAsiaTheme="minorEastAsia" w:hAnsiTheme="minorHAnsi" w:cstheme="minorBidi"/>
            <w:caps w:val="0"/>
            <w:noProof/>
            <w:lang w:val="en-GB" w:eastAsia="en-GB"/>
          </w:rPr>
          <w:tab/>
        </w:r>
        <w:r w:rsidR="00BE47C6" w:rsidRPr="00BE47C6">
          <w:rPr>
            <w:rStyle w:val="Hyperlink"/>
            <w:rFonts w:eastAsiaTheme="minorHAnsi"/>
            <w:bCs/>
            <w:noProof/>
          </w:rPr>
          <w:t>Reliance on this Certificate</w:t>
        </w:r>
        <w:r w:rsidR="00BE47C6" w:rsidRPr="00BE47C6">
          <w:rPr>
            <w:noProof/>
            <w:webHidden/>
          </w:rPr>
          <w:tab/>
        </w:r>
        <w:r w:rsidR="00BE47C6" w:rsidRPr="00BE47C6">
          <w:rPr>
            <w:noProof/>
            <w:webHidden/>
          </w:rPr>
          <w:fldChar w:fldCharType="begin"/>
        </w:r>
        <w:r w:rsidR="00BE47C6" w:rsidRPr="00BE47C6">
          <w:rPr>
            <w:noProof/>
            <w:webHidden/>
          </w:rPr>
          <w:instrText xml:space="preserve"> PAGEREF _Toc74377153 \h </w:instrText>
        </w:r>
        <w:r w:rsidR="00BE47C6" w:rsidRPr="00BE47C6">
          <w:rPr>
            <w:noProof/>
            <w:webHidden/>
          </w:rPr>
        </w:r>
        <w:r w:rsidR="00BE47C6" w:rsidRPr="00BE47C6">
          <w:rPr>
            <w:noProof/>
            <w:webHidden/>
          </w:rPr>
          <w:fldChar w:fldCharType="separate"/>
        </w:r>
        <w:r w:rsidR="00BE47C6" w:rsidRPr="00BE47C6">
          <w:rPr>
            <w:noProof/>
            <w:webHidden/>
          </w:rPr>
          <w:t>1</w:t>
        </w:r>
        <w:r w:rsidR="00BE47C6" w:rsidRPr="00BE47C6">
          <w:rPr>
            <w:noProof/>
            <w:webHidden/>
          </w:rPr>
          <w:fldChar w:fldCharType="end"/>
        </w:r>
      </w:hyperlink>
    </w:p>
    <w:p w14:paraId="72F5BB8C" w14:textId="54BE6781" w:rsidR="00BE47C6" w:rsidRPr="00BE47C6" w:rsidRDefault="00462DDA">
      <w:pPr>
        <w:pStyle w:val="TOC1"/>
        <w:rPr>
          <w:rFonts w:asciiTheme="minorHAnsi" w:eastAsiaTheme="minorEastAsia" w:hAnsiTheme="minorHAnsi" w:cstheme="minorBidi"/>
          <w:caps w:val="0"/>
          <w:noProof/>
          <w:lang w:val="en-GB" w:eastAsia="en-GB"/>
        </w:rPr>
      </w:pPr>
      <w:hyperlink w:anchor="_Toc74377154" w:history="1">
        <w:r w:rsidR="00BE47C6" w:rsidRPr="00BE47C6">
          <w:rPr>
            <w:rStyle w:val="Hyperlink"/>
            <w:rFonts w:eastAsiaTheme="minorHAnsi"/>
            <w:noProof/>
            <w:lang w:val="en-GB"/>
          </w:rPr>
          <w:t>2.</w:t>
        </w:r>
        <w:r w:rsidR="00BE47C6" w:rsidRPr="00BE47C6">
          <w:rPr>
            <w:rFonts w:asciiTheme="minorHAnsi" w:eastAsiaTheme="minorEastAsia" w:hAnsiTheme="minorHAnsi" w:cstheme="minorBidi"/>
            <w:caps w:val="0"/>
            <w:noProof/>
            <w:lang w:val="en-GB" w:eastAsia="en-GB"/>
          </w:rPr>
          <w:tab/>
        </w:r>
        <w:r w:rsidR="00BE47C6" w:rsidRPr="00BE47C6">
          <w:rPr>
            <w:rStyle w:val="Hyperlink"/>
            <w:rFonts w:eastAsiaTheme="minorHAnsi"/>
            <w:bCs/>
            <w:noProof/>
          </w:rPr>
          <w:t>Limitation of Liability</w:t>
        </w:r>
        <w:r w:rsidR="00BE47C6" w:rsidRPr="00BE47C6">
          <w:rPr>
            <w:noProof/>
            <w:webHidden/>
          </w:rPr>
          <w:tab/>
        </w:r>
        <w:r w:rsidR="00BE47C6" w:rsidRPr="00BE47C6">
          <w:rPr>
            <w:noProof/>
            <w:webHidden/>
          </w:rPr>
          <w:fldChar w:fldCharType="begin"/>
        </w:r>
        <w:r w:rsidR="00BE47C6" w:rsidRPr="00BE47C6">
          <w:rPr>
            <w:noProof/>
            <w:webHidden/>
          </w:rPr>
          <w:instrText xml:space="preserve"> PAGEREF _Toc74377154 \h </w:instrText>
        </w:r>
        <w:r w:rsidR="00BE47C6" w:rsidRPr="00BE47C6">
          <w:rPr>
            <w:noProof/>
            <w:webHidden/>
          </w:rPr>
        </w:r>
        <w:r w:rsidR="00BE47C6" w:rsidRPr="00BE47C6">
          <w:rPr>
            <w:noProof/>
            <w:webHidden/>
          </w:rPr>
          <w:fldChar w:fldCharType="separate"/>
        </w:r>
        <w:r w:rsidR="00BE47C6" w:rsidRPr="00BE47C6">
          <w:rPr>
            <w:noProof/>
            <w:webHidden/>
          </w:rPr>
          <w:t>2</w:t>
        </w:r>
        <w:r w:rsidR="00BE47C6" w:rsidRPr="00BE47C6">
          <w:rPr>
            <w:noProof/>
            <w:webHidden/>
          </w:rPr>
          <w:fldChar w:fldCharType="end"/>
        </w:r>
      </w:hyperlink>
    </w:p>
    <w:p w14:paraId="5828D0BC" w14:textId="65BAB559" w:rsidR="00BE47C6" w:rsidRPr="00BE47C6" w:rsidRDefault="00462DDA">
      <w:pPr>
        <w:pStyle w:val="TOC1"/>
        <w:rPr>
          <w:rFonts w:asciiTheme="minorHAnsi" w:eastAsiaTheme="minorEastAsia" w:hAnsiTheme="minorHAnsi" w:cstheme="minorBidi"/>
          <w:caps w:val="0"/>
          <w:noProof/>
          <w:lang w:val="en-GB" w:eastAsia="en-GB"/>
        </w:rPr>
      </w:pPr>
      <w:hyperlink w:anchor="_Toc74377155" w:history="1">
        <w:r w:rsidR="00BE47C6" w:rsidRPr="00BE47C6">
          <w:rPr>
            <w:rStyle w:val="Hyperlink"/>
            <w:rFonts w:eastAsiaTheme="minorHAnsi"/>
            <w:noProof/>
          </w:rPr>
          <w:t>3.</w:t>
        </w:r>
        <w:r w:rsidR="00BE47C6" w:rsidRPr="00BE47C6">
          <w:rPr>
            <w:rFonts w:asciiTheme="minorHAnsi" w:eastAsiaTheme="minorEastAsia" w:hAnsiTheme="minorHAnsi" w:cstheme="minorBidi"/>
            <w:caps w:val="0"/>
            <w:noProof/>
            <w:lang w:val="en-GB" w:eastAsia="en-GB"/>
          </w:rPr>
          <w:tab/>
        </w:r>
        <w:r w:rsidR="00BE47C6" w:rsidRPr="00BE47C6">
          <w:rPr>
            <w:rStyle w:val="Hyperlink"/>
            <w:rFonts w:eastAsiaTheme="minorHAnsi"/>
            <w:bCs/>
            <w:noProof/>
          </w:rPr>
          <w:t>Certification</w:t>
        </w:r>
        <w:r w:rsidR="00BE47C6" w:rsidRPr="00BE47C6">
          <w:rPr>
            <w:noProof/>
            <w:webHidden/>
          </w:rPr>
          <w:tab/>
        </w:r>
        <w:r w:rsidR="00BE47C6" w:rsidRPr="00BE47C6">
          <w:rPr>
            <w:noProof/>
            <w:webHidden/>
          </w:rPr>
          <w:fldChar w:fldCharType="begin"/>
        </w:r>
        <w:r w:rsidR="00BE47C6" w:rsidRPr="00BE47C6">
          <w:rPr>
            <w:noProof/>
            <w:webHidden/>
          </w:rPr>
          <w:instrText xml:space="preserve"> PAGEREF _Toc74377155 \h </w:instrText>
        </w:r>
        <w:r w:rsidR="00BE47C6" w:rsidRPr="00BE47C6">
          <w:rPr>
            <w:noProof/>
            <w:webHidden/>
          </w:rPr>
        </w:r>
        <w:r w:rsidR="00BE47C6" w:rsidRPr="00BE47C6">
          <w:rPr>
            <w:noProof/>
            <w:webHidden/>
          </w:rPr>
          <w:fldChar w:fldCharType="separate"/>
        </w:r>
        <w:r w:rsidR="00BE47C6" w:rsidRPr="00BE47C6">
          <w:rPr>
            <w:noProof/>
            <w:webHidden/>
          </w:rPr>
          <w:t>2</w:t>
        </w:r>
        <w:r w:rsidR="00BE47C6" w:rsidRPr="00BE47C6">
          <w:rPr>
            <w:noProof/>
            <w:webHidden/>
          </w:rPr>
          <w:fldChar w:fldCharType="end"/>
        </w:r>
      </w:hyperlink>
    </w:p>
    <w:p w14:paraId="30DCA546" w14:textId="77F1E7F0" w:rsidR="00BE47C6" w:rsidRPr="00BE47C6" w:rsidRDefault="00462DDA">
      <w:pPr>
        <w:pStyle w:val="TOC1"/>
        <w:rPr>
          <w:rFonts w:asciiTheme="minorHAnsi" w:eastAsiaTheme="minorEastAsia" w:hAnsiTheme="minorHAnsi" w:cstheme="minorBidi"/>
          <w:caps w:val="0"/>
          <w:noProof/>
          <w:lang w:val="en-GB" w:eastAsia="en-GB"/>
        </w:rPr>
      </w:pPr>
      <w:hyperlink w:anchor="_Toc74377156" w:history="1">
        <w:r w:rsidR="00BE47C6" w:rsidRPr="00BE47C6">
          <w:rPr>
            <w:rStyle w:val="Hyperlink"/>
            <w:rFonts w:eastAsiaTheme="minorHAnsi"/>
            <w:noProof/>
          </w:rPr>
          <w:t>4.</w:t>
        </w:r>
        <w:r w:rsidR="00BE47C6" w:rsidRPr="00BE47C6">
          <w:rPr>
            <w:rFonts w:asciiTheme="minorHAnsi" w:eastAsiaTheme="minorEastAsia" w:hAnsiTheme="minorHAnsi" w:cstheme="minorBidi"/>
            <w:caps w:val="0"/>
            <w:noProof/>
            <w:lang w:val="en-GB" w:eastAsia="en-GB"/>
          </w:rPr>
          <w:tab/>
        </w:r>
        <w:r w:rsidR="00BE47C6" w:rsidRPr="00BE47C6">
          <w:rPr>
            <w:rStyle w:val="Hyperlink"/>
            <w:rFonts w:eastAsiaTheme="minorHAnsi"/>
            <w:bCs/>
            <w:noProof/>
          </w:rPr>
          <w:t>Confirmation of Statements</w:t>
        </w:r>
        <w:r w:rsidR="00BE47C6" w:rsidRPr="00BE47C6">
          <w:rPr>
            <w:noProof/>
            <w:webHidden/>
          </w:rPr>
          <w:tab/>
        </w:r>
        <w:r w:rsidR="00BE47C6" w:rsidRPr="00BE47C6">
          <w:rPr>
            <w:noProof/>
            <w:webHidden/>
          </w:rPr>
          <w:fldChar w:fldCharType="begin"/>
        </w:r>
        <w:r w:rsidR="00BE47C6" w:rsidRPr="00BE47C6">
          <w:rPr>
            <w:noProof/>
            <w:webHidden/>
          </w:rPr>
          <w:instrText xml:space="preserve"> PAGEREF _Toc74377156 \h </w:instrText>
        </w:r>
        <w:r w:rsidR="00BE47C6" w:rsidRPr="00BE47C6">
          <w:rPr>
            <w:noProof/>
            <w:webHidden/>
          </w:rPr>
        </w:r>
        <w:r w:rsidR="00BE47C6" w:rsidRPr="00BE47C6">
          <w:rPr>
            <w:noProof/>
            <w:webHidden/>
          </w:rPr>
          <w:fldChar w:fldCharType="separate"/>
        </w:r>
        <w:r w:rsidR="00BE47C6" w:rsidRPr="00BE47C6">
          <w:rPr>
            <w:noProof/>
            <w:webHidden/>
          </w:rPr>
          <w:t>4</w:t>
        </w:r>
        <w:r w:rsidR="00BE47C6" w:rsidRPr="00BE47C6">
          <w:rPr>
            <w:noProof/>
            <w:webHidden/>
          </w:rPr>
          <w:fldChar w:fldCharType="end"/>
        </w:r>
      </w:hyperlink>
    </w:p>
    <w:p w14:paraId="1BBD3444" w14:textId="02DF6C6D" w:rsidR="00BE47C6" w:rsidRPr="00BE47C6" w:rsidRDefault="00462DDA">
      <w:pPr>
        <w:pStyle w:val="TOC1"/>
        <w:rPr>
          <w:rFonts w:asciiTheme="minorHAnsi" w:eastAsiaTheme="minorEastAsia" w:hAnsiTheme="minorHAnsi" w:cstheme="minorBidi"/>
          <w:caps w:val="0"/>
          <w:noProof/>
          <w:lang w:val="en-GB" w:eastAsia="en-GB"/>
        </w:rPr>
      </w:pPr>
      <w:hyperlink w:anchor="_Toc74377157" w:history="1">
        <w:r w:rsidR="00BE47C6" w:rsidRPr="00BE47C6">
          <w:rPr>
            <w:rStyle w:val="Hyperlink"/>
            <w:rFonts w:eastAsiaTheme="minorHAnsi"/>
            <w:noProof/>
          </w:rPr>
          <w:t>5.</w:t>
        </w:r>
        <w:r w:rsidR="00BE47C6" w:rsidRPr="00BE47C6">
          <w:rPr>
            <w:rFonts w:asciiTheme="minorHAnsi" w:eastAsiaTheme="minorEastAsia" w:hAnsiTheme="minorHAnsi" w:cstheme="minorBidi"/>
            <w:caps w:val="0"/>
            <w:noProof/>
            <w:lang w:val="en-GB" w:eastAsia="en-GB"/>
          </w:rPr>
          <w:tab/>
        </w:r>
        <w:r w:rsidR="00BE47C6" w:rsidRPr="00BE47C6">
          <w:rPr>
            <w:rStyle w:val="Hyperlink"/>
            <w:rFonts w:eastAsiaTheme="minorHAnsi"/>
            <w:bCs/>
            <w:noProof/>
          </w:rPr>
          <w:t>Professional Indemnity Insurance</w:t>
        </w:r>
        <w:r w:rsidR="00BE47C6" w:rsidRPr="00BE47C6">
          <w:rPr>
            <w:noProof/>
            <w:webHidden/>
          </w:rPr>
          <w:tab/>
        </w:r>
        <w:r w:rsidR="00BE47C6" w:rsidRPr="00BE47C6">
          <w:rPr>
            <w:noProof/>
            <w:webHidden/>
          </w:rPr>
          <w:fldChar w:fldCharType="begin"/>
        </w:r>
        <w:r w:rsidR="00BE47C6" w:rsidRPr="00BE47C6">
          <w:rPr>
            <w:noProof/>
            <w:webHidden/>
          </w:rPr>
          <w:instrText xml:space="preserve"> PAGEREF _Toc74377157 \h </w:instrText>
        </w:r>
        <w:r w:rsidR="00BE47C6" w:rsidRPr="00BE47C6">
          <w:rPr>
            <w:noProof/>
            <w:webHidden/>
          </w:rPr>
        </w:r>
        <w:r w:rsidR="00BE47C6" w:rsidRPr="00BE47C6">
          <w:rPr>
            <w:noProof/>
            <w:webHidden/>
          </w:rPr>
          <w:fldChar w:fldCharType="separate"/>
        </w:r>
        <w:r w:rsidR="00BE47C6" w:rsidRPr="00BE47C6">
          <w:rPr>
            <w:noProof/>
            <w:webHidden/>
          </w:rPr>
          <w:t>5</w:t>
        </w:r>
        <w:r w:rsidR="00BE47C6" w:rsidRPr="00BE47C6">
          <w:rPr>
            <w:noProof/>
            <w:webHidden/>
          </w:rPr>
          <w:fldChar w:fldCharType="end"/>
        </w:r>
      </w:hyperlink>
    </w:p>
    <w:p w14:paraId="448AD345" w14:textId="1D23D742" w:rsidR="00BE47C6" w:rsidRPr="00BE47C6" w:rsidRDefault="00462DDA">
      <w:pPr>
        <w:pStyle w:val="TOC1"/>
        <w:rPr>
          <w:rFonts w:asciiTheme="minorHAnsi" w:eastAsiaTheme="minorEastAsia" w:hAnsiTheme="minorHAnsi" w:cstheme="minorBidi"/>
          <w:caps w:val="0"/>
          <w:noProof/>
          <w:lang w:val="en-GB" w:eastAsia="en-GB"/>
        </w:rPr>
      </w:pPr>
      <w:hyperlink w:anchor="_Toc74377158" w:history="1">
        <w:r w:rsidR="00BE47C6" w:rsidRPr="00BE47C6">
          <w:rPr>
            <w:rStyle w:val="Hyperlink"/>
            <w:rFonts w:eastAsiaTheme="minorHAnsi"/>
            <w:noProof/>
          </w:rPr>
          <w:t>6.</w:t>
        </w:r>
        <w:r w:rsidR="00BE47C6" w:rsidRPr="00BE47C6">
          <w:rPr>
            <w:rFonts w:asciiTheme="minorHAnsi" w:eastAsiaTheme="minorEastAsia" w:hAnsiTheme="minorHAnsi" w:cstheme="minorBidi"/>
            <w:caps w:val="0"/>
            <w:noProof/>
            <w:lang w:val="en-GB" w:eastAsia="en-GB"/>
          </w:rPr>
          <w:tab/>
        </w:r>
        <w:r w:rsidR="00BE47C6" w:rsidRPr="00BE47C6">
          <w:rPr>
            <w:rStyle w:val="Hyperlink"/>
            <w:rFonts w:eastAsiaTheme="minorHAnsi"/>
            <w:bCs/>
            <w:noProof/>
          </w:rPr>
          <w:t>Capacity and Due Execution</w:t>
        </w:r>
        <w:r w:rsidR="00BE47C6" w:rsidRPr="00BE47C6">
          <w:rPr>
            <w:noProof/>
            <w:webHidden/>
          </w:rPr>
          <w:tab/>
        </w:r>
        <w:r w:rsidR="00BE47C6" w:rsidRPr="00BE47C6">
          <w:rPr>
            <w:noProof/>
            <w:webHidden/>
          </w:rPr>
          <w:fldChar w:fldCharType="begin"/>
        </w:r>
        <w:r w:rsidR="00BE47C6" w:rsidRPr="00BE47C6">
          <w:rPr>
            <w:noProof/>
            <w:webHidden/>
          </w:rPr>
          <w:instrText xml:space="preserve"> PAGEREF _Toc74377158 \h </w:instrText>
        </w:r>
        <w:r w:rsidR="00BE47C6" w:rsidRPr="00BE47C6">
          <w:rPr>
            <w:noProof/>
            <w:webHidden/>
          </w:rPr>
        </w:r>
        <w:r w:rsidR="00BE47C6" w:rsidRPr="00BE47C6">
          <w:rPr>
            <w:noProof/>
            <w:webHidden/>
          </w:rPr>
          <w:fldChar w:fldCharType="separate"/>
        </w:r>
        <w:r w:rsidR="00BE47C6" w:rsidRPr="00BE47C6">
          <w:rPr>
            <w:noProof/>
            <w:webHidden/>
          </w:rPr>
          <w:t>5</w:t>
        </w:r>
        <w:r w:rsidR="00BE47C6" w:rsidRPr="00BE47C6">
          <w:rPr>
            <w:noProof/>
            <w:webHidden/>
          </w:rPr>
          <w:fldChar w:fldCharType="end"/>
        </w:r>
      </w:hyperlink>
    </w:p>
    <w:p w14:paraId="1CD7CB3F" w14:textId="39386501" w:rsidR="00BE47C6" w:rsidRPr="00BE47C6" w:rsidRDefault="00462DDA">
      <w:pPr>
        <w:pStyle w:val="TOC1"/>
        <w:rPr>
          <w:rFonts w:asciiTheme="minorHAnsi" w:eastAsiaTheme="minorEastAsia" w:hAnsiTheme="minorHAnsi" w:cstheme="minorBidi"/>
          <w:caps w:val="0"/>
          <w:noProof/>
          <w:lang w:val="en-GB" w:eastAsia="en-GB"/>
        </w:rPr>
      </w:pPr>
      <w:hyperlink w:anchor="_Toc74377159" w:history="1">
        <w:r w:rsidR="00BE47C6" w:rsidRPr="00BE47C6">
          <w:rPr>
            <w:rStyle w:val="Hyperlink"/>
            <w:rFonts w:eastAsiaTheme="minorHAnsi"/>
            <w:noProof/>
          </w:rPr>
          <w:t>7.</w:t>
        </w:r>
        <w:r w:rsidR="00BE47C6" w:rsidRPr="00BE47C6">
          <w:rPr>
            <w:rFonts w:asciiTheme="minorHAnsi" w:eastAsiaTheme="minorEastAsia" w:hAnsiTheme="minorHAnsi" w:cstheme="minorBidi"/>
            <w:caps w:val="0"/>
            <w:noProof/>
            <w:lang w:val="en-GB" w:eastAsia="en-GB"/>
          </w:rPr>
          <w:tab/>
        </w:r>
        <w:r w:rsidR="00BE47C6" w:rsidRPr="00BE47C6">
          <w:rPr>
            <w:rStyle w:val="Hyperlink"/>
            <w:rFonts w:eastAsiaTheme="minorHAnsi"/>
            <w:bCs/>
            <w:noProof/>
          </w:rPr>
          <w:t>Qualifications</w:t>
        </w:r>
        <w:r w:rsidR="00BE47C6" w:rsidRPr="00BE47C6">
          <w:rPr>
            <w:noProof/>
            <w:webHidden/>
          </w:rPr>
          <w:tab/>
        </w:r>
        <w:r w:rsidR="00BE47C6" w:rsidRPr="00BE47C6">
          <w:rPr>
            <w:noProof/>
            <w:webHidden/>
          </w:rPr>
          <w:fldChar w:fldCharType="begin"/>
        </w:r>
        <w:r w:rsidR="00BE47C6" w:rsidRPr="00BE47C6">
          <w:rPr>
            <w:noProof/>
            <w:webHidden/>
          </w:rPr>
          <w:instrText xml:space="preserve"> PAGEREF _Toc74377159 \h </w:instrText>
        </w:r>
        <w:r w:rsidR="00BE47C6" w:rsidRPr="00BE47C6">
          <w:rPr>
            <w:noProof/>
            <w:webHidden/>
          </w:rPr>
        </w:r>
        <w:r w:rsidR="00BE47C6" w:rsidRPr="00BE47C6">
          <w:rPr>
            <w:noProof/>
            <w:webHidden/>
          </w:rPr>
          <w:fldChar w:fldCharType="separate"/>
        </w:r>
        <w:r w:rsidR="00BE47C6" w:rsidRPr="00BE47C6">
          <w:rPr>
            <w:noProof/>
            <w:webHidden/>
          </w:rPr>
          <w:t>5</w:t>
        </w:r>
        <w:r w:rsidR="00BE47C6" w:rsidRPr="00BE47C6">
          <w:rPr>
            <w:noProof/>
            <w:webHidden/>
          </w:rPr>
          <w:fldChar w:fldCharType="end"/>
        </w:r>
      </w:hyperlink>
    </w:p>
    <w:p w14:paraId="1D9CE6D0" w14:textId="5742E1EA" w:rsidR="00BE47C6" w:rsidRPr="00BE47C6" w:rsidRDefault="00462DDA">
      <w:pPr>
        <w:pStyle w:val="TOC1"/>
        <w:rPr>
          <w:rFonts w:asciiTheme="minorHAnsi" w:eastAsiaTheme="minorEastAsia" w:hAnsiTheme="minorHAnsi" w:cstheme="minorBidi"/>
          <w:caps w:val="0"/>
          <w:noProof/>
          <w:lang w:val="en-GB" w:eastAsia="en-GB"/>
        </w:rPr>
      </w:pPr>
      <w:hyperlink w:anchor="_Toc74377160" w:history="1">
        <w:r w:rsidR="00BE47C6" w:rsidRPr="00BE47C6">
          <w:rPr>
            <w:rStyle w:val="Hyperlink"/>
            <w:rFonts w:eastAsiaTheme="minorHAnsi"/>
            <w:noProof/>
          </w:rPr>
          <w:t>8.</w:t>
        </w:r>
        <w:r w:rsidR="00BE47C6" w:rsidRPr="00BE47C6">
          <w:rPr>
            <w:rFonts w:asciiTheme="minorHAnsi" w:eastAsiaTheme="minorEastAsia" w:hAnsiTheme="minorHAnsi" w:cstheme="minorBidi"/>
            <w:caps w:val="0"/>
            <w:noProof/>
            <w:lang w:val="en-GB" w:eastAsia="en-GB"/>
          </w:rPr>
          <w:tab/>
        </w:r>
        <w:r w:rsidR="00BE47C6" w:rsidRPr="00BE47C6">
          <w:rPr>
            <w:rStyle w:val="Hyperlink"/>
            <w:rFonts w:eastAsiaTheme="minorHAnsi"/>
            <w:bCs/>
            <w:noProof/>
          </w:rPr>
          <w:t>Applicable Law and Jurisdiction</w:t>
        </w:r>
        <w:r w:rsidR="00BE47C6" w:rsidRPr="00BE47C6">
          <w:rPr>
            <w:noProof/>
            <w:webHidden/>
          </w:rPr>
          <w:tab/>
        </w:r>
        <w:r w:rsidR="00BE47C6" w:rsidRPr="00BE47C6">
          <w:rPr>
            <w:noProof/>
            <w:webHidden/>
          </w:rPr>
          <w:fldChar w:fldCharType="begin"/>
        </w:r>
        <w:r w:rsidR="00BE47C6" w:rsidRPr="00BE47C6">
          <w:rPr>
            <w:noProof/>
            <w:webHidden/>
          </w:rPr>
          <w:instrText xml:space="preserve"> PAGEREF _Toc74377160 \h </w:instrText>
        </w:r>
        <w:r w:rsidR="00BE47C6" w:rsidRPr="00BE47C6">
          <w:rPr>
            <w:noProof/>
            <w:webHidden/>
          </w:rPr>
        </w:r>
        <w:r w:rsidR="00BE47C6" w:rsidRPr="00BE47C6">
          <w:rPr>
            <w:noProof/>
            <w:webHidden/>
          </w:rPr>
          <w:fldChar w:fldCharType="separate"/>
        </w:r>
        <w:r w:rsidR="00BE47C6" w:rsidRPr="00BE47C6">
          <w:rPr>
            <w:noProof/>
            <w:webHidden/>
          </w:rPr>
          <w:t>6</w:t>
        </w:r>
        <w:r w:rsidR="00BE47C6" w:rsidRPr="00BE47C6">
          <w:rPr>
            <w:noProof/>
            <w:webHidden/>
          </w:rPr>
          <w:fldChar w:fldCharType="end"/>
        </w:r>
      </w:hyperlink>
    </w:p>
    <w:p w14:paraId="274F7283" w14:textId="270B9626" w:rsidR="00BE47C6" w:rsidRPr="00BE47C6" w:rsidRDefault="00462DDA">
      <w:pPr>
        <w:pStyle w:val="TOC1"/>
        <w:rPr>
          <w:rFonts w:asciiTheme="minorHAnsi" w:eastAsiaTheme="minorEastAsia" w:hAnsiTheme="minorHAnsi" w:cstheme="minorBidi"/>
          <w:caps w:val="0"/>
          <w:noProof/>
          <w:lang w:val="en-GB" w:eastAsia="en-GB"/>
        </w:rPr>
      </w:pPr>
      <w:hyperlink w:anchor="_Toc74377161" w:history="1">
        <w:r w:rsidR="00BE47C6" w:rsidRPr="00BE47C6">
          <w:rPr>
            <w:rStyle w:val="Hyperlink"/>
            <w:rFonts w:eastAsiaTheme="minorHAnsi"/>
            <w:noProof/>
          </w:rPr>
          <w:t>9.</w:t>
        </w:r>
        <w:r w:rsidR="00BE47C6" w:rsidRPr="00BE47C6">
          <w:rPr>
            <w:rFonts w:asciiTheme="minorHAnsi" w:eastAsiaTheme="minorEastAsia" w:hAnsiTheme="minorHAnsi" w:cstheme="minorBidi"/>
            <w:caps w:val="0"/>
            <w:noProof/>
            <w:lang w:val="en-GB" w:eastAsia="en-GB"/>
          </w:rPr>
          <w:tab/>
        </w:r>
        <w:r w:rsidR="00BE47C6" w:rsidRPr="00BE47C6">
          <w:rPr>
            <w:rStyle w:val="Hyperlink"/>
            <w:rFonts w:eastAsiaTheme="minorHAnsi"/>
            <w:bCs/>
            <w:noProof/>
          </w:rPr>
          <w:t>Definitions</w:t>
        </w:r>
        <w:r w:rsidR="00BE47C6" w:rsidRPr="00BE47C6">
          <w:rPr>
            <w:noProof/>
            <w:webHidden/>
          </w:rPr>
          <w:tab/>
        </w:r>
        <w:r w:rsidR="00BE47C6" w:rsidRPr="00BE47C6">
          <w:rPr>
            <w:noProof/>
            <w:webHidden/>
          </w:rPr>
          <w:fldChar w:fldCharType="begin"/>
        </w:r>
        <w:r w:rsidR="00BE47C6" w:rsidRPr="00BE47C6">
          <w:rPr>
            <w:noProof/>
            <w:webHidden/>
          </w:rPr>
          <w:instrText xml:space="preserve"> PAGEREF _Toc74377161 \h </w:instrText>
        </w:r>
        <w:r w:rsidR="00BE47C6" w:rsidRPr="00BE47C6">
          <w:rPr>
            <w:noProof/>
            <w:webHidden/>
          </w:rPr>
        </w:r>
        <w:r w:rsidR="00BE47C6" w:rsidRPr="00BE47C6">
          <w:rPr>
            <w:noProof/>
            <w:webHidden/>
          </w:rPr>
          <w:fldChar w:fldCharType="separate"/>
        </w:r>
        <w:r w:rsidR="00BE47C6" w:rsidRPr="00BE47C6">
          <w:rPr>
            <w:noProof/>
            <w:webHidden/>
          </w:rPr>
          <w:t>6</w:t>
        </w:r>
        <w:r w:rsidR="00BE47C6" w:rsidRPr="00BE47C6">
          <w:rPr>
            <w:noProof/>
            <w:webHidden/>
          </w:rPr>
          <w:fldChar w:fldCharType="end"/>
        </w:r>
      </w:hyperlink>
    </w:p>
    <w:p w14:paraId="2DE8C0DE" w14:textId="513E11E8" w:rsidR="00BE47C6" w:rsidRDefault="00462DDA">
      <w:pPr>
        <w:pStyle w:val="TOC4"/>
        <w:rPr>
          <w:rFonts w:asciiTheme="minorHAnsi" w:eastAsiaTheme="minorEastAsia" w:hAnsiTheme="minorHAnsi" w:cstheme="minorBidi"/>
          <w:b w:val="0"/>
          <w:bCs w:val="0"/>
          <w:caps w:val="0"/>
          <w:noProof/>
          <w:lang w:val="en-GB" w:eastAsia="en-GB"/>
        </w:rPr>
      </w:pPr>
      <w:hyperlink w:anchor="_Toc74377162" w:history="1">
        <w:r w:rsidR="00BE47C6" w:rsidRPr="00854B5A">
          <w:rPr>
            <w:rStyle w:val="Hyperlink"/>
            <w:noProof/>
          </w:rPr>
          <w:t>Schedule 1</w:t>
        </w:r>
      </w:hyperlink>
    </w:p>
    <w:p w14:paraId="553BBDBE" w14:textId="57C3B610" w:rsidR="00BE47C6" w:rsidRDefault="00462DDA">
      <w:pPr>
        <w:pStyle w:val="TOC5"/>
        <w:rPr>
          <w:rFonts w:asciiTheme="minorHAnsi" w:eastAsiaTheme="minorEastAsia" w:hAnsiTheme="minorHAnsi" w:cstheme="minorBidi"/>
          <w:caps w:val="0"/>
          <w:noProof/>
          <w:lang w:val="en-GB" w:eastAsia="en-GB"/>
        </w:rPr>
      </w:pPr>
      <w:hyperlink w:anchor="_Toc74377163" w:history="1">
        <w:r w:rsidR="00BE47C6" w:rsidRPr="00854B5A">
          <w:rPr>
            <w:rStyle w:val="Hyperlink"/>
            <w:rFonts w:eastAsiaTheme="minorHAnsi"/>
            <w:noProof/>
          </w:rPr>
          <w:t>Definitions and Interpretation</w:t>
        </w:r>
        <w:r w:rsidR="00BE47C6">
          <w:rPr>
            <w:noProof/>
            <w:webHidden/>
          </w:rPr>
          <w:tab/>
        </w:r>
        <w:r w:rsidR="00BE47C6">
          <w:rPr>
            <w:noProof/>
            <w:webHidden/>
          </w:rPr>
          <w:fldChar w:fldCharType="begin"/>
        </w:r>
        <w:r w:rsidR="00BE47C6">
          <w:rPr>
            <w:noProof/>
            <w:webHidden/>
          </w:rPr>
          <w:instrText xml:space="preserve"> PAGEREF _Toc74377163 \h </w:instrText>
        </w:r>
        <w:r w:rsidR="00BE47C6">
          <w:rPr>
            <w:noProof/>
            <w:webHidden/>
          </w:rPr>
        </w:r>
        <w:r w:rsidR="00BE47C6">
          <w:rPr>
            <w:noProof/>
            <w:webHidden/>
          </w:rPr>
          <w:fldChar w:fldCharType="separate"/>
        </w:r>
        <w:r w:rsidR="00BE47C6">
          <w:rPr>
            <w:noProof/>
            <w:webHidden/>
          </w:rPr>
          <w:t>7</w:t>
        </w:r>
        <w:r w:rsidR="00BE47C6">
          <w:rPr>
            <w:noProof/>
            <w:webHidden/>
          </w:rPr>
          <w:fldChar w:fldCharType="end"/>
        </w:r>
      </w:hyperlink>
    </w:p>
    <w:p w14:paraId="6FEB0B98" w14:textId="64A40F3B" w:rsidR="00BE47C6" w:rsidRDefault="00462DDA">
      <w:pPr>
        <w:pStyle w:val="TOC4"/>
        <w:rPr>
          <w:rFonts w:asciiTheme="minorHAnsi" w:eastAsiaTheme="minorEastAsia" w:hAnsiTheme="minorHAnsi" w:cstheme="minorBidi"/>
          <w:b w:val="0"/>
          <w:bCs w:val="0"/>
          <w:caps w:val="0"/>
          <w:noProof/>
          <w:lang w:val="en-GB" w:eastAsia="en-GB"/>
        </w:rPr>
      </w:pPr>
      <w:hyperlink w:anchor="_Toc74377164" w:history="1">
        <w:r w:rsidR="00BE47C6" w:rsidRPr="00854B5A">
          <w:rPr>
            <w:rStyle w:val="Hyperlink"/>
            <w:noProof/>
          </w:rPr>
          <w:t>Schedule 2</w:t>
        </w:r>
      </w:hyperlink>
    </w:p>
    <w:p w14:paraId="2728C3CD" w14:textId="415BF32E" w:rsidR="00BE47C6" w:rsidRDefault="00462DDA">
      <w:pPr>
        <w:pStyle w:val="TOC5"/>
        <w:rPr>
          <w:rFonts w:asciiTheme="minorHAnsi" w:eastAsiaTheme="minorEastAsia" w:hAnsiTheme="minorHAnsi" w:cstheme="minorBidi"/>
          <w:caps w:val="0"/>
          <w:noProof/>
          <w:lang w:val="en-GB" w:eastAsia="en-GB"/>
        </w:rPr>
      </w:pPr>
      <w:hyperlink w:anchor="_Toc74377165" w:history="1">
        <w:r w:rsidR="00BE47C6" w:rsidRPr="00854B5A">
          <w:rPr>
            <w:rStyle w:val="Hyperlink"/>
            <w:rFonts w:eastAsiaTheme="minorHAnsi"/>
            <w:noProof/>
          </w:rPr>
          <w:t>Property Details</w:t>
        </w:r>
        <w:r w:rsidR="00BE47C6">
          <w:rPr>
            <w:noProof/>
            <w:webHidden/>
          </w:rPr>
          <w:tab/>
        </w:r>
        <w:r w:rsidR="00BE47C6">
          <w:rPr>
            <w:noProof/>
            <w:webHidden/>
          </w:rPr>
          <w:fldChar w:fldCharType="begin"/>
        </w:r>
        <w:r w:rsidR="00BE47C6">
          <w:rPr>
            <w:noProof/>
            <w:webHidden/>
          </w:rPr>
          <w:instrText xml:space="preserve"> PAGEREF _Toc74377165 \h </w:instrText>
        </w:r>
        <w:r w:rsidR="00BE47C6">
          <w:rPr>
            <w:noProof/>
            <w:webHidden/>
          </w:rPr>
        </w:r>
        <w:r w:rsidR="00BE47C6">
          <w:rPr>
            <w:noProof/>
            <w:webHidden/>
          </w:rPr>
          <w:fldChar w:fldCharType="separate"/>
        </w:r>
        <w:r w:rsidR="00BE47C6">
          <w:rPr>
            <w:noProof/>
            <w:webHidden/>
          </w:rPr>
          <w:t>10</w:t>
        </w:r>
        <w:r w:rsidR="00BE47C6">
          <w:rPr>
            <w:noProof/>
            <w:webHidden/>
          </w:rPr>
          <w:fldChar w:fldCharType="end"/>
        </w:r>
      </w:hyperlink>
    </w:p>
    <w:p w14:paraId="61EC536E" w14:textId="5C8D33CB" w:rsidR="00BE47C6" w:rsidRDefault="00462DDA">
      <w:pPr>
        <w:pStyle w:val="TOC6"/>
        <w:rPr>
          <w:rFonts w:asciiTheme="minorHAnsi" w:eastAsiaTheme="minorEastAsia" w:hAnsiTheme="minorHAnsi" w:cstheme="minorBidi"/>
          <w:noProof/>
          <w:lang w:val="en-GB" w:eastAsia="en-GB"/>
        </w:rPr>
      </w:pPr>
      <w:hyperlink w:anchor="_Toc74377166" w:history="1">
        <w:r w:rsidR="00BE47C6" w:rsidRPr="00854B5A">
          <w:rPr>
            <w:rStyle w:val="Hyperlink"/>
            <w:noProof/>
            <w14:scene3d>
              <w14:camera w14:prst="orthographicFront"/>
              <w14:lightRig w14:rig="threePt" w14:dir="t">
                <w14:rot w14:lat="0" w14:lon="0" w14:rev="0"/>
              </w14:lightRig>
            </w14:scene3d>
          </w:rPr>
          <w:t>Part 1</w:t>
        </w:r>
        <w:r w:rsidR="00BE47C6" w:rsidRPr="00854B5A">
          <w:rPr>
            <w:rStyle w:val="Hyperlink"/>
            <w:noProof/>
          </w:rPr>
          <w:t xml:space="preserve"> – The Property</w:t>
        </w:r>
        <w:r w:rsidR="00BE47C6">
          <w:rPr>
            <w:noProof/>
            <w:webHidden/>
          </w:rPr>
          <w:tab/>
        </w:r>
        <w:r w:rsidR="00BE47C6">
          <w:rPr>
            <w:noProof/>
            <w:webHidden/>
          </w:rPr>
          <w:fldChar w:fldCharType="begin"/>
        </w:r>
        <w:r w:rsidR="00BE47C6">
          <w:rPr>
            <w:noProof/>
            <w:webHidden/>
          </w:rPr>
          <w:instrText xml:space="preserve"> PAGEREF _Toc74377166 \h </w:instrText>
        </w:r>
        <w:r w:rsidR="00BE47C6">
          <w:rPr>
            <w:noProof/>
            <w:webHidden/>
          </w:rPr>
        </w:r>
        <w:r w:rsidR="00BE47C6">
          <w:rPr>
            <w:noProof/>
            <w:webHidden/>
          </w:rPr>
          <w:fldChar w:fldCharType="separate"/>
        </w:r>
        <w:r w:rsidR="00BE47C6">
          <w:rPr>
            <w:noProof/>
            <w:webHidden/>
          </w:rPr>
          <w:t>10</w:t>
        </w:r>
        <w:r w:rsidR="00BE47C6">
          <w:rPr>
            <w:noProof/>
            <w:webHidden/>
          </w:rPr>
          <w:fldChar w:fldCharType="end"/>
        </w:r>
      </w:hyperlink>
    </w:p>
    <w:p w14:paraId="4249997F" w14:textId="58D94B03" w:rsidR="00BE47C6" w:rsidRDefault="00462DDA">
      <w:pPr>
        <w:pStyle w:val="TOC6"/>
        <w:rPr>
          <w:rFonts w:asciiTheme="minorHAnsi" w:eastAsiaTheme="minorEastAsia" w:hAnsiTheme="minorHAnsi" w:cstheme="minorBidi"/>
          <w:noProof/>
          <w:lang w:val="en-GB" w:eastAsia="en-GB"/>
        </w:rPr>
      </w:pPr>
      <w:hyperlink w:anchor="_Toc74377167" w:history="1">
        <w:r w:rsidR="00BE47C6" w:rsidRPr="00854B5A">
          <w:rPr>
            <w:rStyle w:val="Hyperlink"/>
            <w:noProof/>
            <w14:scene3d>
              <w14:camera w14:prst="orthographicFront"/>
              <w14:lightRig w14:rig="threePt" w14:dir="t">
                <w14:rot w14:lat="0" w14:lon="0" w14:rev="0"/>
              </w14:lightRig>
            </w14:scene3d>
          </w:rPr>
          <w:t>Part 2</w:t>
        </w:r>
        <w:r w:rsidR="00BE47C6" w:rsidRPr="00854B5A">
          <w:rPr>
            <w:rStyle w:val="Hyperlink"/>
            <w:noProof/>
          </w:rPr>
          <w:t xml:space="preserve"> – Appurtenant Rights</w:t>
        </w:r>
        <w:r w:rsidR="00BE47C6">
          <w:rPr>
            <w:noProof/>
            <w:webHidden/>
          </w:rPr>
          <w:tab/>
        </w:r>
        <w:r w:rsidR="00BE47C6">
          <w:rPr>
            <w:noProof/>
            <w:webHidden/>
          </w:rPr>
          <w:fldChar w:fldCharType="begin"/>
        </w:r>
        <w:r w:rsidR="00BE47C6">
          <w:rPr>
            <w:noProof/>
            <w:webHidden/>
          </w:rPr>
          <w:instrText xml:space="preserve"> PAGEREF _Toc74377167 \h </w:instrText>
        </w:r>
        <w:r w:rsidR="00BE47C6">
          <w:rPr>
            <w:noProof/>
            <w:webHidden/>
          </w:rPr>
        </w:r>
        <w:r w:rsidR="00BE47C6">
          <w:rPr>
            <w:noProof/>
            <w:webHidden/>
          </w:rPr>
          <w:fldChar w:fldCharType="separate"/>
        </w:r>
        <w:r w:rsidR="00BE47C6">
          <w:rPr>
            <w:noProof/>
            <w:webHidden/>
          </w:rPr>
          <w:t>11</w:t>
        </w:r>
        <w:r w:rsidR="00BE47C6">
          <w:rPr>
            <w:noProof/>
            <w:webHidden/>
          </w:rPr>
          <w:fldChar w:fldCharType="end"/>
        </w:r>
      </w:hyperlink>
    </w:p>
    <w:p w14:paraId="1C92849D" w14:textId="27E14EBF" w:rsidR="00BE47C6" w:rsidRDefault="00462DDA">
      <w:pPr>
        <w:pStyle w:val="TOC6"/>
        <w:rPr>
          <w:rFonts w:asciiTheme="minorHAnsi" w:eastAsiaTheme="minorEastAsia" w:hAnsiTheme="minorHAnsi" w:cstheme="minorBidi"/>
          <w:noProof/>
          <w:lang w:val="en-GB" w:eastAsia="en-GB"/>
        </w:rPr>
      </w:pPr>
      <w:hyperlink w:anchor="_Toc74377168" w:history="1">
        <w:r w:rsidR="00BE47C6" w:rsidRPr="00854B5A">
          <w:rPr>
            <w:rStyle w:val="Hyperlink"/>
            <w:noProof/>
            <w14:scene3d>
              <w14:camera w14:prst="orthographicFront"/>
              <w14:lightRig w14:rig="threePt" w14:dir="t">
                <w14:rot w14:lat="0" w14:lon="0" w14:rev="0"/>
              </w14:lightRig>
            </w14:scene3d>
          </w:rPr>
          <w:t>Part 3</w:t>
        </w:r>
        <w:r w:rsidR="00BE47C6" w:rsidRPr="00854B5A">
          <w:rPr>
            <w:rStyle w:val="Hyperlink"/>
            <w:noProof/>
          </w:rPr>
          <w:t xml:space="preserve"> – Incumbrances</w:t>
        </w:r>
        <w:r w:rsidR="00BE47C6">
          <w:rPr>
            <w:noProof/>
            <w:webHidden/>
          </w:rPr>
          <w:tab/>
        </w:r>
        <w:r w:rsidR="00BE47C6">
          <w:rPr>
            <w:noProof/>
            <w:webHidden/>
          </w:rPr>
          <w:fldChar w:fldCharType="begin"/>
        </w:r>
        <w:r w:rsidR="00BE47C6">
          <w:rPr>
            <w:noProof/>
            <w:webHidden/>
          </w:rPr>
          <w:instrText xml:space="preserve"> PAGEREF _Toc74377168 \h </w:instrText>
        </w:r>
        <w:r w:rsidR="00BE47C6">
          <w:rPr>
            <w:noProof/>
            <w:webHidden/>
          </w:rPr>
        </w:r>
        <w:r w:rsidR="00BE47C6">
          <w:rPr>
            <w:noProof/>
            <w:webHidden/>
          </w:rPr>
          <w:fldChar w:fldCharType="separate"/>
        </w:r>
        <w:r w:rsidR="00BE47C6">
          <w:rPr>
            <w:noProof/>
            <w:webHidden/>
          </w:rPr>
          <w:t>12</w:t>
        </w:r>
        <w:r w:rsidR="00BE47C6">
          <w:rPr>
            <w:noProof/>
            <w:webHidden/>
          </w:rPr>
          <w:fldChar w:fldCharType="end"/>
        </w:r>
      </w:hyperlink>
    </w:p>
    <w:p w14:paraId="3BF64EF5" w14:textId="7C9DCDAE" w:rsidR="00BE47C6" w:rsidRDefault="00462DDA">
      <w:pPr>
        <w:pStyle w:val="TOC6"/>
        <w:rPr>
          <w:rFonts w:asciiTheme="minorHAnsi" w:eastAsiaTheme="minorEastAsia" w:hAnsiTheme="minorHAnsi" w:cstheme="minorBidi"/>
          <w:noProof/>
          <w:lang w:val="en-GB" w:eastAsia="en-GB"/>
        </w:rPr>
      </w:pPr>
      <w:hyperlink w:anchor="_Toc74377169" w:history="1">
        <w:r w:rsidR="00BE47C6" w:rsidRPr="00854B5A">
          <w:rPr>
            <w:rStyle w:val="Hyperlink"/>
            <w:noProof/>
            <w14:scene3d>
              <w14:camera w14:prst="orthographicFront"/>
              <w14:lightRig w14:rig="threePt" w14:dir="t">
                <w14:rot w14:lat="0" w14:lon="0" w14:rev="0"/>
              </w14:lightRig>
            </w14:scene3d>
          </w:rPr>
          <w:t>Part 4</w:t>
        </w:r>
        <w:r w:rsidR="00BE47C6" w:rsidRPr="00854B5A">
          <w:rPr>
            <w:rStyle w:val="Hyperlink"/>
            <w:noProof/>
          </w:rPr>
          <w:t xml:space="preserve"> – Existing Use</w:t>
        </w:r>
        <w:r w:rsidR="00BE47C6">
          <w:rPr>
            <w:noProof/>
            <w:webHidden/>
          </w:rPr>
          <w:tab/>
        </w:r>
        <w:r w:rsidR="00BE47C6">
          <w:rPr>
            <w:noProof/>
            <w:webHidden/>
          </w:rPr>
          <w:fldChar w:fldCharType="begin"/>
        </w:r>
        <w:r w:rsidR="00BE47C6">
          <w:rPr>
            <w:noProof/>
            <w:webHidden/>
          </w:rPr>
          <w:instrText xml:space="preserve"> PAGEREF _Toc74377169 \h </w:instrText>
        </w:r>
        <w:r w:rsidR="00BE47C6">
          <w:rPr>
            <w:noProof/>
            <w:webHidden/>
          </w:rPr>
        </w:r>
        <w:r w:rsidR="00BE47C6">
          <w:rPr>
            <w:noProof/>
            <w:webHidden/>
          </w:rPr>
          <w:fldChar w:fldCharType="separate"/>
        </w:r>
        <w:r w:rsidR="00BE47C6">
          <w:rPr>
            <w:noProof/>
            <w:webHidden/>
          </w:rPr>
          <w:t>13</w:t>
        </w:r>
        <w:r w:rsidR="00BE47C6">
          <w:rPr>
            <w:noProof/>
            <w:webHidden/>
          </w:rPr>
          <w:fldChar w:fldCharType="end"/>
        </w:r>
      </w:hyperlink>
    </w:p>
    <w:p w14:paraId="733FD143" w14:textId="1250D9CF" w:rsidR="00BE47C6" w:rsidRDefault="00462DDA">
      <w:pPr>
        <w:pStyle w:val="TOC4"/>
        <w:rPr>
          <w:rFonts w:asciiTheme="minorHAnsi" w:eastAsiaTheme="minorEastAsia" w:hAnsiTheme="minorHAnsi" w:cstheme="minorBidi"/>
          <w:b w:val="0"/>
          <w:bCs w:val="0"/>
          <w:caps w:val="0"/>
          <w:noProof/>
          <w:lang w:val="en-GB" w:eastAsia="en-GB"/>
        </w:rPr>
      </w:pPr>
      <w:hyperlink w:anchor="_Toc74377170" w:history="1">
        <w:r w:rsidR="00BE47C6" w:rsidRPr="00854B5A">
          <w:rPr>
            <w:rStyle w:val="Hyperlink"/>
            <w:noProof/>
          </w:rPr>
          <w:t>Schedule 3</w:t>
        </w:r>
      </w:hyperlink>
    </w:p>
    <w:p w14:paraId="724BE362" w14:textId="38B6B952" w:rsidR="00BE47C6" w:rsidRDefault="00462DDA">
      <w:pPr>
        <w:pStyle w:val="TOC5"/>
        <w:rPr>
          <w:rFonts w:asciiTheme="minorHAnsi" w:eastAsiaTheme="minorEastAsia" w:hAnsiTheme="minorHAnsi" w:cstheme="minorBidi"/>
          <w:caps w:val="0"/>
          <w:noProof/>
          <w:lang w:val="en-GB" w:eastAsia="en-GB"/>
        </w:rPr>
      </w:pPr>
      <w:hyperlink w:anchor="_Toc74377171" w:history="1">
        <w:r w:rsidR="00BE47C6" w:rsidRPr="00854B5A">
          <w:rPr>
            <w:rStyle w:val="Hyperlink"/>
            <w:rFonts w:eastAsiaTheme="minorHAnsi"/>
            <w:noProof/>
          </w:rPr>
          <w:t>Matters affecting the Property</w:t>
        </w:r>
        <w:r w:rsidR="00BE47C6">
          <w:rPr>
            <w:noProof/>
            <w:webHidden/>
          </w:rPr>
          <w:tab/>
        </w:r>
        <w:r w:rsidR="00BE47C6">
          <w:rPr>
            <w:noProof/>
            <w:webHidden/>
          </w:rPr>
          <w:fldChar w:fldCharType="begin"/>
        </w:r>
        <w:r w:rsidR="00BE47C6">
          <w:rPr>
            <w:noProof/>
            <w:webHidden/>
          </w:rPr>
          <w:instrText xml:space="preserve"> PAGEREF _Toc74377171 \h </w:instrText>
        </w:r>
        <w:r w:rsidR="00BE47C6">
          <w:rPr>
            <w:noProof/>
            <w:webHidden/>
          </w:rPr>
        </w:r>
        <w:r w:rsidR="00BE47C6">
          <w:rPr>
            <w:noProof/>
            <w:webHidden/>
          </w:rPr>
          <w:fldChar w:fldCharType="separate"/>
        </w:r>
        <w:r w:rsidR="00BE47C6">
          <w:rPr>
            <w:noProof/>
            <w:webHidden/>
          </w:rPr>
          <w:t>14</w:t>
        </w:r>
        <w:r w:rsidR="00BE47C6">
          <w:rPr>
            <w:noProof/>
            <w:webHidden/>
          </w:rPr>
          <w:fldChar w:fldCharType="end"/>
        </w:r>
      </w:hyperlink>
    </w:p>
    <w:p w14:paraId="645F241B" w14:textId="2065CE1D" w:rsidR="00BE47C6" w:rsidRDefault="00462DDA">
      <w:pPr>
        <w:pStyle w:val="TOC4"/>
        <w:rPr>
          <w:rFonts w:asciiTheme="minorHAnsi" w:eastAsiaTheme="minorEastAsia" w:hAnsiTheme="minorHAnsi" w:cstheme="minorBidi"/>
          <w:b w:val="0"/>
          <w:bCs w:val="0"/>
          <w:caps w:val="0"/>
          <w:noProof/>
          <w:lang w:val="en-GB" w:eastAsia="en-GB"/>
        </w:rPr>
      </w:pPr>
      <w:hyperlink w:anchor="_Toc74377172" w:history="1">
        <w:r w:rsidR="00BE47C6" w:rsidRPr="00854B5A">
          <w:rPr>
            <w:rStyle w:val="Hyperlink"/>
            <w:noProof/>
          </w:rPr>
          <w:t>Schedule 4</w:t>
        </w:r>
      </w:hyperlink>
    </w:p>
    <w:p w14:paraId="30F9033D" w14:textId="4AF7A8F6" w:rsidR="00BE47C6" w:rsidRDefault="00462DDA">
      <w:pPr>
        <w:pStyle w:val="TOC5"/>
        <w:rPr>
          <w:rFonts w:asciiTheme="minorHAnsi" w:eastAsiaTheme="minorEastAsia" w:hAnsiTheme="minorHAnsi" w:cstheme="minorBidi"/>
          <w:caps w:val="0"/>
          <w:noProof/>
          <w:lang w:val="en-GB" w:eastAsia="en-GB"/>
        </w:rPr>
      </w:pPr>
      <w:hyperlink w:anchor="_Toc74377173" w:history="1">
        <w:r w:rsidR="00BE47C6" w:rsidRPr="00854B5A">
          <w:rPr>
            <w:rStyle w:val="Hyperlink"/>
            <w:rFonts w:eastAsiaTheme="minorHAnsi"/>
            <w:noProof/>
          </w:rPr>
          <w:t>The Lease</w:t>
        </w:r>
        <w:r w:rsidR="00BE47C6">
          <w:rPr>
            <w:noProof/>
            <w:webHidden/>
          </w:rPr>
          <w:tab/>
        </w:r>
        <w:r w:rsidR="00BE47C6">
          <w:rPr>
            <w:noProof/>
            <w:webHidden/>
          </w:rPr>
          <w:fldChar w:fldCharType="begin"/>
        </w:r>
        <w:r w:rsidR="00BE47C6">
          <w:rPr>
            <w:noProof/>
            <w:webHidden/>
          </w:rPr>
          <w:instrText xml:space="preserve"> PAGEREF _Toc74377173 \h </w:instrText>
        </w:r>
        <w:r w:rsidR="00BE47C6">
          <w:rPr>
            <w:noProof/>
            <w:webHidden/>
          </w:rPr>
        </w:r>
        <w:r w:rsidR="00BE47C6">
          <w:rPr>
            <w:noProof/>
            <w:webHidden/>
          </w:rPr>
          <w:fldChar w:fldCharType="separate"/>
        </w:r>
        <w:r w:rsidR="00BE47C6">
          <w:rPr>
            <w:noProof/>
            <w:webHidden/>
          </w:rPr>
          <w:t>28</w:t>
        </w:r>
        <w:r w:rsidR="00BE47C6">
          <w:rPr>
            <w:noProof/>
            <w:webHidden/>
          </w:rPr>
          <w:fldChar w:fldCharType="end"/>
        </w:r>
      </w:hyperlink>
    </w:p>
    <w:p w14:paraId="5BFE166C" w14:textId="24BFBE03" w:rsidR="00BE47C6" w:rsidRDefault="00462DDA">
      <w:pPr>
        <w:pStyle w:val="TOC6"/>
        <w:rPr>
          <w:rFonts w:asciiTheme="minorHAnsi" w:eastAsiaTheme="minorEastAsia" w:hAnsiTheme="minorHAnsi" w:cstheme="minorBidi"/>
          <w:noProof/>
          <w:lang w:val="en-GB" w:eastAsia="en-GB"/>
        </w:rPr>
      </w:pPr>
      <w:hyperlink w:anchor="_Toc74377174" w:history="1">
        <w:r w:rsidR="00BE47C6" w:rsidRPr="00854B5A">
          <w:rPr>
            <w:rStyle w:val="Hyperlink"/>
            <w:noProof/>
            <w14:scene3d>
              <w14:camera w14:prst="orthographicFront"/>
              <w14:lightRig w14:rig="threePt" w14:dir="t">
                <w14:rot w14:lat="0" w14:lon="0" w14:rev="0"/>
              </w14:lightRig>
            </w14:scene3d>
          </w:rPr>
          <w:t>Part 1</w:t>
        </w:r>
        <w:r w:rsidR="00BE47C6" w:rsidRPr="00854B5A">
          <w:rPr>
            <w:rStyle w:val="Hyperlink"/>
            <w:noProof/>
          </w:rPr>
          <w:t xml:space="preserve"> – Details of the Lease under which the Property is held</w:t>
        </w:r>
        <w:r w:rsidR="00BE47C6">
          <w:rPr>
            <w:noProof/>
            <w:webHidden/>
          </w:rPr>
          <w:tab/>
        </w:r>
        <w:r w:rsidR="00BE47C6">
          <w:rPr>
            <w:noProof/>
            <w:webHidden/>
          </w:rPr>
          <w:fldChar w:fldCharType="begin"/>
        </w:r>
        <w:r w:rsidR="00BE47C6">
          <w:rPr>
            <w:noProof/>
            <w:webHidden/>
          </w:rPr>
          <w:instrText xml:space="preserve"> PAGEREF _Toc74377174 \h </w:instrText>
        </w:r>
        <w:r w:rsidR="00BE47C6">
          <w:rPr>
            <w:noProof/>
            <w:webHidden/>
          </w:rPr>
        </w:r>
        <w:r w:rsidR="00BE47C6">
          <w:rPr>
            <w:noProof/>
            <w:webHidden/>
          </w:rPr>
          <w:fldChar w:fldCharType="separate"/>
        </w:r>
        <w:r w:rsidR="00BE47C6">
          <w:rPr>
            <w:noProof/>
            <w:webHidden/>
          </w:rPr>
          <w:t>28</w:t>
        </w:r>
        <w:r w:rsidR="00BE47C6">
          <w:rPr>
            <w:noProof/>
            <w:webHidden/>
          </w:rPr>
          <w:fldChar w:fldCharType="end"/>
        </w:r>
      </w:hyperlink>
    </w:p>
    <w:p w14:paraId="3DAF1037" w14:textId="0F5FD03C" w:rsidR="00BE47C6" w:rsidRDefault="00462DDA">
      <w:pPr>
        <w:pStyle w:val="TOC6"/>
        <w:rPr>
          <w:rFonts w:asciiTheme="minorHAnsi" w:eastAsiaTheme="minorEastAsia" w:hAnsiTheme="minorHAnsi" w:cstheme="minorBidi"/>
          <w:noProof/>
          <w:lang w:val="en-GB" w:eastAsia="en-GB"/>
        </w:rPr>
      </w:pPr>
      <w:hyperlink w:anchor="_Toc74377175" w:history="1">
        <w:r w:rsidR="00BE47C6" w:rsidRPr="00854B5A">
          <w:rPr>
            <w:rStyle w:val="Hyperlink"/>
            <w:noProof/>
            <w14:scene3d>
              <w14:camera w14:prst="orthographicFront"/>
              <w14:lightRig w14:rig="threePt" w14:dir="t">
                <w14:rot w14:lat="0" w14:lon="0" w14:rev="0"/>
              </w14:lightRig>
            </w14:scene3d>
          </w:rPr>
          <w:t>Part 2</w:t>
        </w:r>
        <w:r w:rsidR="00BE47C6" w:rsidRPr="00854B5A">
          <w:rPr>
            <w:rStyle w:val="Hyperlink"/>
            <w:noProof/>
          </w:rPr>
          <w:t xml:space="preserve"> – Statements</w:t>
        </w:r>
        <w:r w:rsidR="00BE47C6">
          <w:rPr>
            <w:noProof/>
            <w:webHidden/>
          </w:rPr>
          <w:tab/>
        </w:r>
        <w:r w:rsidR="00BE47C6">
          <w:rPr>
            <w:noProof/>
            <w:webHidden/>
          </w:rPr>
          <w:fldChar w:fldCharType="begin"/>
        </w:r>
        <w:r w:rsidR="00BE47C6">
          <w:rPr>
            <w:noProof/>
            <w:webHidden/>
          </w:rPr>
          <w:instrText xml:space="preserve"> PAGEREF _Toc74377175 \h </w:instrText>
        </w:r>
        <w:r w:rsidR="00BE47C6">
          <w:rPr>
            <w:noProof/>
            <w:webHidden/>
          </w:rPr>
        </w:r>
        <w:r w:rsidR="00BE47C6">
          <w:rPr>
            <w:noProof/>
            <w:webHidden/>
          </w:rPr>
          <w:fldChar w:fldCharType="separate"/>
        </w:r>
        <w:r w:rsidR="00BE47C6">
          <w:rPr>
            <w:noProof/>
            <w:webHidden/>
          </w:rPr>
          <w:t>29</w:t>
        </w:r>
        <w:r w:rsidR="00BE47C6">
          <w:rPr>
            <w:noProof/>
            <w:webHidden/>
          </w:rPr>
          <w:fldChar w:fldCharType="end"/>
        </w:r>
      </w:hyperlink>
    </w:p>
    <w:p w14:paraId="000DE5CD" w14:textId="27B2DB7E" w:rsidR="00BE47C6" w:rsidRDefault="00462DDA">
      <w:pPr>
        <w:pStyle w:val="TOC4"/>
        <w:rPr>
          <w:rFonts w:asciiTheme="minorHAnsi" w:eastAsiaTheme="minorEastAsia" w:hAnsiTheme="minorHAnsi" w:cstheme="minorBidi"/>
          <w:b w:val="0"/>
          <w:bCs w:val="0"/>
          <w:caps w:val="0"/>
          <w:noProof/>
          <w:lang w:val="en-GB" w:eastAsia="en-GB"/>
        </w:rPr>
      </w:pPr>
      <w:hyperlink w:anchor="_Toc74377176" w:history="1">
        <w:r w:rsidR="00BE47C6" w:rsidRPr="00854B5A">
          <w:rPr>
            <w:rStyle w:val="Hyperlink"/>
            <w:noProof/>
          </w:rPr>
          <w:t>Schedule 5</w:t>
        </w:r>
      </w:hyperlink>
    </w:p>
    <w:p w14:paraId="30359874" w14:textId="6FBEF5B3" w:rsidR="00BE47C6" w:rsidRDefault="00462DDA">
      <w:pPr>
        <w:pStyle w:val="TOC5"/>
        <w:rPr>
          <w:rFonts w:asciiTheme="minorHAnsi" w:eastAsiaTheme="minorEastAsia" w:hAnsiTheme="minorHAnsi" w:cstheme="minorBidi"/>
          <w:caps w:val="0"/>
          <w:noProof/>
          <w:lang w:val="en-GB" w:eastAsia="en-GB"/>
        </w:rPr>
      </w:pPr>
      <w:hyperlink w:anchor="_Toc74377177" w:history="1">
        <w:r w:rsidR="00BE47C6" w:rsidRPr="00854B5A">
          <w:rPr>
            <w:rStyle w:val="Hyperlink"/>
            <w:rFonts w:eastAsiaTheme="minorHAnsi"/>
            <w:noProof/>
          </w:rPr>
          <w:t>The Letting Documents</w:t>
        </w:r>
        <w:r w:rsidR="00BE47C6">
          <w:rPr>
            <w:noProof/>
            <w:webHidden/>
          </w:rPr>
          <w:tab/>
        </w:r>
        <w:r w:rsidR="00BE47C6">
          <w:rPr>
            <w:noProof/>
            <w:webHidden/>
          </w:rPr>
          <w:fldChar w:fldCharType="begin"/>
        </w:r>
        <w:r w:rsidR="00BE47C6">
          <w:rPr>
            <w:noProof/>
            <w:webHidden/>
          </w:rPr>
          <w:instrText xml:space="preserve"> PAGEREF _Toc74377177 \h </w:instrText>
        </w:r>
        <w:r w:rsidR="00BE47C6">
          <w:rPr>
            <w:noProof/>
            <w:webHidden/>
          </w:rPr>
        </w:r>
        <w:r w:rsidR="00BE47C6">
          <w:rPr>
            <w:noProof/>
            <w:webHidden/>
          </w:rPr>
          <w:fldChar w:fldCharType="separate"/>
        </w:r>
        <w:r w:rsidR="00BE47C6">
          <w:rPr>
            <w:noProof/>
            <w:webHidden/>
          </w:rPr>
          <w:t>34</w:t>
        </w:r>
        <w:r w:rsidR="00BE47C6">
          <w:rPr>
            <w:noProof/>
            <w:webHidden/>
          </w:rPr>
          <w:fldChar w:fldCharType="end"/>
        </w:r>
      </w:hyperlink>
    </w:p>
    <w:p w14:paraId="13266FB7" w14:textId="3495D7EB" w:rsidR="00BE47C6" w:rsidRDefault="00462DDA">
      <w:pPr>
        <w:pStyle w:val="TOC6"/>
        <w:rPr>
          <w:rFonts w:asciiTheme="minorHAnsi" w:eastAsiaTheme="minorEastAsia" w:hAnsiTheme="minorHAnsi" w:cstheme="minorBidi"/>
          <w:noProof/>
          <w:lang w:val="en-GB" w:eastAsia="en-GB"/>
        </w:rPr>
      </w:pPr>
      <w:hyperlink w:anchor="_Toc74377178" w:history="1">
        <w:r w:rsidR="00BE47C6" w:rsidRPr="00854B5A">
          <w:rPr>
            <w:rStyle w:val="Hyperlink"/>
            <w:noProof/>
            <w14:scene3d>
              <w14:camera w14:prst="orthographicFront"/>
              <w14:lightRig w14:rig="threePt" w14:dir="t">
                <w14:rot w14:lat="0" w14:lon="0" w14:rev="0"/>
              </w14:lightRig>
            </w14:scene3d>
          </w:rPr>
          <w:t>Part 1</w:t>
        </w:r>
        <w:r w:rsidR="00BE47C6" w:rsidRPr="00854B5A">
          <w:rPr>
            <w:rStyle w:val="Hyperlink"/>
            <w:noProof/>
          </w:rPr>
          <w:t xml:space="preserve"> – Report on Letting Document</w:t>
        </w:r>
        <w:r w:rsidR="00BE47C6">
          <w:rPr>
            <w:noProof/>
            <w:webHidden/>
          </w:rPr>
          <w:tab/>
        </w:r>
        <w:r w:rsidR="00BE47C6">
          <w:rPr>
            <w:noProof/>
            <w:webHidden/>
          </w:rPr>
          <w:fldChar w:fldCharType="begin"/>
        </w:r>
        <w:r w:rsidR="00BE47C6">
          <w:rPr>
            <w:noProof/>
            <w:webHidden/>
          </w:rPr>
          <w:instrText xml:space="preserve"> PAGEREF _Toc74377178 \h </w:instrText>
        </w:r>
        <w:r w:rsidR="00BE47C6">
          <w:rPr>
            <w:noProof/>
            <w:webHidden/>
          </w:rPr>
        </w:r>
        <w:r w:rsidR="00BE47C6">
          <w:rPr>
            <w:noProof/>
            <w:webHidden/>
          </w:rPr>
          <w:fldChar w:fldCharType="separate"/>
        </w:r>
        <w:r w:rsidR="00BE47C6">
          <w:rPr>
            <w:noProof/>
            <w:webHidden/>
          </w:rPr>
          <w:t>34</w:t>
        </w:r>
        <w:r w:rsidR="00BE47C6">
          <w:rPr>
            <w:noProof/>
            <w:webHidden/>
          </w:rPr>
          <w:fldChar w:fldCharType="end"/>
        </w:r>
      </w:hyperlink>
    </w:p>
    <w:p w14:paraId="44986ADD" w14:textId="1EA34CC5" w:rsidR="00BE47C6" w:rsidRDefault="00462DDA">
      <w:pPr>
        <w:pStyle w:val="TOC6"/>
        <w:rPr>
          <w:rFonts w:asciiTheme="minorHAnsi" w:eastAsiaTheme="minorEastAsia" w:hAnsiTheme="minorHAnsi" w:cstheme="minorBidi"/>
          <w:noProof/>
          <w:lang w:val="en-GB" w:eastAsia="en-GB"/>
        </w:rPr>
      </w:pPr>
      <w:hyperlink w:anchor="_Toc74377179" w:history="1">
        <w:r w:rsidR="00BE47C6" w:rsidRPr="00854B5A">
          <w:rPr>
            <w:rStyle w:val="Hyperlink"/>
            <w:noProof/>
            <w14:scene3d>
              <w14:camera w14:prst="orthographicFront"/>
              <w14:lightRig w14:rig="threePt" w14:dir="t">
                <w14:rot w14:lat="0" w14:lon="0" w14:rev="0"/>
              </w14:lightRig>
            </w14:scene3d>
          </w:rPr>
          <w:t>Part 2</w:t>
        </w:r>
        <w:r w:rsidR="00BE47C6" w:rsidRPr="00854B5A">
          <w:rPr>
            <w:rStyle w:val="Hyperlink"/>
            <w:noProof/>
          </w:rPr>
          <w:t xml:space="preserve"> – Statements</w:t>
        </w:r>
        <w:r w:rsidR="00BE47C6">
          <w:rPr>
            <w:noProof/>
            <w:webHidden/>
          </w:rPr>
          <w:tab/>
        </w:r>
        <w:r w:rsidR="00BE47C6">
          <w:rPr>
            <w:noProof/>
            <w:webHidden/>
          </w:rPr>
          <w:fldChar w:fldCharType="begin"/>
        </w:r>
        <w:r w:rsidR="00BE47C6">
          <w:rPr>
            <w:noProof/>
            <w:webHidden/>
          </w:rPr>
          <w:instrText xml:space="preserve"> PAGEREF _Toc74377179 \h </w:instrText>
        </w:r>
        <w:r w:rsidR="00BE47C6">
          <w:rPr>
            <w:noProof/>
            <w:webHidden/>
          </w:rPr>
        </w:r>
        <w:r w:rsidR="00BE47C6">
          <w:rPr>
            <w:noProof/>
            <w:webHidden/>
          </w:rPr>
          <w:fldChar w:fldCharType="separate"/>
        </w:r>
        <w:r w:rsidR="00BE47C6">
          <w:rPr>
            <w:noProof/>
            <w:webHidden/>
          </w:rPr>
          <w:t>40</w:t>
        </w:r>
        <w:r w:rsidR="00BE47C6">
          <w:rPr>
            <w:noProof/>
            <w:webHidden/>
          </w:rPr>
          <w:fldChar w:fldCharType="end"/>
        </w:r>
      </w:hyperlink>
    </w:p>
    <w:p w14:paraId="264880A5" w14:textId="139D4596" w:rsidR="00BE47C6" w:rsidRDefault="00462DDA">
      <w:pPr>
        <w:pStyle w:val="TOC4"/>
        <w:rPr>
          <w:rFonts w:asciiTheme="minorHAnsi" w:eastAsiaTheme="minorEastAsia" w:hAnsiTheme="minorHAnsi" w:cstheme="minorBidi"/>
          <w:b w:val="0"/>
          <w:bCs w:val="0"/>
          <w:caps w:val="0"/>
          <w:noProof/>
          <w:lang w:val="en-GB" w:eastAsia="en-GB"/>
        </w:rPr>
      </w:pPr>
      <w:hyperlink w:anchor="_Toc74377180" w:history="1">
        <w:r w:rsidR="00BE47C6" w:rsidRPr="00854B5A">
          <w:rPr>
            <w:rStyle w:val="Hyperlink"/>
            <w:noProof/>
          </w:rPr>
          <w:t>Schedule 6</w:t>
        </w:r>
      </w:hyperlink>
    </w:p>
    <w:p w14:paraId="467C040C" w14:textId="5F811AB3" w:rsidR="00BE47C6" w:rsidRDefault="00462DDA">
      <w:pPr>
        <w:pStyle w:val="TOC5"/>
        <w:rPr>
          <w:rFonts w:asciiTheme="minorHAnsi" w:eastAsiaTheme="minorEastAsia" w:hAnsiTheme="minorHAnsi" w:cstheme="minorBidi"/>
          <w:caps w:val="0"/>
          <w:noProof/>
          <w:lang w:val="en-GB" w:eastAsia="en-GB"/>
        </w:rPr>
      </w:pPr>
      <w:hyperlink w:anchor="_Toc74377181" w:history="1">
        <w:r w:rsidR="00BE47C6" w:rsidRPr="00854B5A">
          <w:rPr>
            <w:rStyle w:val="Hyperlink"/>
            <w:noProof/>
          </w:rPr>
          <w:t>Schedule of Title Documents</w:t>
        </w:r>
        <w:r w:rsidR="00BE47C6">
          <w:rPr>
            <w:noProof/>
            <w:webHidden/>
          </w:rPr>
          <w:tab/>
        </w:r>
        <w:r w:rsidR="00BE47C6">
          <w:rPr>
            <w:noProof/>
            <w:webHidden/>
          </w:rPr>
          <w:fldChar w:fldCharType="begin"/>
        </w:r>
        <w:r w:rsidR="00BE47C6">
          <w:rPr>
            <w:noProof/>
            <w:webHidden/>
          </w:rPr>
          <w:instrText xml:space="preserve"> PAGEREF _Toc74377181 \h </w:instrText>
        </w:r>
        <w:r w:rsidR="00BE47C6">
          <w:rPr>
            <w:noProof/>
            <w:webHidden/>
          </w:rPr>
        </w:r>
        <w:r w:rsidR="00BE47C6">
          <w:rPr>
            <w:noProof/>
            <w:webHidden/>
          </w:rPr>
          <w:fldChar w:fldCharType="separate"/>
        </w:r>
        <w:r w:rsidR="00BE47C6">
          <w:rPr>
            <w:noProof/>
            <w:webHidden/>
          </w:rPr>
          <w:t>43</w:t>
        </w:r>
        <w:r w:rsidR="00BE47C6">
          <w:rPr>
            <w:noProof/>
            <w:webHidden/>
          </w:rPr>
          <w:fldChar w:fldCharType="end"/>
        </w:r>
      </w:hyperlink>
    </w:p>
    <w:p w14:paraId="1EB40C7D" w14:textId="5F6E9B41" w:rsidR="00BE47C6" w:rsidRPr="00BE47C6" w:rsidRDefault="00462DDA">
      <w:pPr>
        <w:pStyle w:val="TOC2"/>
        <w:rPr>
          <w:rFonts w:asciiTheme="minorHAnsi" w:eastAsiaTheme="minorEastAsia" w:hAnsiTheme="minorHAnsi" w:cstheme="minorBidi"/>
          <w:noProof/>
          <w:lang w:val="en-GB" w:eastAsia="en-GB"/>
        </w:rPr>
      </w:pPr>
      <w:hyperlink w:anchor="_Toc74377182" w:history="1">
        <w:r w:rsidR="00BE47C6" w:rsidRPr="00BE47C6">
          <w:rPr>
            <w:rStyle w:val="Hyperlink"/>
            <w:noProof/>
          </w:rPr>
          <w:t>Disclaimer</w:t>
        </w:r>
        <w:r w:rsidR="00BE47C6" w:rsidRPr="00BE47C6">
          <w:rPr>
            <w:noProof/>
            <w:webHidden/>
          </w:rPr>
          <w:tab/>
        </w:r>
        <w:r w:rsidR="00BE47C6" w:rsidRPr="00BE47C6">
          <w:rPr>
            <w:noProof/>
            <w:webHidden/>
          </w:rPr>
          <w:fldChar w:fldCharType="begin"/>
        </w:r>
        <w:r w:rsidR="00BE47C6" w:rsidRPr="00BE47C6">
          <w:rPr>
            <w:noProof/>
            <w:webHidden/>
          </w:rPr>
          <w:instrText xml:space="preserve"> PAGEREF _Toc74377182 \h </w:instrText>
        </w:r>
        <w:r w:rsidR="00BE47C6" w:rsidRPr="00BE47C6">
          <w:rPr>
            <w:noProof/>
            <w:webHidden/>
          </w:rPr>
        </w:r>
        <w:r w:rsidR="00BE47C6" w:rsidRPr="00BE47C6">
          <w:rPr>
            <w:noProof/>
            <w:webHidden/>
          </w:rPr>
          <w:fldChar w:fldCharType="separate"/>
        </w:r>
        <w:r w:rsidR="00BE47C6" w:rsidRPr="00BE47C6">
          <w:rPr>
            <w:noProof/>
            <w:webHidden/>
          </w:rPr>
          <w:t>45</w:t>
        </w:r>
        <w:r w:rsidR="00BE47C6" w:rsidRPr="00BE47C6">
          <w:rPr>
            <w:noProof/>
            <w:webHidden/>
          </w:rPr>
          <w:fldChar w:fldCharType="end"/>
        </w:r>
      </w:hyperlink>
    </w:p>
    <w:p w14:paraId="7C4FDFDD" w14:textId="2F9EEB9E" w:rsidR="00BE47C6" w:rsidRPr="00BE47C6" w:rsidRDefault="00462DDA">
      <w:pPr>
        <w:pStyle w:val="TOC2"/>
        <w:rPr>
          <w:rFonts w:asciiTheme="minorHAnsi" w:eastAsiaTheme="minorEastAsia" w:hAnsiTheme="minorHAnsi" w:cstheme="minorBidi"/>
          <w:noProof/>
          <w:lang w:val="en-GB" w:eastAsia="en-GB"/>
        </w:rPr>
      </w:pPr>
      <w:hyperlink w:anchor="_Toc74377183" w:history="1">
        <w:r w:rsidR="00BE47C6" w:rsidRPr="00BE47C6">
          <w:rPr>
            <w:rStyle w:val="Hyperlink"/>
            <w:noProof/>
          </w:rPr>
          <w:t>Guidance Note to Users</w:t>
        </w:r>
        <w:r w:rsidR="00BE47C6" w:rsidRPr="00BE47C6">
          <w:rPr>
            <w:noProof/>
            <w:webHidden/>
          </w:rPr>
          <w:tab/>
        </w:r>
        <w:r w:rsidR="00BE47C6" w:rsidRPr="00BE47C6">
          <w:rPr>
            <w:noProof/>
            <w:webHidden/>
          </w:rPr>
          <w:fldChar w:fldCharType="begin"/>
        </w:r>
        <w:r w:rsidR="00BE47C6" w:rsidRPr="00BE47C6">
          <w:rPr>
            <w:noProof/>
            <w:webHidden/>
          </w:rPr>
          <w:instrText xml:space="preserve"> PAGEREF _Toc74377183 \h </w:instrText>
        </w:r>
        <w:r w:rsidR="00BE47C6" w:rsidRPr="00BE47C6">
          <w:rPr>
            <w:noProof/>
            <w:webHidden/>
          </w:rPr>
        </w:r>
        <w:r w:rsidR="00BE47C6" w:rsidRPr="00BE47C6">
          <w:rPr>
            <w:noProof/>
            <w:webHidden/>
          </w:rPr>
          <w:fldChar w:fldCharType="separate"/>
        </w:r>
        <w:r w:rsidR="00BE47C6" w:rsidRPr="00BE47C6">
          <w:rPr>
            <w:noProof/>
            <w:webHidden/>
          </w:rPr>
          <w:t>46</w:t>
        </w:r>
        <w:r w:rsidR="00BE47C6" w:rsidRPr="00BE47C6">
          <w:rPr>
            <w:noProof/>
            <w:webHidden/>
          </w:rPr>
          <w:fldChar w:fldCharType="end"/>
        </w:r>
      </w:hyperlink>
    </w:p>
    <w:p w14:paraId="1E1167C5" w14:textId="251E6C40" w:rsidR="002B662A" w:rsidRPr="009C19FD" w:rsidRDefault="00CC79D8" w:rsidP="002B662A">
      <w:pPr>
        <w:spacing w:after="240"/>
      </w:pPr>
      <w:r w:rsidRPr="00A7425A">
        <w:fldChar w:fldCharType="end"/>
      </w:r>
    </w:p>
    <w:p w14:paraId="08E746D9" w14:textId="77777777" w:rsidR="00AF3C8C" w:rsidRDefault="00AF3C8C" w:rsidP="00274122">
      <w:pPr>
        <w:spacing w:after="200" w:line="276" w:lineRule="auto"/>
        <w:jc w:val="center"/>
        <w:sectPr w:rsidR="00AF3C8C" w:rsidSect="005C01B0">
          <w:footerReference w:type="first" r:id="rId11"/>
          <w:pgSz w:w="11906" w:h="16838"/>
          <w:pgMar w:top="1440" w:right="1440" w:bottom="1440" w:left="1440" w:header="720" w:footer="720" w:gutter="0"/>
          <w:pgNumType w:fmt="lowerRoman" w:start="1"/>
          <w:cols w:space="708"/>
          <w:titlePg/>
          <w:docGrid w:linePitch="360"/>
        </w:sectPr>
      </w:pPr>
    </w:p>
    <w:p w14:paraId="4D7DA137" w14:textId="2B95A2A3" w:rsidR="00290A41" w:rsidRPr="008D2348" w:rsidRDefault="002B662A" w:rsidP="008D2348">
      <w:pPr>
        <w:pStyle w:val="Body"/>
        <w:keepNext/>
        <w:jc w:val="center"/>
        <w:rPr>
          <w:b/>
        </w:rPr>
      </w:pPr>
      <w:r w:rsidRPr="008D2348">
        <w:rPr>
          <w:b/>
        </w:rPr>
        <w:lastRenderedPageBreak/>
        <w:t>CERTIFICATE OF TITLE</w:t>
      </w:r>
    </w:p>
    <w:p w14:paraId="679EA90C" w14:textId="469FB899" w:rsidR="00290A41" w:rsidRPr="009C19FD" w:rsidRDefault="00290A41" w:rsidP="00244CD3">
      <w:pPr>
        <w:pStyle w:val="Body"/>
        <w:ind w:left="709" w:hanging="709"/>
        <w:rPr>
          <w:rFonts w:eastAsiaTheme="minorHAnsi"/>
          <w:lang w:val="en-GB"/>
        </w:rPr>
      </w:pPr>
      <w:r w:rsidRPr="009C19FD">
        <w:rPr>
          <w:rFonts w:eastAsiaTheme="minorHAnsi"/>
          <w:lang w:val="en-GB"/>
        </w:rPr>
        <w:t>To:</w:t>
      </w:r>
      <w:r w:rsidRPr="009C19FD">
        <w:rPr>
          <w:rFonts w:eastAsiaTheme="minorHAnsi"/>
          <w:lang w:val="en-GB"/>
        </w:rPr>
        <w:tab/>
        <w:t>[</w:t>
      </w:r>
      <w:r w:rsidRPr="009C19FD">
        <w:rPr>
          <w:rFonts w:eastAsiaTheme="minorHAnsi"/>
          <w:i/>
          <w:iCs/>
          <w:lang w:val="en-GB"/>
        </w:rPr>
        <w:t>Insert name and address of each addressee</w:t>
      </w:r>
      <w:r w:rsidRPr="009C19FD">
        <w:rPr>
          <w:rFonts w:eastAsiaTheme="minorHAnsi"/>
          <w:lang w:val="en-GB"/>
        </w:rPr>
        <w:t xml:space="preserve">] (the </w:t>
      </w:r>
      <w:r w:rsidR="00072B85">
        <w:rPr>
          <w:rFonts w:eastAsiaTheme="minorHAnsi"/>
          <w:lang w:val="en-GB"/>
        </w:rPr>
        <w:t>“</w:t>
      </w:r>
      <w:r w:rsidRPr="009C19FD">
        <w:rPr>
          <w:rFonts w:eastAsiaTheme="minorHAnsi"/>
          <w:b/>
          <w:lang w:val="en-GB"/>
        </w:rPr>
        <w:t>Addressee</w:t>
      </w:r>
      <w:r w:rsidR="00072B85">
        <w:rPr>
          <w:rFonts w:eastAsiaTheme="minorHAnsi"/>
          <w:lang w:val="en-GB"/>
        </w:rPr>
        <w:t>”</w:t>
      </w:r>
      <w:r w:rsidRPr="009C19FD">
        <w:rPr>
          <w:rFonts w:eastAsiaTheme="minorHAnsi"/>
          <w:lang w:val="en-GB"/>
        </w:rPr>
        <w:t xml:space="preserve"> which where the context so admits or requires includes any New Addressee (as defined below))</w:t>
      </w:r>
      <w:r w:rsidRPr="009C19FD">
        <w:rPr>
          <w:rFonts w:eastAsiaTheme="minorHAnsi"/>
          <w:b/>
          <w:lang w:val="en-GB"/>
        </w:rPr>
        <w:t xml:space="preserve"> </w:t>
      </w:r>
      <w:r w:rsidRPr="009C19FD">
        <w:rPr>
          <w:rFonts w:eastAsiaTheme="minorHAnsi"/>
          <w:lang w:val="en-GB"/>
        </w:rPr>
        <w:t>and in this Certificate</w:t>
      </w:r>
      <w:r w:rsidRPr="009C19FD">
        <w:rPr>
          <w:rFonts w:eastAsiaTheme="minorHAnsi"/>
          <w:b/>
          <w:lang w:val="en-GB"/>
        </w:rPr>
        <w:t xml:space="preserve"> </w:t>
      </w:r>
      <w:r w:rsidR="00072B85">
        <w:rPr>
          <w:rFonts w:eastAsiaTheme="minorHAnsi"/>
          <w:lang w:val="en-GB"/>
        </w:rPr>
        <w:t>“</w:t>
      </w:r>
      <w:r w:rsidRPr="009C19FD">
        <w:rPr>
          <w:rFonts w:eastAsiaTheme="minorHAnsi"/>
          <w:b/>
          <w:lang w:val="en-GB"/>
        </w:rPr>
        <w:t>you</w:t>
      </w:r>
      <w:r w:rsidR="00072B85">
        <w:rPr>
          <w:rFonts w:eastAsiaTheme="minorHAnsi"/>
          <w:lang w:val="en-GB"/>
        </w:rPr>
        <w:t>”</w:t>
      </w:r>
      <w:r w:rsidRPr="009C19FD">
        <w:rPr>
          <w:rFonts w:eastAsiaTheme="minorHAnsi"/>
          <w:b/>
          <w:lang w:val="en-GB"/>
        </w:rPr>
        <w:t xml:space="preserve"> </w:t>
      </w:r>
      <w:r w:rsidRPr="009C19FD">
        <w:rPr>
          <w:rFonts w:eastAsiaTheme="minorHAnsi"/>
          <w:lang w:val="en-GB"/>
        </w:rPr>
        <w:t>and</w:t>
      </w:r>
      <w:r w:rsidR="000D0D7D" w:rsidRPr="009C19FD">
        <w:rPr>
          <w:rFonts w:eastAsiaTheme="minorHAnsi"/>
          <w:lang w:val="en-GB"/>
        </w:rPr>
        <w:t xml:space="preserve"> </w:t>
      </w:r>
      <w:r w:rsidR="00072B85">
        <w:rPr>
          <w:rFonts w:eastAsiaTheme="minorHAnsi"/>
          <w:lang w:val="en-GB"/>
        </w:rPr>
        <w:t>“</w:t>
      </w:r>
      <w:r w:rsidRPr="009C19FD">
        <w:rPr>
          <w:rFonts w:eastAsiaTheme="minorHAnsi"/>
          <w:b/>
          <w:lang w:val="en-GB"/>
        </w:rPr>
        <w:t>Addressee</w:t>
      </w:r>
      <w:r w:rsidR="00072B85">
        <w:rPr>
          <w:rFonts w:eastAsiaTheme="minorHAnsi"/>
          <w:lang w:val="en-GB"/>
        </w:rPr>
        <w:t>”</w:t>
      </w:r>
      <w:r w:rsidR="000D0D7D" w:rsidRPr="009C19FD">
        <w:rPr>
          <w:rFonts w:eastAsiaTheme="minorHAnsi"/>
          <w:lang w:val="en-GB"/>
        </w:rPr>
        <w:t xml:space="preserve"> </w:t>
      </w:r>
      <w:r w:rsidRPr="009C19FD">
        <w:rPr>
          <w:rFonts w:eastAsiaTheme="minorHAnsi"/>
          <w:lang w:val="en-GB"/>
        </w:rPr>
        <w:t>have the same meaning.</w:t>
      </w:r>
    </w:p>
    <w:p w14:paraId="4CC82B0B" w14:textId="49728242" w:rsidR="00290A41" w:rsidRPr="009C19FD" w:rsidRDefault="00290A41" w:rsidP="009C19FD">
      <w:pPr>
        <w:pStyle w:val="Body"/>
        <w:rPr>
          <w:rFonts w:eastAsiaTheme="minorHAnsi"/>
          <w:bCs/>
          <w:lang w:val="en-GB"/>
        </w:rPr>
      </w:pPr>
      <w:r w:rsidRPr="009C19FD">
        <w:rPr>
          <w:rFonts w:eastAsiaTheme="minorHAnsi"/>
          <w:bCs/>
          <w:lang w:val="en-GB"/>
        </w:rPr>
        <w:t>Re:</w:t>
      </w:r>
      <w:r w:rsidRPr="009C19FD">
        <w:rPr>
          <w:rFonts w:eastAsiaTheme="minorHAnsi"/>
          <w:bCs/>
          <w:lang w:val="en-GB"/>
        </w:rPr>
        <w:tab/>
        <w:t>[</w:t>
      </w:r>
      <w:r w:rsidRPr="009C19FD">
        <w:rPr>
          <w:rFonts w:eastAsiaTheme="minorHAnsi"/>
          <w:bCs/>
          <w:i/>
          <w:lang w:val="en-GB"/>
        </w:rPr>
        <w:t>Insert name of owner</w:t>
      </w:r>
      <w:r w:rsidRPr="009C19FD">
        <w:rPr>
          <w:rFonts w:eastAsiaTheme="minorHAnsi"/>
          <w:bCs/>
          <w:lang w:val="en-GB"/>
        </w:rPr>
        <w:t xml:space="preserve">] (the </w:t>
      </w:r>
      <w:r w:rsidR="00072B85">
        <w:rPr>
          <w:rFonts w:eastAsiaTheme="minorHAnsi"/>
          <w:bCs/>
          <w:lang w:val="en-GB"/>
        </w:rPr>
        <w:t>“</w:t>
      </w:r>
      <w:r w:rsidRPr="009C19FD">
        <w:rPr>
          <w:rFonts w:eastAsiaTheme="minorHAnsi"/>
          <w:b/>
          <w:bCs/>
          <w:lang w:val="en-GB"/>
        </w:rPr>
        <w:t>Owner</w:t>
      </w:r>
      <w:r w:rsidR="00072B85">
        <w:rPr>
          <w:rFonts w:eastAsiaTheme="minorHAnsi"/>
          <w:bCs/>
          <w:lang w:val="en-GB"/>
        </w:rPr>
        <w:t>”</w:t>
      </w:r>
      <w:r w:rsidRPr="009C19FD">
        <w:rPr>
          <w:rFonts w:eastAsiaTheme="minorHAnsi"/>
          <w:bCs/>
          <w:lang w:val="en-GB"/>
        </w:rPr>
        <w:t xml:space="preserve">) </w:t>
      </w:r>
      <w:r w:rsidR="00765C62">
        <w:rPr>
          <w:rFonts w:eastAsiaTheme="minorHAnsi"/>
          <w:bCs/>
          <w:lang w:val="en-GB"/>
        </w:rPr>
        <w:t xml:space="preserve">– </w:t>
      </w:r>
      <w:r w:rsidRPr="009C19FD">
        <w:rPr>
          <w:rFonts w:eastAsiaTheme="minorHAnsi"/>
          <w:bCs/>
          <w:lang w:val="en-GB"/>
        </w:rPr>
        <w:t>[</w:t>
      </w:r>
      <w:r w:rsidRPr="009C19FD">
        <w:rPr>
          <w:rFonts w:eastAsiaTheme="minorHAnsi"/>
          <w:i/>
          <w:iCs/>
          <w:lang w:val="en-GB"/>
        </w:rPr>
        <w:t>Insert short address or description of the Property</w:t>
      </w:r>
      <w:r w:rsidRPr="009C19FD">
        <w:rPr>
          <w:rFonts w:eastAsiaTheme="minorHAnsi"/>
          <w:bCs/>
          <w:lang w:val="en-GB"/>
        </w:rPr>
        <w:t>].</w:t>
      </w:r>
    </w:p>
    <w:p w14:paraId="722F9365" w14:textId="6EE09C78" w:rsidR="006A144F" w:rsidRPr="009C19FD" w:rsidRDefault="006A144F" w:rsidP="00BE47C6">
      <w:pPr>
        <w:pStyle w:val="ACLevel1"/>
        <w:keepNext/>
        <w:outlineLvl w:val="0"/>
        <w:rPr>
          <w:rFonts w:eastAsiaTheme="minorHAnsi"/>
        </w:rPr>
      </w:pPr>
      <w:bookmarkStart w:id="0" w:name="_Ref423848346"/>
      <w:bookmarkStart w:id="1" w:name="_Ref427829181"/>
      <w:bookmarkStart w:id="2" w:name="_Ref427829625"/>
      <w:bookmarkStart w:id="3" w:name="_Ref427829258"/>
      <w:bookmarkStart w:id="4" w:name="_Toc74377153"/>
      <w:r w:rsidRPr="00650DB1">
        <w:rPr>
          <w:rStyle w:val="ACLevel1asheadingtext"/>
          <w:rFonts w:eastAsiaTheme="minorHAnsi"/>
        </w:rPr>
        <w:t>Reliance on this Certificate</w:t>
      </w:r>
      <w:bookmarkEnd w:id="0"/>
      <w:bookmarkEnd w:id="1"/>
      <w:bookmarkEnd w:id="2"/>
      <w:bookmarkEnd w:id="3"/>
      <w:bookmarkEnd w:id="4"/>
    </w:p>
    <w:p w14:paraId="68AC19CB" w14:textId="4DCC77D0" w:rsidR="006A144F" w:rsidRPr="009C19FD" w:rsidRDefault="006A144F" w:rsidP="00650DB1">
      <w:pPr>
        <w:pStyle w:val="ACLevel2"/>
        <w:rPr>
          <w:rFonts w:eastAsiaTheme="minorHAnsi"/>
        </w:rPr>
      </w:pPr>
      <w:r w:rsidRPr="009C19FD">
        <w:rPr>
          <w:rFonts w:eastAsiaTheme="minorHAnsi"/>
        </w:rPr>
        <w:t>This Certificate is addressed to and is intended solely for the benefit of the Addressee for the purposes of the Transaction</w:t>
      </w:r>
      <w:r w:rsidR="00257F25">
        <w:rPr>
          <w:rFonts w:eastAsiaTheme="minorHAnsi"/>
        </w:rPr>
        <w:t xml:space="preserve">. </w:t>
      </w:r>
      <w:r w:rsidRPr="009C19FD">
        <w:rPr>
          <w:rFonts w:eastAsiaTheme="minorHAnsi"/>
        </w:rPr>
        <w:t>It may not be relied upon by any other person or used for any other purpose.</w:t>
      </w:r>
    </w:p>
    <w:p w14:paraId="256BDB8D" w14:textId="04B61120" w:rsidR="006A144F" w:rsidRPr="00A7425A" w:rsidRDefault="006A144F" w:rsidP="00650DB1">
      <w:pPr>
        <w:pStyle w:val="ACLevel2"/>
        <w:rPr>
          <w:rFonts w:eastAsiaTheme="minorHAnsi"/>
        </w:rPr>
      </w:pPr>
      <w:r w:rsidRPr="009C19FD">
        <w:rPr>
          <w:rFonts w:eastAsiaTheme="minorHAnsi"/>
        </w:rPr>
        <w:t>This Certificate is given by the Fi</w:t>
      </w:r>
      <w:r w:rsidRPr="00A7425A">
        <w:rPr>
          <w:rFonts w:eastAsiaTheme="minorHAnsi"/>
        </w:rPr>
        <w:t>rm in its sole capacity as solicitor for the Owner and the giving of this Certificate shall not create any contract or retainer with the Addressee.</w:t>
      </w:r>
    </w:p>
    <w:p w14:paraId="324522F8" w14:textId="22008B5F" w:rsidR="006A144F" w:rsidRPr="00A7425A" w:rsidRDefault="006A144F" w:rsidP="00650DB1">
      <w:pPr>
        <w:pStyle w:val="ACLevel2"/>
        <w:rPr>
          <w:rFonts w:eastAsiaTheme="minorHAnsi"/>
        </w:rPr>
      </w:pPr>
      <w:r w:rsidRPr="00A7425A">
        <w:rPr>
          <w:rFonts w:eastAsiaTheme="minorHAnsi"/>
        </w:rPr>
        <w:t xml:space="preserve">This Certificate may be disclosed to a third </w:t>
      </w:r>
      <w:r w:rsidR="00B10010">
        <w:rPr>
          <w:rFonts w:eastAsiaTheme="minorHAnsi"/>
        </w:rPr>
        <w:t>p</w:t>
      </w:r>
      <w:r w:rsidR="00A7425A" w:rsidRPr="00A7425A">
        <w:rPr>
          <w:rFonts w:eastAsiaTheme="minorHAnsi"/>
        </w:rPr>
        <w:t>art</w:t>
      </w:r>
      <w:r w:rsidRPr="00A7425A">
        <w:rPr>
          <w:rFonts w:eastAsiaTheme="minorHAnsi"/>
        </w:rPr>
        <w:t>y</w:t>
      </w:r>
      <w:r w:rsidR="00290A6B">
        <w:rPr>
          <w:rFonts w:eastAsiaTheme="minorHAnsi"/>
        </w:rPr>
        <w:t xml:space="preserve"> for a </w:t>
      </w:r>
      <w:r w:rsidR="00290A6B" w:rsidRPr="00DF1FB9">
        <w:rPr>
          <w:rFonts w:eastAsiaTheme="minorHAnsi"/>
          <w:i/>
        </w:rPr>
        <w:t>bona fide</w:t>
      </w:r>
      <w:r w:rsidR="00290A6B">
        <w:rPr>
          <w:rFonts w:eastAsiaTheme="minorHAnsi"/>
        </w:rPr>
        <w:t xml:space="preserve"> </w:t>
      </w:r>
      <w:proofErr w:type="gramStart"/>
      <w:r w:rsidR="00290A6B">
        <w:rPr>
          <w:rFonts w:eastAsiaTheme="minorHAnsi"/>
        </w:rPr>
        <w:t>purpose</w:t>
      </w:r>
      <w:proofErr w:type="gramEnd"/>
      <w:r w:rsidR="00290A6B">
        <w:rPr>
          <w:rFonts w:eastAsiaTheme="minorHAnsi"/>
        </w:rPr>
        <w:t xml:space="preserve"> </w:t>
      </w:r>
      <w:r w:rsidRPr="00A7425A">
        <w:rPr>
          <w:rFonts w:eastAsiaTheme="minorHAnsi"/>
        </w:rPr>
        <w:t xml:space="preserve">but it cannot be relied on by that </w:t>
      </w:r>
      <w:r w:rsidR="00B10010">
        <w:rPr>
          <w:rFonts w:eastAsiaTheme="minorHAnsi"/>
        </w:rPr>
        <w:t>p</w:t>
      </w:r>
      <w:r w:rsidR="00A7425A" w:rsidRPr="00A7425A">
        <w:rPr>
          <w:rFonts w:eastAsiaTheme="minorHAnsi"/>
        </w:rPr>
        <w:t>art</w:t>
      </w:r>
      <w:r w:rsidRPr="00A7425A">
        <w:rPr>
          <w:rFonts w:eastAsiaTheme="minorHAnsi"/>
        </w:rPr>
        <w:t>y.</w:t>
      </w:r>
    </w:p>
    <w:p w14:paraId="258C0579" w14:textId="542E057B" w:rsidR="006A144F" w:rsidRPr="00A7425A" w:rsidRDefault="006A144F" w:rsidP="00650DB1">
      <w:pPr>
        <w:pStyle w:val="ACLevel2"/>
        <w:rPr>
          <w:rFonts w:eastAsiaTheme="minorHAnsi"/>
        </w:rPr>
      </w:pPr>
      <w:r w:rsidRPr="00A7425A">
        <w:rPr>
          <w:rFonts w:eastAsiaTheme="minorHAnsi"/>
        </w:rPr>
        <w:t>Only an Addressee may bring a claim under this Certificate (whether as principal or agent).</w:t>
      </w:r>
    </w:p>
    <w:p w14:paraId="7A98424A" w14:textId="049522D1" w:rsidR="000D566E" w:rsidRPr="009C19FD" w:rsidRDefault="000D566E" w:rsidP="00650DB1">
      <w:pPr>
        <w:pStyle w:val="ACLevel2"/>
        <w:rPr>
          <w:rFonts w:eastAsiaTheme="minorHAnsi"/>
        </w:rPr>
      </w:pPr>
      <w:r w:rsidRPr="00A7425A">
        <w:rPr>
          <w:rFonts w:eastAsiaTheme="minorHAnsi"/>
        </w:rPr>
        <w:t>We acknowledge that you are enti</w:t>
      </w:r>
      <w:r w:rsidRPr="009C19FD">
        <w:rPr>
          <w:rFonts w:eastAsiaTheme="minorHAnsi"/>
        </w:rPr>
        <w:t>tled to rely on the statements contained in this Certificate even if any document or matter referred to in a statement:</w:t>
      </w:r>
    </w:p>
    <w:p w14:paraId="634347CF" w14:textId="43C6602B" w:rsidR="000D566E" w:rsidRPr="009C19FD" w:rsidRDefault="000D566E" w:rsidP="00650DB1">
      <w:pPr>
        <w:pStyle w:val="ACLevel3"/>
        <w:rPr>
          <w:rFonts w:eastAsiaTheme="minorHAnsi"/>
        </w:rPr>
      </w:pPr>
      <w:r w:rsidRPr="009C19FD">
        <w:rPr>
          <w:rFonts w:eastAsiaTheme="minorHAnsi"/>
        </w:rPr>
        <w:t>is in the public domain; or</w:t>
      </w:r>
    </w:p>
    <w:p w14:paraId="097BA004" w14:textId="2C642385" w:rsidR="000D566E" w:rsidRPr="009C19FD" w:rsidRDefault="000D566E" w:rsidP="00650DB1">
      <w:pPr>
        <w:pStyle w:val="ACLevel3"/>
        <w:rPr>
          <w:rFonts w:eastAsiaTheme="minorHAnsi"/>
        </w:rPr>
      </w:pPr>
      <w:r w:rsidRPr="009C19FD">
        <w:rPr>
          <w:rFonts w:eastAsiaTheme="minorHAnsi"/>
        </w:rPr>
        <w:t>is contained in any specialist report made available by or on behalf of the Owner to you or your professional team; or</w:t>
      </w:r>
    </w:p>
    <w:p w14:paraId="5DCAA8E8" w14:textId="18B36D40" w:rsidR="000D566E" w:rsidRPr="009C19FD" w:rsidRDefault="000D566E" w:rsidP="00650DB1">
      <w:pPr>
        <w:pStyle w:val="ACLevel3"/>
        <w:rPr>
          <w:rFonts w:eastAsiaTheme="minorHAnsi"/>
        </w:rPr>
      </w:pPr>
      <w:r w:rsidRPr="009C19FD">
        <w:rPr>
          <w:rFonts w:eastAsiaTheme="minorHAnsi"/>
        </w:rPr>
        <w:t>is contained in any data room to which you or your professional team have access or is contained in or relates to any Title Document or any other document which has been disclosed to you or your professional team.</w:t>
      </w:r>
    </w:p>
    <w:p w14:paraId="72C281E2" w14:textId="0BB2A302" w:rsidR="000D566E" w:rsidRPr="009C19FD" w:rsidRDefault="000D566E" w:rsidP="00650DB1">
      <w:pPr>
        <w:pStyle w:val="ACLevel2"/>
        <w:rPr>
          <w:rFonts w:eastAsiaTheme="minorHAnsi"/>
        </w:rPr>
      </w:pPr>
      <w:r w:rsidRPr="009C19FD">
        <w:rPr>
          <w:rFonts w:eastAsiaTheme="minorHAnsi"/>
        </w:rPr>
        <w:t>We acknowledge that it is not incumbent on the Addressee</w:t>
      </w:r>
      <w:r w:rsidR="00474BB6">
        <w:rPr>
          <w:rFonts w:eastAsiaTheme="minorHAnsi"/>
        </w:rPr>
        <w:t>’</w:t>
      </w:r>
      <w:r w:rsidRPr="009C19FD">
        <w:rPr>
          <w:rFonts w:eastAsiaTheme="minorHAnsi"/>
        </w:rPr>
        <w:t>s Solicitors to examine the list of Title Documents and no knowledge shall be imputed to the Addressee or the Addressee</w:t>
      </w:r>
      <w:r w:rsidR="00474BB6">
        <w:rPr>
          <w:rFonts w:eastAsiaTheme="minorHAnsi"/>
        </w:rPr>
        <w:t>’</w:t>
      </w:r>
      <w:r w:rsidRPr="009C19FD">
        <w:rPr>
          <w:rFonts w:eastAsiaTheme="minorHAnsi"/>
        </w:rPr>
        <w:t xml:space="preserve">s Solicitors or deemed disclosure made </w:t>
      </w:r>
      <w:proofErr w:type="gramStart"/>
      <w:r w:rsidRPr="009C19FD">
        <w:rPr>
          <w:rFonts w:eastAsiaTheme="minorHAnsi"/>
        </w:rPr>
        <w:t>on the basis of</w:t>
      </w:r>
      <w:proofErr w:type="gramEnd"/>
      <w:r w:rsidRPr="009C19FD">
        <w:rPr>
          <w:rFonts w:eastAsiaTheme="minorHAnsi"/>
        </w:rPr>
        <w:t xml:space="preserve"> the list of Title Documents.</w:t>
      </w:r>
    </w:p>
    <w:p w14:paraId="3CC7D2C3" w14:textId="72BF0F69" w:rsidR="000D566E" w:rsidRPr="00A7425A" w:rsidRDefault="000D566E" w:rsidP="00650DB1">
      <w:pPr>
        <w:pStyle w:val="ACLevel2"/>
        <w:rPr>
          <w:rFonts w:eastAsiaTheme="minorHAnsi"/>
        </w:rPr>
      </w:pPr>
      <w:r w:rsidRPr="009C19FD">
        <w:rPr>
          <w:rFonts w:eastAsiaTheme="minorHAnsi"/>
        </w:rPr>
        <w:t xml:space="preserve">You agree that no individual solicitor, </w:t>
      </w:r>
      <w:proofErr w:type="gramStart"/>
      <w:r w:rsidRPr="009C19FD">
        <w:rPr>
          <w:rFonts w:eastAsiaTheme="minorHAnsi"/>
        </w:rPr>
        <w:t>consultant</w:t>
      </w:r>
      <w:proofErr w:type="gramEnd"/>
      <w:r w:rsidRPr="009C19FD">
        <w:rPr>
          <w:rFonts w:eastAsiaTheme="minorHAnsi"/>
        </w:rPr>
        <w:t xml:space="preserve"> or employee of the Firm owes you any personal duty of care and that you will not bring any claim whether in contract, tort, under statute or otherwise against any such individual provided that this shall not prevent the Addressee bringing a claim against </w:t>
      </w:r>
      <w:r w:rsidRPr="00A7425A">
        <w:rPr>
          <w:rFonts w:eastAsiaTheme="minorHAnsi"/>
        </w:rPr>
        <w:t>the Firm under this Certificate.</w:t>
      </w:r>
    </w:p>
    <w:p w14:paraId="6974248A" w14:textId="56D78E98" w:rsidR="000D566E" w:rsidRPr="00A7425A" w:rsidRDefault="000D566E" w:rsidP="00650DB1">
      <w:pPr>
        <w:pStyle w:val="ACLevel2"/>
        <w:rPr>
          <w:rFonts w:eastAsiaTheme="minorHAnsi"/>
        </w:rPr>
      </w:pPr>
      <w:bookmarkStart w:id="5" w:name="_Ref375325"/>
      <w:r w:rsidRPr="00A7425A">
        <w:rPr>
          <w:rFonts w:eastAsiaTheme="minorHAnsi"/>
        </w:rPr>
        <w:t xml:space="preserve">This Certificate is issued for the sole </w:t>
      </w:r>
      <w:r w:rsidRPr="00673C3A">
        <w:rPr>
          <w:rFonts w:eastAsiaTheme="minorHAnsi"/>
        </w:rPr>
        <w:t xml:space="preserve">benefit of the Addressee for the purposes of the Transaction and any lender who becomes a [Finance </w:t>
      </w:r>
      <w:r w:rsidR="00A7425A" w:rsidRPr="00673C3A">
        <w:rPr>
          <w:rFonts w:eastAsiaTheme="minorHAnsi"/>
        </w:rPr>
        <w:t>Part</w:t>
      </w:r>
      <w:r w:rsidRPr="00673C3A">
        <w:rPr>
          <w:rFonts w:eastAsiaTheme="minorHAnsi"/>
        </w:rPr>
        <w:t>y]</w:t>
      </w:r>
      <w:r w:rsidRPr="00673C3A">
        <w:rPr>
          <w:rStyle w:val="FootnoteReference"/>
          <w:rFonts w:eastAsiaTheme="minorHAnsi"/>
        </w:rPr>
        <w:footnoteReference w:id="1"/>
      </w:r>
      <w:r w:rsidRPr="00673C3A">
        <w:rPr>
          <w:rFonts w:eastAsiaTheme="minorHAnsi"/>
        </w:rPr>
        <w:t xml:space="preserve"> (as defined in the Loan Document) before a date which is no later than six (6) </w:t>
      </w:r>
      <w:r w:rsidR="00072B85" w:rsidRPr="00673C3A">
        <w:rPr>
          <w:rFonts w:eastAsiaTheme="minorHAnsi"/>
        </w:rPr>
        <w:t>month</w:t>
      </w:r>
      <w:r w:rsidRPr="00673C3A">
        <w:rPr>
          <w:rFonts w:eastAsiaTheme="minorHAnsi"/>
        </w:rPr>
        <w:t xml:space="preserve">s from the date of this Certificate (any such </w:t>
      </w:r>
      <w:r w:rsidR="00B10010" w:rsidRPr="00673C3A">
        <w:rPr>
          <w:rFonts w:eastAsiaTheme="minorHAnsi"/>
        </w:rPr>
        <w:t>p</w:t>
      </w:r>
      <w:r w:rsidR="00A7425A" w:rsidRPr="00673C3A">
        <w:rPr>
          <w:rFonts w:eastAsiaTheme="minorHAnsi"/>
        </w:rPr>
        <w:t>art</w:t>
      </w:r>
      <w:r w:rsidRPr="00673C3A">
        <w:rPr>
          <w:rFonts w:eastAsiaTheme="minorHAnsi"/>
        </w:rPr>
        <w:t xml:space="preserve">y being referred to as a </w:t>
      </w:r>
      <w:r w:rsidR="00072B85" w:rsidRPr="00673C3A">
        <w:rPr>
          <w:rFonts w:eastAsiaTheme="minorHAnsi"/>
        </w:rPr>
        <w:t>“</w:t>
      </w:r>
      <w:r w:rsidRPr="00673C3A">
        <w:rPr>
          <w:rFonts w:eastAsiaTheme="minorHAnsi"/>
          <w:b/>
        </w:rPr>
        <w:t>New Addressee</w:t>
      </w:r>
      <w:r w:rsidR="00072B85" w:rsidRPr="00673C3A">
        <w:rPr>
          <w:rFonts w:eastAsiaTheme="minorHAnsi"/>
        </w:rPr>
        <w:t>”</w:t>
      </w:r>
      <w:r w:rsidRPr="00673C3A">
        <w:rPr>
          <w:rFonts w:eastAsiaTheme="minorHAnsi"/>
        </w:rPr>
        <w:t>) provided that the Firm will not be liable to such New Addressee in any circumstances where the Firm would not be liable to the original Addressee</w:t>
      </w:r>
      <w:r w:rsidR="00740AD4" w:rsidRPr="00673C3A">
        <w:rPr>
          <w:rFonts w:eastAsiaTheme="minorHAnsi"/>
        </w:rPr>
        <w:t xml:space="preserve"> </w:t>
      </w:r>
      <w:r w:rsidR="00517D69" w:rsidRPr="00673C3A">
        <w:rPr>
          <w:rFonts w:eastAsiaTheme="minorHAnsi"/>
          <w:iCs/>
        </w:rPr>
        <w:t>and will not have greater liability by reason of there being a New Addressee than it would have</w:t>
      </w:r>
      <w:r w:rsidR="00517D69" w:rsidRPr="00517D69">
        <w:rPr>
          <w:rFonts w:eastAsiaTheme="minorHAnsi"/>
          <w:iCs/>
        </w:rPr>
        <w:t xml:space="preserve"> had if there was no New </w:t>
      </w:r>
      <w:r w:rsidR="00517D69" w:rsidRPr="00517D69">
        <w:rPr>
          <w:rFonts w:eastAsiaTheme="minorHAnsi"/>
          <w:iCs/>
        </w:rPr>
        <w:lastRenderedPageBreak/>
        <w:t>Addressee</w:t>
      </w:r>
      <w:r w:rsidR="00257F25">
        <w:rPr>
          <w:rFonts w:eastAsiaTheme="minorHAnsi"/>
          <w:iCs/>
        </w:rPr>
        <w:t xml:space="preserve">. </w:t>
      </w:r>
      <w:r w:rsidRPr="00A7425A">
        <w:rPr>
          <w:rFonts w:eastAsiaTheme="minorHAnsi"/>
        </w:rPr>
        <w:t xml:space="preserve">The identity of the New Addressee shall be notified to the Firm in writing within ten (10) Working Days of the New Addressee becoming a Finance </w:t>
      </w:r>
      <w:r w:rsidR="00A7425A" w:rsidRPr="00A7425A">
        <w:rPr>
          <w:rFonts w:eastAsiaTheme="minorHAnsi"/>
        </w:rPr>
        <w:t>Part</w:t>
      </w:r>
      <w:r w:rsidRPr="00A7425A">
        <w:rPr>
          <w:rFonts w:eastAsiaTheme="minorHAnsi"/>
        </w:rPr>
        <w:t>y.</w:t>
      </w:r>
      <w:bookmarkEnd w:id="5"/>
    </w:p>
    <w:p w14:paraId="558DB519" w14:textId="39DF9D4F" w:rsidR="000D566E" w:rsidRPr="009C19FD" w:rsidRDefault="00650DB1" w:rsidP="00BE47C6">
      <w:pPr>
        <w:pStyle w:val="ACLevel1"/>
        <w:keepNext/>
        <w:outlineLvl w:val="0"/>
        <w:rPr>
          <w:rFonts w:eastAsiaTheme="minorHAnsi"/>
          <w:lang w:val="en-GB"/>
        </w:rPr>
      </w:pPr>
      <w:bookmarkStart w:id="6" w:name="_Toc74377154"/>
      <w:r>
        <w:rPr>
          <w:rStyle w:val="ACLevel1asheadingtext"/>
          <w:rFonts w:eastAsiaTheme="minorHAnsi"/>
        </w:rPr>
        <w:t>L</w:t>
      </w:r>
      <w:r w:rsidR="000D566E" w:rsidRPr="00650DB1">
        <w:rPr>
          <w:rStyle w:val="ACLevel1asheadingtext"/>
          <w:rFonts w:eastAsiaTheme="minorHAnsi"/>
        </w:rPr>
        <w:t>imitation of Liability</w:t>
      </w:r>
      <w:bookmarkEnd w:id="6"/>
    </w:p>
    <w:p w14:paraId="0C9806C4" w14:textId="1CB1FD81" w:rsidR="000D566E" w:rsidRPr="00A7425A" w:rsidRDefault="000D566E" w:rsidP="00650DB1">
      <w:pPr>
        <w:pStyle w:val="ACLevel2"/>
        <w:rPr>
          <w:rFonts w:eastAsiaTheme="minorHAnsi"/>
        </w:rPr>
      </w:pPr>
      <w:bookmarkStart w:id="7" w:name="_Ref375358"/>
      <w:r w:rsidRPr="009C19FD">
        <w:rPr>
          <w:rFonts w:eastAsiaTheme="minorHAnsi"/>
        </w:rPr>
        <w:t>[The total aggregate liability of the Firm and/o</w:t>
      </w:r>
      <w:r w:rsidRPr="00A7425A">
        <w:rPr>
          <w:rFonts w:eastAsiaTheme="minorHAnsi"/>
        </w:rPr>
        <w:t xml:space="preserve">r its </w:t>
      </w:r>
      <w:r w:rsidR="00B10010">
        <w:rPr>
          <w:rFonts w:eastAsiaTheme="minorHAnsi"/>
        </w:rPr>
        <w:t>p</w:t>
      </w:r>
      <w:r w:rsidR="00A7425A" w:rsidRPr="00A7425A">
        <w:rPr>
          <w:rFonts w:eastAsiaTheme="minorHAnsi"/>
        </w:rPr>
        <w:t>art</w:t>
      </w:r>
      <w:r w:rsidRPr="00A7425A">
        <w:rPr>
          <w:rFonts w:eastAsiaTheme="minorHAnsi"/>
        </w:rPr>
        <w:t>ners for any</w:t>
      </w:r>
      <w:r w:rsidRPr="009C19FD">
        <w:rPr>
          <w:rFonts w:eastAsiaTheme="minorHAnsi"/>
        </w:rPr>
        <w:t xml:space="preserve"> damage, loss, cost, claim or expense arising dir</w:t>
      </w:r>
      <w:r w:rsidRPr="00A7425A">
        <w:rPr>
          <w:rFonts w:eastAsiaTheme="minorHAnsi"/>
        </w:rPr>
        <w:t>ectly or indirectly out of, or in connection with this Certificate [and all other certificates of title issued by the Firm in connection with the Transaction]</w:t>
      </w:r>
      <w:r w:rsidRPr="00E533B1">
        <w:rPr>
          <w:rStyle w:val="FootnoteReference"/>
          <w:rFonts w:eastAsiaTheme="minorHAnsi"/>
        </w:rPr>
        <w:footnoteReference w:id="2"/>
      </w:r>
      <w:r w:rsidRPr="00A7425A">
        <w:rPr>
          <w:rFonts w:eastAsiaTheme="minorHAnsi"/>
        </w:rPr>
        <w:t xml:space="preserve"> [and any connected reports or documents</w:t>
      </w:r>
      <w:r w:rsidR="00154FFC" w:rsidRPr="00154FFC">
        <w:rPr>
          <w:rFonts w:eastAsiaTheme="minorHAnsi"/>
        </w:rPr>
        <w:t xml:space="preserve"> issued by the Firm</w:t>
      </w:r>
      <w:r w:rsidR="00154FFC">
        <w:rPr>
          <w:rFonts w:eastAsiaTheme="minorHAnsi"/>
        </w:rPr>
        <w:t xml:space="preserve"> and</w:t>
      </w:r>
      <w:r w:rsidRPr="00A7425A">
        <w:rPr>
          <w:rFonts w:eastAsiaTheme="minorHAnsi"/>
        </w:rPr>
        <w:t xml:space="preserve"> relied on by any Addressee]</w:t>
      </w:r>
      <w:r w:rsidR="00257F25">
        <w:rPr>
          <w:rFonts w:eastAsiaTheme="minorHAnsi"/>
        </w:rPr>
        <w:t>,</w:t>
      </w:r>
      <w:r w:rsidRPr="00E533B1">
        <w:rPr>
          <w:rStyle w:val="FootnoteReference"/>
          <w:rFonts w:eastAsiaTheme="minorHAnsi"/>
        </w:rPr>
        <w:footnoteReference w:id="3"/>
      </w:r>
      <w:r w:rsidRPr="00A7425A">
        <w:rPr>
          <w:rFonts w:eastAsiaTheme="minorHAnsi"/>
        </w:rPr>
        <w:t xml:space="preserve"> whether such liability arises in tort, negligence or as a result of a claim for misrepresentation or breach of statutory duty or otherwise, shall not exceed the total sum of €</w:t>
      </w:r>
      <w:r w:rsidR="00E77088" w:rsidRPr="00A7425A">
        <w:rPr>
          <w:rFonts w:eastAsiaTheme="minorHAnsi"/>
        </w:rPr>
        <w:t>[ • ]</w:t>
      </w:r>
      <w:r w:rsidRPr="00A7425A">
        <w:rPr>
          <w:rFonts w:eastAsiaTheme="minorHAnsi"/>
        </w:rPr>
        <w:t>.]</w:t>
      </w:r>
      <w:bookmarkEnd w:id="7"/>
    </w:p>
    <w:p w14:paraId="77510C13" w14:textId="0995C29C" w:rsidR="000D566E" w:rsidRPr="00A7425A" w:rsidRDefault="000D566E" w:rsidP="00650DB1">
      <w:pPr>
        <w:pStyle w:val="ACLevel2"/>
        <w:rPr>
          <w:rFonts w:eastAsiaTheme="minorHAnsi"/>
        </w:rPr>
      </w:pPr>
      <w:r w:rsidRPr="00A7425A">
        <w:rPr>
          <w:rFonts w:eastAsiaTheme="minorHAnsi"/>
        </w:rPr>
        <w:t xml:space="preserve">If a claim would properly lie against any other </w:t>
      </w:r>
      <w:r w:rsidR="00B10010">
        <w:rPr>
          <w:rFonts w:eastAsiaTheme="minorHAnsi"/>
        </w:rPr>
        <w:t>p</w:t>
      </w:r>
      <w:r w:rsidR="00A7425A" w:rsidRPr="00A7425A">
        <w:rPr>
          <w:rFonts w:eastAsiaTheme="minorHAnsi"/>
        </w:rPr>
        <w:t>art</w:t>
      </w:r>
      <w:r w:rsidRPr="00A7425A">
        <w:rPr>
          <w:rFonts w:eastAsiaTheme="minorHAnsi"/>
        </w:rPr>
        <w:t>y involved in the Transaction or this Certificate</w:t>
      </w:r>
      <w:r w:rsidR="00474BB6">
        <w:rPr>
          <w:rFonts w:eastAsiaTheme="minorHAnsi"/>
        </w:rPr>
        <w:t>’</w:t>
      </w:r>
      <w:r w:rsidRPr="00A7425A">
        <w:rPr>
          <w:rFonts w:eastAsiaTheme="minorHAnsi"/>
        </w:rPr>
        <w:t xml:space="preserve">s preparation or approval, and that </w:t>
      </w:r>
      <w:r w:rsidR="00B10010">
        <w:rPr>
          <w:rFonts w:eastAsiaTheme="minorHAnsi"/>
        </w:rPr>
        <w:t>p</w:t>
      </w:r>
      <w:r w:rsidR="00A7425A" w:rsidRPr="00A7425A">
        <w:rPr>
          <w:rFonts w:eastAsiaTheme="minorHAnsi"/>
        </w:rPr>
        <w:t>art</w:t>
      </w:r>
      <w:r w:rsidRPr="00A7425A">
        <w:rPr>
          <w:rFonts w:eastAsiaTheme="minorHAnsi"/>
        </w:rPr>
        <w:t>y has limited or excluded its liability in respect of such claim, then the Firm</w:t>
      </w:r>
      <w:r w:rsidR="00474BB6">
        <w:rPr>
          <w:rFonts w:eastAsiaTheme="minorHAnsi"/>
        </w:rPr>
        <w:t>’</w:t>
      </w:r>
      <w:r w:rsidRPr="00A7425A">
        <w:rPr>
          <w:rFonts w:eastAsiaTheme="minorHAnsi"/>
        </w:rPr>
        <w:t>s liability will not be increased by that limitation or exclusion</w:t>
      </w:r>
      <w:r w:rsidR="00257F25">
        <w:rPr>
          <w:rFonts w:eastAsiaTheme="minorHAnsi"/>
        </w:rPr>
        <w:t xml:space="preserve">. </w:t>
      </w:r>
      <w:r w:rsidRPr="00A7425A">
        <w:rPr>
          <w:rFonts w:eastAsiaTheme="minorHAnsi"/>
        </w:rPr>
        <w:t>The Firm</w:t>
      </w:r>
      <w:r w:rsidR="00474BB6">
        <w:rPr>
          <w:rFonts w:eastAsiaTheme="minorHAnsi"/>
        </w:rPr>
        <w:t>’</w:t>
      </w:r>
      <w:r w:rsidRPr="00A7425A">
        <w:rPr>
          <w:rFonts w:eastAsiaTheme="minorHAnsi"/>
        </w:rPr>
        <w:t>s liability will be calculated as if there were no such limitation or exclusion.</w:t>
      </w:r>
    </w:p>
    <w:p w14:paraId="4B29B85A" w14:textId="05963A9C" w:rsidR="000D566E" w:rsidRPr="00A7425A" w:rsidRDefault="000D566E" w:rsidP="00650DB1">
      <w:pPr>
        <w:pStyle w:val="ACLevel2"/>
        <w:rPr>
          <w:rFonts w:eastAsiaTheme="minorHAnsi"/>
        </w:rPr>
      </w:pPr>
      <w:r w:rsidRPr="00A7425A">
        <w:rPr>
          <w:rFonts w:eastAsiaTheme="minorHAnsi"/>
        </w:rPr>
        <w:t xml:space="preserve">Where the Addressee constitutes more than one </w:t>
      </w:r>
      <w:r w:rsidR="00B10010">
        <w:rPr>
          <w:rFonts w:eastAsiaTheme="minorHAnsi"/>
        </w:rPr>
        <w:t>p</w:t>
      </w:r>
      <w:r w:rsidR="00A7425A" w:rsidRPr="00A7425A">
        <w:rPr>
          <w:rFonts w:eastAsiaTheme="minorHAnsi"/>
        </w:rPr>
        <w:t>art</w:t>
      </w:r>
      <w:r w:rsidRPr="00A7425A">
        <w:rPr>
          <w:rFonts w:eastAsiaTheme="minorHAnsi"/>
        </w:rPr>
        <w:t>y, the Addressees acknowledge that the Firm</w:t>
      </w:r>
      <w:r w:rsidR="00474BB6">
        <w:rPr>
          <w:rFonts w:eastAsiaTheme="minorHAnsi"/>
        </w:rPr>
        <w:t>’</w:t>
      </w:r>
      <w:r w:rsidRPr="00A7425A">
        <w:rPr>
          <w:rFonts w:eastAsiaTheme="minorHAnsi"/>
        </w:rPr>
        <w:t xml:space="preserve">s aggregate liability to all the Addressees is no greater than the liability the Firm would have had if the Addressees were a single </w:t>
      </w:r>
      <w:r w:rsidR="00B10010">
        <w:rPr>
          <w:rFonts w:eastAsiaTheme="minorHAnsi"/>
        </w:rPr>
        <w:t>p</w:t>
      </w:r>
      <w:r w:rsidR="00A7425A" w:rsidRPr="00A7425A">
        <w:rPr>
          <w:rFonts w:eastAsiaTheme="minorHAnsi"/>
        </w:rPr>
        <w:t>art</w:t>
      </w:r>
      <w:r w:rsidRPr="00A7425A">
        <w:rPr>
          <w:rFonts w:eastAsiaTheme="minorHAnsi"/>
        </w:rPr>
        <w:t>y.</w:t>
      </w:r>
    </w:p>
    <w:p w14:paraId="3D8987EF" w14:textId="52A2A0F6" w:rsidR="00290A41" w:rsidRPr="009C19FD" w:rsidRDefault="000D566E" w:rsidP="00BE47C6">
      <w:pPr>
        <w:pStyle w:val="ACLevel1"/>
        <w:keepNext/>
        <w:outlineLvl w:val="0"/>
        <w:rPr>
          <w:rFonts w:eastAsiaTheme="minorHAnsi"/>
        </w:rPr>
      </w:pPr>
      <w:bookmarkStart w:id="8" w:name="_Ref423848409"/>
      <w:bookmarkStart w:id="9" w:name="_Ref427829681"/>
      <w:bookmarkStart w:id="10" w:name="_Ref427829093"/>
      <w:bookmarkStart w:id="11" w:name="_Ref427829366"/>
      <w:bookmarkStart w:id="12" w:name="_Toc74377155"/>
      <w:r w:rsidRPr="00650DB1">
        <w:rPr>
          <w:rStyle w:val="ACLevel1asheadingtext"/>
          <w:rFonts w:eastAsiaTheme="minorHAnsi"/>
        </w:rPr>
        <w:t>Certificat</w:t>
      </w:r>
      <w:bookmarkEnd w:id="8"/>
      <w:bookmarkEnd w:id="9"/>
      <w:bookmarkEnd w:id="10"/>
      <w:bookmarkEnd w:id="11"/>
      <w:r w:rsidRPr="00650DB1">
        <w:rPr>
          <w:rStyle w:val="ACLevel1asheadingtext"/>
          <w:rFonts w:eastAsiaTheme="minorHAnsi"/>
        </w:rPr>
        <w:t>ion</w:t>
      </w:r>
      <w:bookmarkEnd w:id="12"/>
    </w:p>
    <w:p w14:paraId="494854E1" w14:textId="59B3363D" w:rsidR="00290A41" w:rsidRPr="009C19FD" w:rsidRDefault="00290A41" w:rsidP="00650DB1">
      <w:pPr>
        <w:pStyle w:val="ACBody1"/>
        <w:rPr>
          <w:rFonts w:eastAsiaTheme="minorHAnsi"/>
        </w:rPr>
      </w:pPr>
      <w:proofErr w:type="gramStart"/>
      <w:r w:rsidRPr="009C19FD">
        <w:rPr>
          <w:rFonts w:eastAsiaTheme="minorHAnsi"/>
        </w:rPr>
        <w:t>On the basis of</w:t>
      </w:r>
      <w:proofErr w:type="gramEnd"/>
      <w:r w:rsidRPr="009C19FD">
        <w:rPr>
          <w:rFonts w:eastAsiaTheme="minorHAnsi"/>
        </w:rPr>
        <w:t xml:space="preserve"> our investigations mentioned in this Certificate, we certify that:</w:t>
      </w:r>
    </w:p>
    <w:p w14:paraId="7190C05F" w14:textId="4405DF39" w:rsidR="000D566E" w:rsidRPr="009C19FD" w:rsidRDefault="000D566E" w:rsidP="00F34C0C">
      <w:pPr>
        <w:pStyle w:val="ACLevel2"/>
        <w:keepNext/>
        <w:rPr>
          <w:rFonts w:eastAsiaTheme="minorHAnsi"/>
          <w:bCs/>
        </w:rPr>
      </w:pPr>
      <w:bookmarkStart w:id="13" w:name="_Ref423848456"/>
      <w:bookmarkStart w:id="14" w:name="_Ref427828743"/>
      <w:bookmarkStart w:id="15" w:name="_Ref427829140"/>
      <w:bookmarkStart w:id="16" w:name="_Ref427829460"/>
      <w:r w:rsidRPr="00650DB1">
        <w:rPr>
          <w:rStyle w:val="ACLevel2asheadingtext"/>
          <w:rFonts w:eastAsiaTheme="minorHAnsi"/>
        </w:rPr>
        <w:t>Title</w:t>
      </w:r>
      <w:bookmarkEnd w:id="13"/>
      <w:bookmarkEnd w:id="14"/>
      <w:bookmarkEnd w:id="15"/>
      <w:bookmarkEnd w:id="16"/>
    </w:p>
    <w:p w14:paraId="2C791377" w14:textId="13D69837" w:rsidR="00EC6D58" w:rsidRPr="009C19FD" w:rsidRDefault="00EC6D58" w:rsidP="00650DB1">
      <w:pPr>
        <w:pStyle w:val="ACLevel3"/>
        <w:rPr>
          <w:rFonts w:eastAsiaTheme="minorHAnsi"/>
        </w:rPr>
      </w:pPr>
      <w:r w:rsidRPr="009C19FD">
        <w:rPr>
          <w:rFonts w:eastAsiaTheme="minorHAnsi"/>
        </w:rPr>
        <w:t xml:space="preserve">We have investigated the title of the Owner to the Property </w:t>
      </w:r>
      <w:r w:rsidR="00C573D5">
        <w:rPr>
          <w:rFonts w:eastAsiaTheme="minorHAnsi"/>
        </w:rPr>
        <w:t xml:space="preserve">in accordance with prudent standards of current conveyancing practice in Ireland </w:t>
      </w:r>
      <w:r w:rsidRPr="009C19FD">
        <w:rPr>
          <w:rFonts w:eastAsiaTheme="minorHAnsi"/>
        </w:rPr>
        <w:t>in the knowledge that you are relying on this Certificate for the purpose of the Transaction.</w:t>
      </w:r>
    </w:p>
    <w:p w14:paraId="6F1ADF90" w14:textId="729312C5" w:rsidR="00EC6D58" w:rsidRPr="009C19FD" w:rsidRDefault="00EC6D58" w:rsidP="00650DB1">
      <w:pPr>
        <w:pStyle w:val="ACLevel3"/>
        <w:rPr>
          <w:rFonts w:eastAsiaTheme="minorHAnsi"/>
        </w:rPr>
      </w:pPr>
      <w:r w:rsidRPr="009C19FD">
        <w:rPr>
          <w:rFonts w:eastAsiaTheme="minorHAnsi"/>
        </w:rPr>
        <w:t>We have:</w:t>
      </w:r>
    </w:p>
    <w:p w14:paraId="56A61D89" w14:textId="58CD1C34" w:rsidR="00EC6D58" w:rsidRPr="004F1648" w:rsidRDefault="00EC6D58" w:rsidP="00650DB1">
      <w:pPr>
        <w:pStyle w:val="ACLevel4"/>
        <w:rPr>
          <w:rFonts w:eastAsiaTheme="minorHAnsi"/>
        </w:rPr>
      </w:pPr>
      <w:bookmarkStart w:id="17" w:name="_Ref59278580"/>
      <w:r w:rsidRPr="009C19FD">
        <w:rPr>
          <w:rFonts w:eastAsiaTheme="minorHAnsi"/>
        </w:rPr>
        <w:t xml:space="preserve">examined and considered the documents of title and other documents and papers relating to the </w:t>
      </w:r>
      <w:r w:rsidRPr="004F1648">
        <w:rPr>
          <w:rFonts w:eastAsiaTheme="minorHAnsi"/>
        </w:rPr>
        <w:t>Property produced to or obtained by us</w:t>
      </w:r>
      <w:bookmarkStart w:id="18" w:name="_BPDCI_576_2530"/>
      <w:r w:rsidRPr="004F1648">
        <w:rPr>
          <w:rFonts w:eastAsiaTheme="minorHAnsi"/>
        </w:rPr>
        <w:t xml:space="preserve"> which are listed in </w:t>
      </w:r>
      <w:bookmarkEnd w:id="18"/>
      <w:r w:rsidR="00F80C26">
        <w:rPr>
          <w:rFonts w:eastAsiaTheme="minorHAnsi"/>
        </w:rPr>
        <w:fldChar w:fldCharType="begin"/>
      </w:r>
      <w:r w:rsidR="00F80C26">
        <w:rPr>
          <w:rFonts w:eastAsiaTheme="minorHAnsi"/>
        </w:rPr>
        <w:instrText xml:space="preserve"> REF _Ref74260246 \w \h </w:instrText>
      </w:r>
      <w:r w:rsidR="00F80C26">
        <w:rPr>
          <w:rFonts w:eastAsiaTheme="minorHAnsi"/>
        </w:rPr>
      </w:r>
      <w:r w:rsidR="00F80C26">
        <w:rPr>
          <w:rFonts w:eastAsiaTheme="minorHAnsi"/>
        </w:rPr>
        <w:fldChar w:fldCharType="separate"/>
      </w:r>
      <w:r w:rsidR="00BE47C6">
        <w:rPr>
          <w:rFonts w:eastAsiaTheme="minorHAnsi"/>
        </w:rPr>
        <w:t>Schedule 6</w:t>
      </w:r>
      <w:r w:rsidR="00F80C26">
        <w:rPr>
          <w:rFonts w:eastAsiaTheme="minorHAnsi"/>
        </w:rPr>
        <w:fldChar w:fldCharType="end"/>
      </w:r>
      <w:r w:rsidR="005664DF" w:rsidRPr="004F1648">
        <w:rPr>
          <w:rFonts w:eastAsiaTheme="minorHAnsi"/>
        </w:rPr>
        <w:t xml:space="preserve"> </w:t>
      </w:r>
      <w:r w:rsidRPr="004F1648">
        <w:rPr>
          <w:rFonts w:eastAsiaTheme="minorHAnsi"/>
        </w:rPr>
        <w:t xml:space="preserve">(the </w:t>
      </w:r>
      <w:r w:rsidR="00072B85">
        <w:rPr>
          <w:rFonts w:eastAsiaTheme="minorHAnsi"/>
        </w:rPr>
        <w:t>“</w:t>
      </w:r>
      <w:r w:rsidRPr="004F1648">
        <w:rPr>
          <w:rFonts w:eastAsiaTheme="minorHAnsi"/>
          <w:b/>
        </w:rPr>
        <w:t>Title Documents</w:t>
      </w:r>
      <w:r w:rsidR="00072B85">
        <w:rPr>
          <w:rFonts w:eastAsiaTheme="minorHAnsi"/>
        </w:rPr>
        <w:t>”</w:t>
      </w:r>
      <w:proofErr w:type="gramStart"/>
      <w:r w:rsidRPr="004F1648">
        <w:rPr>
          <w:rFonts w:eastAsiaTheme="minorHAnsi"/>
        </w:rPr>
        <w:t>);</w:t>
      </w:r>
      <w:bookmarkEnd w:id="17"/>
      <w:proofErr w:type="gramEnd"/>
    </w:p>
    <w:p w14:paraId="6F1B6B7E" w14:textId="25985A6E" w:rsidR="00EC6D58" w:rsidRPr="009C19FD" w:rsidRDefault="00EC6D58" w:rsidP="00650DB1">
      <w:pPr>
        <w:pStyle w:val="ACLevel4"/>
        <w:rPr>
          <w:rFonts w:eastAsiaTheme="minorHAnsi"/>
        </w:rPr>
      </w:pPr>
      <w:r w:rsidRPr="004F1648">
        <w:rPr>
          <w:rFonts w:eastAsiaTheme="minorHAnsi"/>
        </w:rPr>
        <w:t>undertaken such enquiries of the Owner as are appropriate or necessary in the circumstances</w:t>
      </w:r>
      <w:r w:rsidRPr="009C19FD">
        <w:rPr>
          <w:rFonts w:eastAsiaTheme="minorHAnsi"/>
        </w:rPr>
        <w:t xml:space="preserve"> of the Transaction and having regard to the nature of the Property </w:t>
      </w:r>
      <w:r w:rsidR="005D70B5">
        <w:rPr>
          <w:rFonts w:eastAsiaTheme="minorHAnsi"/>
        </w:rPr>
        <w:t>in accordance with</w:t>
      </w:r>
      <w:r w:rsidRPr="009C19FD">
        <w:rPr>
          <w:rFonts w:eastAsiaTheme="minorHAnsi"/>
        </w:rPr>
        <w:t xml:space="preserve"> prudent standards of current conveyancing practice in Ireland (the </w:t>
      </w:r>
      <w:r w:rsidR="00072B85">
        <w:rPr>
          <w:rFonts w:eastAsiaTheme="minorHAnsi"/>
        </w:rPr>
        <w:t>“</w:t>
      </w:r>
      <w:r w:rsidRPr="009C19FD">
        <w:rPr>
          <w:rFonts w:eastAsiaTheme="minorHAnsi"/>
          <w:b/>
        </w:rPr>
        <w:t>Enquiries</w:t>
      </w:r>
      <w:r w:rsidR="00072B85">
        <w:rPr>
          <w:rFonts w:eastAsiaTheme="minorHAnsi"/>
        </w:rPr>
        <w:t>”</w:t>
      </w:r>
      <w:r w:rsidRPr="009C19FD">
        <w:rPr>
          <w:rFonts w:eastAsiaTheme="minorHAnsi"/>
        </w:rPr>
        <w:t>) and considered the replies to the Enquiries; and</w:t>
      </w:r>
    </w:p>
    <w:p w14:paraId="39C62FD3" w14:textId="2F0178CD" w:rsidR="00EC6D58" w:rsidRPr="009C19FD" w:rsidRDefault="00F434E7" w:rsidP="00650DB1">
      <w:pPr>
        <w:pStyle w:val="ACLevel4"/>
        <w:rPr>
          <w:rFonts w:eastAsiaTheme="minorHAnsi"/>
        </w:rPr>
      </w:pPr>
      <w:r>
        <w:rPr>
          <w:rFonts w:eastAsiaTheme="minorHAnsi"/>
        </w:rPr>
        <w:t>caused s</w:t>
      </w:r>
      <w:r w:rsidR="00BF1B6A" w:rsidRPr="009C19FD">
        <w:rPr>
          <w:rFonts w:eastAsiaTheme="minorHAnsi"/>
        </w:rPr>
        <w:t xml:space="preserve">uch </w:t>
      </w:r>
      <w:r w:rsidR="00B05430">
        <w:rPr>
          <w:rFonts w:eastAsiaTheme="minorHAnsi"/>
        </w:rPr>
        <w:t xml:space="preserve">public registry </w:t>
      </w:r>
      <w:r w:rsidR="00BF1B6A" w:rsidRPr="009C19FD">
        <w:rPr>
          <w:rFonts w:eastAsiaTheme="minorHAnsi"/>
        </w:rPr>
        <w:t xml:space="preserve">searches as are appropriate or necessary in accordance with prudent standards of current conveyancing practice in Ireland (the </w:t>
      </w:r>
      <w:r w:rsidR="00072B85">
        <w:rPr>
          <w:rFonts w:eastAsiaTheme="minorHAnsi"/>
        </w:rPr>
        <w:t>“</w:t>
      </w:r>
      <w:r w:rsidR="00BF1B6A" w:rsidRPr="009C19FD">
        <w:rPr>
          <w:rFonts w:eastAsiaTheme="minorHAnsi"/>
          <w:b/>
        </w:rPr>
        <w:t>Searches</w:t>
      </w:r>
      <w:r w:rsidR="00072B85">
        <w:rPr>
          <w:rFonts w:eastAsiaTheme="minorHAnsi"/>
        </w:rPr>
        <w:t>”</w:t>
      </w:r>
      <w:r w:rsidR="00BF1B6A" w:rsidRPr="009C19FD">
        <w:rPr>
          <w:rFonts w:eastAsiaTheme="minorHAnsi"/>
        </w:rPr>
        <w:t xml:space="preserve">) </w:t>
      </w:r>
      <w:r w:rsidR="00466A5F">
        <w:rPr>
          <w:rFonts w:eastAsiaTheme="minorHAnsi"/>
        </w:rPr>
        <w:t xml:space="preserve">to be undertaken </w:t>
      </w:r>
      <w:r w:rsidR="00BF1B6A" w:rsidRPr="009C19FD">
        <w:rPr>
          <w:rFonts w:eastAsiaTheme="minorHAnsi"/>
        </w:rPr>
        <w:t xml:space="preserve">and considered the results of the </w:t>
      </w:r>
      <w:proofErr w:type="gramStart"/>
      <w:r w:rsidR="00BF1B6A" w:rsidRPr="009C19FD">
        <w:rPr>
          <w:rFonts w:eastAsiaTheme="minorHAnsi"/>
        </w:rPr>
        <w:t>Searches</w:t>
      </w:r>
      <w:proofErr w:type="gramEnd"/>
    </w:p>
    <w:p w14:paraId="76B885EC" w14:textId="500B6EDE" w:rsidR="00290A41" w:rsidRPr="009C19FD" w:rsidRDefault="00290A41" w:rsidP="00650DB1">
      <w:pPr>
        <w:pStyle w:val="ACBody3"/>
        <w:rPr>
          <w:rFonts w:eastAsiaTheme="minorHAnsi"/>
        </w:rPr>
      </w:pPr>
      <w:r w:rsidRPr="009C19FD">
        <w:rPr>
          <w:rFonts w:eastAsiaTheme="minorHAnsi"/>
        </w:rPr>
        <w:lastRenderedPageBreak/>
        <w:t xml:space="preserve">and this Certificate is given solely </w:t>
      </w:r>
      <w:proofErr w:type="gramStart"/>
      <w:r w:rsidRPr="009C19FD">
        <w:rPr>
          <w:rFonts w:eastAsiaTheme="minorHAnsi"/>
        </w:rPr>
        <w:t>on the basis of</w:t>
      </w:r>
      <w:proofErr w:type="gramEnd"/>
      <w:r w:rsidRPr="009C19FD">
        <w:rPr>
          <w:rFonts w:eastAsiaTheme="minorHAnsi"/>
        </w:rPr>
        <w:t xml:space="preserve"> that examination and consideration of the Title Documents, the replies to the Enquiries, the results of the Searches and from information provided to us by the Owner and which, so far as we are aware, is the documentation and information which we need in order to give this Certificate</w:t>
      </w:r>
      <w:r w:rsidR="0067064E" w:rsidRPr="009C19FD">
        <w:rPr>
          <w:rFonts w:eastAsiaTheme="minorHAnsi"/>
        </w:rPr>
        <w:t>.</w:t>
      </w:r>
    </w:p>
    <w:p w14:paraId="035C278B" w14:textId="315590CF" w:rsidR="008C4CEE" w:rsidRPr="009C19FD" w:rsidRDefault="008C4CEE" w:rsidP="00650DB1">
      <w:pPr>
        <w:pStyle w:val="ACLevel3"/>
        <w:rPr>
          <w:rFonts w:eastAsiaTheme="minorHAnsi"/>
        </w:rPr>
      </w:pPr>
      <w:r w:rsidRPr="009C19FD">
        <w:rPr>
          <w:rFonts w:eastAsiaTheme="minorHAnsi"/>
        </w:rPr>
        <w:t xml:space="preserve">The Owner has confirmed to us that it has provided us with all </w:t>
      </w:r>
      <w:r w:rsidR="00B05430">
        <w:rPr>
          <w:rFonts w:eastAsiaTheme="minorHAnsi"/>
        </w:rPr>
        <w:t xml:space="preserve">deeds and </w:t>
      </w:r>
      <w:r w:rsidRPr="009C19FD">
        <w:rPr>
          <w:rFonts w:eastAsiaTheme="minorHAnsi"/>
        </w:rPr>
        <w:t xml:space="preserve">documents relating to </w:t>
      </w:r>
      <w:r w:rsidR="00585D7A">
        <w:rPr>
          <w:rFonts w:eastAsiaTheme="minorHAnsi"/>
        </w:rPr>
        <w:t>the</w:t>
      </w:r>
      <w:r w:rsidRPr="009C19FD">
        <w:rPr>
          <w:rFonts w:eastAsiaTheme="minorHAnsi"/>
        </w:rPr>
        <w:t xml:space="preserve"> Property of which it has knowledge</w:t>
      </w:r>
      <w:r w:rsidR="00466A5F">
        <w:rPr>
          <w:rFonts w:eastAsiaTheme="minorHAnsi"/>
        </w:rPr>
        <w:t>,</w:t>
      </w:r>
      <w:r w:rsidRPr="009C19FD">
        <w:rPr>
          <w:rFonts w:eastAsiaTheme="minorHAnsi"/>
        </w:rPr>
        <w:t xml:space="preserve"> together with any other information in its possession</w:t>
      </w:r>
      <w:r w:rsidR="00466A5F">
        <w:rPr>
          <w:rFonts w:eastAsiaTheme="minorHAnsi"/>
        </w:rPr>
        <w:t>,</w:t>
      </w:r>
      <w:r w:rsidRPr="009C19FD">
        <w:rPr>
          <w:rFonts w:eastAsiaTheme="minorHAnsi"/>
        </w:rPr>
        <w:t xml:space="preserve"> as is material for the purpose of giving this Certificate.</w:t>
      </w:r>
    </w:p>
    <w:p w14:paraId="0791265D" w14:textId="4487EEA2" w:rsidR="008C4CEE" w:rsidRPr="009C19FD" w:rsidRDefault="008C4CEE" w:rsidP="00650DB1">
      <w:pPr>
        <w:pStyle w:val="ACLevel3"/>
        <w:rPr>
          <w:rFonts w:eastAsiaTheme="minorHAnsi"/>
        </w:rPr>
      </w:pPr>
      <w:r w:rsidRPr="009C19FD">
        <w:rPr>
          <w:rFonts w:eastAsiaTheme="minorHAnsi"/>
        </w:rPr>
        <w:t>Subject to any Disclosures:</w:t>
      </w:r>
    </w:p>
    <w:p w14:paraId="125C5D9F" w14:textId="29DD97FC" w:rsidR="008C4CEE" w:rsidRPr="009C19FD" w:rsidRDefault="008C4CEE" w:rsidP="00650DB1">
      <w:pPr>
        <w:pStyle w:val="ACLevel4"/>
        <w:rPr>
          <w:rFonts w:eastAsiaTheme="minorHAnsi"/>
        </w:rPr>
      </w:pPr>
      <w:r w:rsidRPr="009C19FD">
        <w:rPr>
          <w:rFonts w:eastAsiaTheme="minorHAnsi"/>
        </w:rPr>
        <w:t xml:space="preserve">in our opinion, the Owner has a good marketable title to the Property, being a title of a quality commensurate with prudent standards of current conveyancing practice in </w:t>
      </w:r>
      <w:proofErr w:type="gramStart"/>
      <w:r w:rsidRPr="009C19FD">
        <w:rPr>
          <w:rFonts w:eastAsiaTheme="minorHAnsi"/>
        </w:rPr>
        <w:t>Ireland, and</w:t>
      </w:r>
      <w:proofErr w:type="gramEnd"/>
      <w:r w:rsidRPr="009C19FD">
        <w:rPr>
          <w:rFonts w:eastAsiaTheme="minorHAnsi"/>
        </w:rPr>
        <w:t xml:space="preserve"> is solely legally and beneficially entitled to the Property</w:t>
      </w:r>
      <w:r w:rsidR="00257F25">
        <w:rPr>
          <w:rFonts w:eastAsiaTheme="minorHAnsi"/>
        </w:rPr>
        <w:t xml:space="preserve">. </w:t>
      </w:r>
      <w:r w:rsidRPr="00E533B1">
        <w:rPr>
          <w:rStyle w:val="FootnoteReference"/>
          <w:rFonts w:eastAsiaTheme="minorHAnsi"/>
        </w:rPr>
        <w:footnoteReference w:id="4"/>
      </w:r>
      <w:r w:rsidR="00B05430">
        <w:rPr>
          <w:rFonts w:eastAsiaTheme="minorHAnsi"/>
        </w:rPr>
        <w:t>[We do not know</w:t>
      </w:r>
      <w:r w:rsidR="009B07CA">
        <w:rPr>
          <w:rFonts w:eastAsiaTheme="minorHAnsi"/>
        </w:rPr>
        <w:t>,</w:t>
      </w:r>
      <w:r w:rsidR="00B05430">
        <w:rPr>
          <w:rFonts w:eastAsiaTheme="minorHAnsi"/>
        </w:rPr>
        <w:t xml:space="preserve"> and </w:t>
      </w:r>
      <w:r w:rsidRPr="009C19FD">
        <w:rPr>
          <w:rFonts w:eastAsiaTheme="minorHAnsi"/>
        </w:rPr>
        <w:t>the Owner</w:t>
      </w:r>
      <w:r w:rsidR="009B07CA">
        <w:rPr>
          <w:rFonts w:eastAsiaTheme="minorHAnsi"/>
        </w:rPr>
        <w:t xml:space="preserve"> has confirmed to us that it does not</w:t>
      </w:r>
      <w:r w:rsidRPr="009C19FD">
        <w:rPr>
          <w:rFonts w:eastAsiaTheme="minorHAnsi"/>
        </w:rPr>
        <w:t xml:space="preserve"> know</w:t>
      </w:r>
      <w:r w:rsidR="009B07CA">
        <w:rPr>
          <w:rFonts w:eastAsiaTheme="minorHAnsi"/>
        </w:rPr>
        <w:t>,</w:t>
      </w:r>
      <w:r w:rsidRPr="009C19FD">
        <w:rPr>
          <w:rFonts w:eastAsiaTheme="minorHAnsi"/>
        </w:rPr>
        <w:t xml:space="preserve"> of any reason why:</w:t>
      </w:r>
    </w:p>
    <w:p w14:paraId="05EC9820" w14:textId="3D0D0F78" w:rsidR="008C4CEE" w:rsidRPr="009C19FD" w:rsidRDefault="008C4CEE" w:rsidP="00650DB1">
      <w:pPr>
        <w:pStyle w:val="ACLevel5"/>
        <w:rPr>
          <w:rFonts w:eastAsiaTheme="minorHAnsi"/>
        </w:rPr>
      </w:pPr>
      <w:r w:rsidRPr="009C19FD">
        <w:rPr>
          <w:rFonts w:eastAsiaTheme="minorHAnsi"/>
        </w:rPr>
        <w:t xml:space="preserve">[the Owner should not be registered as registered owner of the Property with absolute title; </w:t>
      </w:r>
      <w:r w:rsidR="00E93B6F" w:rsidRPr="009C19FD">
        <w:rPr>
          <w:rFonts w:eastAsiaTheme="minorHAnsi"/>
        </w:rPr>
        <w:t>and</w:t>
      </w:r>
      <w:r w:rsidRPr="009C19FD">
        <w:rPr>
          <w:rFonts w:eastAsiaTheme="minorHAnsi"/>
        </w:rPr>
        <w:t>]</w:t>
      </w:r>
      <w:r w:rsidRPr="00E533B1">
        <w:rPr>
          <w:rStyle w:val="FootnoteReference"/>
          <w:rFonts w:eastAsiaTheme="minorHAnsi"/>
        </w:rPr>
        <w:footnoteReference w:id="5"/>
      </w:r>
    </w:p>
    <w:p w14:paraId="539EE66D" w14:textId="39174C08" w:rsidR="008C4CEE" w:rsidRPr="009C19FD" w:rsidRDefault="008C4CEE" w:rsidP="00650DB1">
      <w:pPr>
        <w:pStyle w:val="ACLevel5"/>
        <w:rPr>
          <w:rFonts w:eastAsiaTheme="minorHAnsi"/>
        </w:rPr>
      </w:pPr>
      <w:bookmarkStart w:id="19" w:name="_Ref375378"/>
      <w:r w:rsidRPr="009C19FD">
        <w:rPr>
          <w:rFonts w:eastAsiaTheme="minorHAnsi"/>
        </w:rPr>
        <w:t>from a title perspective only, a charge cannot be registered against the Property;]</w:t>
      </w:r>
      <w:bookmarkEnd w:id="19"/>
    </w:p>
    <w:p w14:paraId="0857E89B" w14:textId="5F4FF496" w:rsidR="00975437" w:rsidRPr="004F1648" w:rsidRDefault="00975437" w:rsidP="00650DB1">
      <w:pPr>
        <w:pStyle w:val="ACLevel4"/>
        <w:rPr>
          <w:rFonts w:eastAsiaTheme="minorHAnsi"/>
        </w:rPr>
      </w:pPr>
      <w:r w:rsidRPr="009C19FD">
        <w:rPr>
          <w:rFonts w:eastAsiaTheme="minorHAnsi"/>
        </w:rPr>
        <w:t xml:space="preserve">the details of the Property set </w:t>
      </w:r>
      <w:r w:rsidRPr="004F1648">
        <w:rPr>
          <w:rFonts w:eastAsiaTheme="minorHAnsi"/>
        </w:rPr>
        <w:t xml:space="preserve">out in </w:t>
      </w:r>
      <w:r w:rsidR="00FB1F41">
        <w:rPr>
          <w:rFonts w:eastAsiaTheme="minorHAnsi"/>
        </w:rPr>
        <w:fldChar w:fldCharType="begin"/>
      </w:r>
      <w:r w:rsidR="00FB1F41">
        <w:rPr>
          <w:rFonts w:eastAsiaTheme="minorHAnsi"/>
        </w:rPr>
        <w:instrText xml:space="preserve"> REF _Ref374163 \w \h \d " " </w:instrText>
      </w:r>
      <w:r w:rsidR="00FB1F41">
        <w:rPr>
          <w:rFonts w:eastAsiaTheme="minorHAnsi"/>
        </w:rPr>
      </w:r>
      <w:r w:rsidR="00FB1F41">
        <w:rPr>
          <w:rFonts w:eastAsiaTheme="minorHAnsi"/>
        </w:rPr>
        <w:fldChar w:fldCharType="separate"/>
      </w:r>
      <w:r w:rsidR="00BE47C6">
        <w:rPr>
          <w:rFonts w:eastAsiaTheme="minorHAnsi"/>
        </w:rPr>
        <w:t>Schedule 2 Part 1</w:t>
      </w:r>
      <w:r w:rsidR="00FB1F41">
        <w:rPr>
          <w:rFonts w:eastAsiaTheme="minorHAnsi"/>
        </w:rPr>
        <w:fldChar w:fldCharType="end"/>
      </w:r>
      <w:r w:rsidRPr="004F1648">
        <w:rPr>
          <w:rFonts w:eastAsiaTheme="minorHAnsi"/>
        </w:rPr>
        <w:t xml:space="preserve"> constitute a sufficiently accurate and complete description of the Property for the purpose of an assurance and/or charge of the entire of </w:t>
      </w:r>
      <w:proofErr w:type="gramStart"/>
      <w:r w:rsidRPr="004F1648">
        <w:rPr>
          <w:rFonts w:eastAsiaTheme="minorHAnsi"/>
        </w:rPr>
        <w:t>it;</w:t>
      </w:r>
      <w:proofErr w:type="gramEnd"/>
    </w:p>
    <w:p w14:paraId="6D2CEC3F" w14:textId="4C0361CC" w:rsidR="00975437" w:rsidRPr="009C19FD" w:rsidRDefault="00975437" w:rsidP="00650DB1">
      <w:pPr>
        <w:pStyle w:val="ACLevel4"/>
        <w:rPr>
          <w:rFonts w:eastAsiaTheme="minorHAnsi"/>
        </w:rPr>
      </w:pPr>
      <w:r w:rsidRPr="004F1648">
        <w:rPr>
          <w:rFonts w:eastAsiaTheme="minorHAnsi"/>
        </w:rPr>
        <w:t xml:space="preserve">if the Owner holds the Property under the terms of a lease or fee farm grant, the terms of that lease or fee farm grant are fairly summarised in </w:t>
      </w:r>
      <w:r w:rsidR="00FB1F41">
        <w:rPr>
          <w:rFonts w:eastAsiaTheme="minorHAnsi"/>
        </w:rPr>
        <w:fldChar w:fldCharType="begin"/>
      </w:r>
      <w:r w:rsidR="00FB1F41">
        <w:rPr>
          <w:rFonts w:eastAsiaTheme="minorHAnsi"/>
        </w:rPr>
        <w:instrText xml:space="preserve"> REF _Ref374238 \w \h \d " " </w:instrText>
      </w:r>
      <w:r w:rsidR="00FB1F41">
        <w:rPr>
          <w:rFonts w:eastAsiaTheme="minorHAnsi"/>
        </w:rPr>
      </w:r>
      <w:r w:rsidR="00FB1F41">
        <w:rPr>
          <w:rFonts w:eastAsiaTheme="minorHAnsi"/>
        </w:rPr>
        <w:fldChar w:fldCharType="separate"/>
      </w:r>
      <w:r w:rsidR="00BE47C6">
        <w:rPr>
          <w:rFonts w:eastAsiaTheme="minorHAnsi"/>
        </w:rPr>
        <w:t>Schedule 4 Part 1</w:t>
      </w:r>
      <w:r w:rsidR="00FB1F41">
        <w:rPr>
          <w:rFonts w:eastAsiaTheme="minorHAnsi"/>
        </w:rPr>
        <w:fldChar w:fldCharType="end"/>
      </w:r>
      <w:r w:rsidRPr="004F1648">
        <w:rPr>
          <w:rFonts w:eastAsiaTheme="minorHAnsi"/>
        </w:rPr>
        <w:t xml:space="preserve"> and the statements set out in </w:t>
      </w:r>
      <w:r w:rsidR="00FB1F41">
        <w:rPr>
          <w:rFonts w:eastAsiaTheme="minorHAnsi"/>
        </w:rPr>
        <w:fldChar w:fldCharType="begin"/>
      </w:r>
      <w:r w:rsidR="00FB1F41">
        <w:rPr>
          <w:rFonts w:eastAsiaTheme="minorHAnsi"/>
        </w:rPr>
        <w:instrText xml:space="preserve"> REF _Ref517165044 \w \h \d " " </w:instrText>
      </w:r>
      <w:r w:rsidR="00FB1F41">
        <w:rPr>
          <w:rFonts w:eastAsiaTheme="minorHAnsi"/>
        </w:rPr>
      </w:r>
      <w:r w:rsidR="00FB1F41">
        <w:rPr>
          <w:rFonts w:eastAsiaTheme="minorHAnsi"/>
        </w:rPr>
        <w:fldChar w:fldCharType="separate"/>
      </w:r>
      <w:r w:rsidR="00BE47C6">
        <w:rPr>
          <w:rFonts w:eastAsiaTheme="minorHAnsi"/>
        </w:rPr>
        <w:t>Schedule 4 Part 2</w:t>
      </w:r>
      <w:r w:rsidR="00FB1F41">
        <w:rPr>
          <w:rFonts w:eastAsiaTheme="minorHAnsi"/>
        </w:rPr>
        <w:fldChar w:fldCharType="end"/>
      </w:r>
      <w:r w:rsidRPr="004F1648">
        <w:rPr>
          <w:rFonts w:eastAsiaTheme="minorHAnsi"/>
        </w:rPr>
        <w:t xml:space="preserve"> are complete and accurate in all respects</w:t>
      </w:r>
      <w:r w:rsidRPr="009C19FD">
        <w:rPr>
          <w:rFonts w:eastAsiaTheme="minorHAnsi"/>
        </w:rPr>
        <w:t>;</w:t>
      </w:r>
    </w:p>
    <w:p w14:paraId="155C583F" w14:textId="0300D956" w:rsidR="00EC6D58" w:rsidRPr="002251A6" w:rsidRDefault="00F626F6" w:rsidP="00650DB1">
      <w:pPr>
        <w:pStyle w:val="ACLevel4"/>
        <w:rPr>
          <w:rFonts w:eastAsiaTheme="minorHAnsi"/>
        </w:rPr>
      </w:pPr>
      <w:bookmarkStart w:id="20" w:name="_Ref70000000"/>
      <w:bookmarkStart w:id="21" w:name="_Ref517166305"/>
      <w:r w:rsidRPr="009C19FD">
        <w:rPr>
          <w:rFonts w:eastAsiaTheme="minorHAnsi"/>
        </w:rPr>
        <w:t xml:space="preserve">either </w:t>
      </w:r>
      <w:r w:rsidR="00EC6D58" w:rsidRPr="009C19FD">
        <w:rPr>
          <w:rFonts w:eastAsiaTheme="minorHAnsi"/>
        </w:rPr>
        <w:t xml:space="preserve">no consents are required from </w:t>
      </w:r>
      <w:r w:rsidR="00EC6D58" w:rsidRPr="002251A6">
        <w:rPr>
          <w:rFonts w:eastAsiaTheme="minorHAnsi"/>
        </w:rPr>
        <w:t xml:space="preserve">any third </w:t>
      </w:r>
      <w:r w:rsidR="00B10010">
        <w:rPr>
          <w:rFonts w:eastAsiaTheme="minorHAnsi"/>
        </w:rPr>
        <w:t>p</w:t>
      </w:r>
      <w:r w:rsidR="00A7425A" w:rsidRPr="002251A6">
        <w:rPr>
          <w:rFonts w:eastAsiaTheme="minorHAnsi"/>
        </w:rPr>
        <w:t>art</w:t>
      </w:r>
      <w:r w:rsidR="00EC6D58" w:rsidRPr="002251A6">
        <w:rPr>
          <w:rFonts w:eastAsiaTheme="minorHAnsi"/>
        </w:rPr>
        <w:t xml:space="preserve">ies for the </w:t>
      </w:r>
      <w:proofErr w:type="gramStart"/>
      <w:r w:rsidR="00EC6D58" w:rsidRPr="002251A6">
        <w:rPr>
          <w:rFonts w:eastAsiaTheme="minorHAnsi"/>
        </w:rPr>
        <w:t>Transaction</w:t>
      </w:r>
      <w:proofErr w:type="gramEnd"/>
      <w:r w:rsidR="00EC6D58" w:rsidRPr="002251A6">
        <w:rPr>
          <w:rFonts w:eastAsiaTheme="minorHAnsi"/>
        </w:rPr>
        <w:t xml:space="preserve"> or any consents referred to in a Disclosure have been obtained and are unconditional;</w:t>
      </w:r>
      <w:bookmarkEnd w:id="20"/>
      <w:r w:rsidR="00EC6D58" w:rsidRPr="002251A6">
        <w:rPr>
          <w:rFonts w:eastAsiaTheme="minorHAnsi"/>
        </w:rPr>
        <w:t xml:space="preserve"> and</w:t>
      </w:r>
      <w:bookmarkEnd w:id="21"/>
    </w:p>
    <w:p w14:paraId="7E247591" w14:textId="06037C09" w:rsidR="00EC6D58" w:rsidRPr="009C19FD" w:rsidRDefault="00EC6D58" w:rsidP="00650DB1">
      <w:pPr>
        <w:pStyle w:val="ACLevel4"/>
        <w:rPr>
          <w:rFonts w:eastAsiaTheme="minorHAnsi"/>
        </w:rPr>
      </w:pPr>
      <w:r w:rsidRPr="009C19FD">
        <w:rPr>
          <w:rFonts w:eastAsiaTheme="minorHAnsi"/>
        </w:rPr>
        <w:t>if the title to the Property is registered in the Land Registry, the quality of the title is title absolute.</w:t>
      </w:r>
    </w:p>
    <w:p w14:paraId="7FBB5613" w14:textId="30517017" w:rsidR="00EC6D58" w:rsidRPr="009C19FD" w:rsidRDefault="00EC6D58" w:rsidP="00F34C0C">
      <w:pPr>
        <w:pStyle w:val="ACLevel2"/>
        <w:keepNext/>
        <w:rPr>
          <w:rFonts w:eastAsiaTheme="minorHAnsi"/>
        </w:rPr>
      </w:pPr>
      <w:bookmarkStart w:id="22" w:name="_Ref423848627"/>
      <w:bookmarkStart w:id="23" w:name="_Ref427828993"/>
      <w:bookmarkStart w:id="24" w:name="_Ref427829374"/>
      <w:bookmarkStart w:id="25" w:name="_Ref427828819"/>
      <w:r w:rsidRPr="00650DB1">
        <w:rPr>
          <w:rStyle w:val="ACLevel2asheadingtext"/>
          <w:rFonts w:eastAsiaTheme="minorHAnsi"/>
        </w:rPr>
        <w:t xml:space="preserve">Matters affecting the </w:t>
      </w:r>
      <w:proofErr w:type="gramStart"/>
      <w:r w:rsidRPr="00650DB1">
        <w:rPr>
          <w:rStyle w:val="ACLevel2asheadingtext"/>
          <w:rFonts w:eastAsiaTheme="minorHAnsi"/>
        </w:rPr>
        <w:t>Property</w:t>
      </w:r>
      <w:bookmarkEnd w:id="22"/>
      <w:bookmarkEnd w:id="23"/>
      <w:bookmarkEnd w:id="24"/>
      <w:bookmarkEnd w:id="25"/>
      <w:proofErr w:type="gramEnd"/>
    </w:p>
    <w:p w14:paraId="2F138A9E" w14:textId="15B3955B" w:rsidR="00BF1B6A" w:rsidRPr="009C19FD" w:rsidRDefault="00BF1B6A" w:rsidP="00650DB1">
      <w:pPr>
        <w:pStyle w:val="ACBody2"/>
        <w:rPr>
          <w:rFonts w:eastAsiaTheme="minorHAnsi"/>
        </w:rPr>
      </w:pPr>
      <w:r w:rsidRPr="009C19FD">
        <w:rPr>
          <w:rFonts w:eastAsiaTheme="minorHAnsi"/>
        </w:rPr>
        <w:t>Subject to any Disclosures:</w:t>
      </w:r>
    </w:p>
    <w:p w14:paraId="257576B6" w14:textId="75D89E12" w:rsidR="00BF1B6A" w:rsidRPr="004F1648" w:rsidRDefault="00A42928" w:rsidP="00650DB1">
      <w:pPr>
        <w:pStyle w:val="ACLevel3"/>
        <w:rPr>
          <w:rFonts w:eastAsiaTheme="minorHAnsi"/>
        </w:rPr>
      </w:pPr>
      <w:r w:rsidRPr="009C19FD">
        <w:rPr>
          <w:rFonts w:eastAsiaTheme="minorHAnsi"/>
        </w:rPr>
        <w:t xml:space="preserve">the statements </w:t>
      </w:r>
      <w:r w:rsidRPr="004F1648">
        <w:rPr>
          <w:rFonts w:eastAsiaTheme="minorHAnsi"/>
        </w:rPr>
        <w:t xml:space="preserve">set out in </w:t>
      </w:r>
      <w:r w:rsidR="00FB1F41">
        <w:rPr>
          <w:rFonts w:eastAsiaTheme="minorHAnsi"/>
        </w:rPr>
        <w:fldChar w:fldCharType="begin"/>
      </w:r>
      <w:r w:rsidR="00FB1F41">
        <w:rPr>
          <w:rFonts w:eastAsiaTheme="minorHAnsi"/>
        </w:rPr>
        <w:instrText xml:space="preserve"> REF _Ref74256419 \w \h \d " " </w:instrText>
      </w:r>
      <w:r w:rsidR="00FB1F41">
        <w:rPr>
          <w:rFonts w:eastAsiaTheme="minorHAnsi"/>
        </w:rPr>
      </w:r>
      <w:r w:rsidR="00FB1F41">
        <w:rPr>
          <w:rFonts w:eastAsiaTheme="minorHAnsi"/>
        </w:rPr>
        <w:fldChar w:fldCharType="separate"/>
      </w:r>
      <w:r w:rsidR="00BE47C6">
        <w:rPr>
          <w:rFonts w:eastAsiaTheme="minorHAnsi"/>
        </w:rPr>
        <w:t>Schedule 3</w:t>
      </w:r>
      <w:r w:rsidR="00FB1F41">
        <w:rPr>
          <w:rFonts w:eastAsiaTheme="minorHAnsi"/>
        </w:rPr>
        <w:fldChar w:fldCharType="end"/>
      </w:r>
      <w:r w:rsidR="001D74E8">
        <w:rPr>
          <w:rFonts w:eastAsiaTheme="minorHAnsi"/>
        </w:rPr>
        <w:t xml:space="preserve"> </w:t>
      </w:r>
      <w:r w:rsidRPr="004F1648">
        <w:rPr>
          <w:rFonts w:eastAsiaTheme="minorHAnsi"/>
        </w:rPr>
        <w:t>are complete and accurate in all respects; and</w:t>
      </w:r>
    </w:p>
    <w:p w14:paraId="478D70EA" w14:textId="53825280" w:rsidR="00A42928" w:rsidRPr="009C19FD" w:rsidRDefault="00BB1D96" w:rsidP="00650DB1">
      <w:pPr>
        <w:pStyle w:val="ACLevel3"/>
        <w:rPr>
          <w:rFonts w:eastAsiaTheme="minorHAnsi"/>
        </w:rPr>
      </w:pPr>
      <w:r w:rsidRPr="004F1648">
        <w:rPr>
          <w:rFonts w:eastAsiaTheme="minorHAnsi"/>
        </w:rPr>
        <w:t>there are no other matters relating to the title to the Property disclosed by our investigations referred to in this Certificate which, in our opinion, should be brought to your attention</w:t>
      </w:r>
      <w:r w:rsidRPr="009C19FD">
        <w:rPr>
          <w:rFonts w:eastAsiaTheme="minorHAnsi"/>
        </w:rPr>
        <w:t>.</w:t>
      </w:r>
    </w:p>
    <w:p w14:paraId="0D4FD102" w14:textId="3F45E8CA" w:rsidR="00BB1D96" w:rsidRPr="009C19FD" w:rsidRDefault="00BB1D96" w:rsidP="00F34C0C">
      <w:pPr>
        <w:pStyle w:val="ACLevel2"/>
        <w:keepNext/>
        <w:rPr>
          <w:rFonts w:eastAsiaTheme="minorHAnsi"/>
        </w:rPr>
      </w:pPr>
      <w:bookmarkStart w:id="26" w:name="_Ref423848690"/>
      <w:bookmarkStart w:id="27" w:name="_Ref427829071"/>
      <w:bookmarkStart w:id="28" w:name="_Ref427829453"/>
      <w:bookmarkStart w:id="29" w:name="_Ref427829131"/>
      <w:r w:rsidRPr="00650DB1">
        <w:rPr>
          <w:rStyle w:val="ACLevel2asheadingtext"/>
          <w:rFonts w:eastAsiaTheme="minorHAnsi"/>
        </w:rPr>
        <w:lastRenderedPageBreak/>
        <w:t>Letting Documents</w:t>
      </w:r>
      <w:bookmarkEnd w:id="26"/>
      <w:bookmarkEnd w:id="27"/>
      <w:bookmarkEnd w:id="28"/>
      <w:bookmarkEnd w:id="29"/>
    </w:p>
    <w:p w14:paraId="30EF050C" w14:textId="57B970C2" w:rsidR="00BB1D96" w:rsidRPr="004F1648" w:rsidRDefault="00BB1D96" w:rsidP="00BC19B9">
      <w:pPr>
        <w:pStyle w:val="ACBody2"/>
        <w:rPr>
          <w:rFonts w:eastAsiaTheme="minorHAnsi"/>
        </w:rPr>
      </w:pPr>
      <w:r w:rsidRPr="009C19FD">
        <w:rPr>
          <w:rFonts w:eastAsiaTheme="minorHAnsi"/>
        </w:rPr>
        <w:t xml:space="preserve">The Letting Documents are fairly </w:t>
      </w:r>
      <w:r w:rsidRPr="004F1648">
        <w:rPr>
          <w:rFonts w:eastAsiaTheme="minorHAnsi"/>
        </w:rPr>
        <w:t xml:space="preserve">summarised in </w:t>
      </w:r>
      <w:r w:rsidR="00FB1F41">
        <w:rPr>
          <w:rFonts w:eastAsiaTheme="minorHAnsi"/>
        </w:rPr>
        <w:fldChar w:fldCharType="begin"/>
      </w:r>
      <w:r w:rsidR="00FB1F41">
        <w:rPr>
          <w:rFonts w:eastAsiaTheme="minorHAnsi"/>
        </w:rPr>
        <w:instrText xml:space="preserve"> REF _Ref517165380 \w \h \d " " </w:instrText>
      </w:r>
      <w:r w:rsidR="00FB1F41">
        <w:rPr>
          <w:rFonts w:eastAsiaTheme="minorHAnsi"/>
        </w:rPr>
      </w:r>
      <w:r w:rsidR="00FB1F41">
        <w:rPr>
          <w:rFonts w:eastAsiaTheme="minorHAnsi"/>
        </w:rPr>
        <w:fldChar w:fldCharType="separate"/>
      </w:r>
      <w:r w:rsidR="00BE47C6">
        <w:rPr>
          <w:rFonts w:eastAsiaTheme="minorHAnsi"/>
        </w:rPr>
        <w:t>Schedule 5 Part 1</w:t>
      </w:r>
      <w:r w:rsidR="00FB1F41">
        <w:rPr>
          <w:rFonts w:eastAsiaTheme="minorHAnsi"/>
        </w:rPr>
        <w:fldChar w:fldCharType="end"/>
      </w:r>
      <w:r w:rsidRPr="004F1648">
        <w:rPr>
          <w:rFonts w:eastAsiaTheme="minorHAnsi"/>
        </w:rPr>
        <w:t xml:space="preserve"> and, save as stated in any Disclosures, the statements set out in </w:t>
      </w:r>
      <w:r w:rsidR="00FB1F41">
        <w:rPr>
          <w:rFonts w:eastAsiaTheme="minorHAnsi"/>
        </w:rPr>
        <w:fldChar w:fldCharType="begin"/>
      </w:r>
      <w:r w:rsidR="00FB1F41">
        <w:rPr>
          <w:rFonts w:eastAsiaTheme="minorHAnsi"/>
        </w:rPr>
        <w:instrText xml:space="preserve"> REF _Ref517165471 \w \h \d " " </w:instrText>
      </w:r>
      <w:r w:rsidR="00FB1F41">
        <w:rPr>
          <w:rFonts w:eastAsiaTheme="minorHAnsi"/>
        </w:rPr>
      </w:r>
      <w:r w:rsidR="00FB1F41">
        <w:rPr>
          <w:rFonts w:eastAsiaTheme="minorHAnsi"/>
        </w:rPr>
        <w:fldChar w:fldCharType="separate"/>
      </w:r>
      <w:r w:rsidR="00BE47C6">
        <w:rPr>
          <w:rFonts w:eastAsiaTheme="minorHAnsi"/>
        </w:rPr>
        <w:t>Schedule 5 Part 2</w:t>
      </w:r>
      <w:r w:rsidR="00FB1F41">
        <w:rPr>
          <w:rFonts w:eastAsiaTheme="minorHAnsi"/>
        </w:rPr>
        <w:fldChar w:fldCharType="end"/>
      </w:r>
      <w:r w:rsidRPr="004F1648">
        <w:rPr>
          <w:rFonts w:eastAsiaTheme="minorHAnsi"/>
        </w:rPr>
        <w:t xml:space="preserve"> are complete and accurate in all respects.</w:t>
      </w:r>
    </w:p>
    <w:p w14:paraId="232EAFE9" w14:textId="78005D54" w:rsidR="00BB1D96" w:rsidRPr="004F1648" w:rsidRDefault="00BB1D96" w:rsidP="00F34C0C">
      <w:pPr>
        <w:pStyle w:val="ACLevel2"/>
        <w:keepNext/>
        <w:rPr>
          <w:rFonts w:eastAsiaTheme="minorHAnsi"/>
        </w:rPr>
      </w:pPr>
      <w:r w:rsidRPr="004F1648">
        <w:rPr>
          <w:rStyle w:val="ACLevel2asheadingtext"/>
          <w:rFonts w:eastAsiaTheme="minorHAnsi"/>
        </w:rPr>
        <w:t>Searches and Enquiries</w:t>
      </w:r>
    </w:p>
    <w:p w14:paraId="26EFAEDC" w14:textId="1B77D6DD" w:rsidR="00290A41" w:rsidRPr="009C19FD" w:rsidRDefault="00BB1D96" w:rsidP="00BC19B9">
      <w:pPr>
        <w:pStyle w:val="ACBody2"/>
        <w:rPr>
          <w:rFonts w:eastAsiaTheme="minorHAnsi"/>
        </w:rPr>
      </w:pPr>
      <w:r w:rsidRPr="004F1648">
        <w:rPr>
          <w:rFonts w:eastAsiaTheme="minorHAnsi"/>
        </w:rPr>
        <w:t>Save as stated in any Disclosures, the results of the Searches and Enquiries do not disclose matters which, in our opinion, having regard to prudent standards of current conveyancing practice in Ireland, should be brought</w:t>
      </w:r>
      <w:r w:rsidRPr="009C19FD">
        <w:rPr>
          <w:rFonts w:eastAsiaTheme="minorHAnsi"/>
        </w:rPr>
        <w:t xml:space="preserve"> to your attention</w:t>
      </w:r>
      <w:r w:rsidR="00257F25">
        <w:rPr>
          <w:rFonts w:eastAsiaTheme="minorHAnsi"/>
        </w:rPr>
        <w:t xml:space="preserve">. </w:t>
      </w:r>
      <w:r w:rsidRPr="009C19FD">
        <w:rPr>
          <w:rFonts w:eastAsiaTheme="minorHAnsi"/>
        </w:rPr>
        <w:t>The Searches, with explanations endorsed, have been placed with the Title Documents.</w:t>
      </w:r>
    </w:p>
    <w:p w14:paraId="6E050C22" w14:textId="41095873" w:rsidR="00BB1D96" w:rsidRPr="009C19FD" w:rsidRDefault="00BB1D96" w:rsidP="00BE47C6">
      <w:pPr>
        <w:pStyle w:val="ACLevel1"/>
        <w:keepNext/>
        <w:outlineLvl w:val="0"/>
        <w:rPr>
          <w:rFonts w:eastAsiaTheme="minorHAnsi"/>
        </w:rPr>
      </w:pPr>
      <w:bookmarkStart w:id="30" w:name="_BPDC_LN_INS_5909"/>
      <w:bookmarkStart w:id="31" w:name="_BPDC_LN_INS_5884"/>
      <w:bookmarkStart w:id="32" w:name="_Ref59279822"/>
      <w:bookmarkStart w:id="33" w:name="_Toc74377156"/>
      <w:bookmarkStart w:id="34" w:name="_Ref423847877"/>
      <w:bookmarkStart w:id="35" w:name="_Ref427829242"/>
      <w:bookmarkStart w:id="36" w:name="_Ref427829610"/>
      <w:bookmarkStart w:id="37" w:name="_Ref427829614"/>
      <w:bookmarkStart w:id="38" w:name="_Ref517166562"/>
      <w:bookmarkEnd w:id="30"/>
      <w:bookmarkEnd w:id="31"/>
      <w:r w:rsidRPr="00650DB1">
        <w:rPr>
          <w:rStyle w:val="ACLevel1asheadingtext"/>
          <w:rFonts w:eastAsiaTheme="minorHAnsi"/>
        </w:rPr>
        <w:t>Confirmation of Statements</w:t>
      </w:r>
      <w:r w:rsidRPr="00E533B1">
        <w:rPr>
          <w:rStyle w:val="FootnoteReference"/>
          <w:rFonts w:eastAsiaTheme="minorHAnsi"/>
        </w:rPr>
        <w:footnoteReference w:id="6"/>
      </w:r>
      <w:bookmarkEnd w:id="32"/>
      <w:bookmarkEnd w:id="33"/>
    </w:p>
    <w:p w14:paraId="37017970" w14:textId="6CD5CF00" w:rsidR="00BB1D96" w:rsidRPr="002251A6" w:rsidRDefault="00B10010" w:rsidP="00650DB1">
      <w:pPr>
        <w:pStyle w:val="ACLevel2"/>
        <w:rPr>
          <w:rFonts w:eastAsiaTheme="minorHAnsi"/>
        </w:rPr>
      </w:pPr>
      <w:bookmarkStart w:id="39" w:name="_Ref375402"/>
      <w:r>
        <w:rPr>
          <w:rFonts w:eastAsiaTheme="minorHAnsi"/>
        </w:rPr>
        <w:t>T</w:t>
      </w:r>
      <w:r w:rsidR="00BB1D96" w:rsidRPr="009C19FD">
        <w:rPr>
          <w:rFonts w:eastAsiaTheme="minorHAnsi"/>
        </w:rPr>
        <w:t>he Owner has confirmed to us within the five (5)</w:t>
      </w:r>
      <w:r w:rsidR="00257F25">
        <w:rPr>
          <w:rFonts w:eastAsiaTheme="minorHAnsi"/>
        </w:rPr>
        <w:t> </w:t>
      </w:r>
      <w:r w:rsidR="00BB1D96" w:rsidRPr="009C19FD">
        <w:rPr>
          <w:rFonts w:eastAsiaTheme="minorHAnsi"/>
        </w:rPr>
        <w:t>Working Days before the date of this Certificate t</w:t>
      </w:r>
      <w:r w:rsidR="00BB1D96" w:rsidRPr="002251A6">
        <w:rPr>
          <w:rFonts w:eastAsiaTheme="minorHAnsi"/>
        </w:rPr>
        <w:t xml:space="preserve">hat to the best of its knowledge, </w:t>
      </w:r>
      <w:proofErr w:type="gramStart"/>
      <w:r w:rsidR="00BB1D96" w:rsidRPr="002251A6">
        <w:rPr>
          <w:rFonts w:eastAsiaTheme="minorHAnsi"/>
        </w:rPr>
        <w:t>information</w:t>
      </w:r>
      <w:proofErr w:type="gramEnd"/>
      <w:r w:rsidR="00BB1D96" w:rsidRPr="002251A6">
        <w:rPr>
          <w:rFonts w:eastAsiaTheme="minorHAnsi"/>
        </w:rPr>
        <w:t xml:space="preserve"> and belief the information contained in this Certificate is complete and accurate in all respects.</w:t>
      </w:r>
      <w:bookmarkEnd w:id="39"/>
    </w:p>
    <w:p w14:paraId="7E9CA706" w14:textId="796982B4" w:rsidR="00DF79E8" w:rsidRPr="002251A6" w:rsidRDefault="00DF79E8" w:rsidP="00650DB1">
      <w:pPr>
        <w:pStyle w:val="ACLevel2"/>
        <w:rPr>
          <w:rFonts w:eastAsiaTheme="minorHAnsi"/>
          <w:lang w:val="en-GB"/>
        </w:rPr>
      </w:pPr>
      <w:r w:rsidRPr="00E533B1">
        <w:rPr>
          <w:rStyle w:val="FootnoteReference"/>
          <w:rFonts w:eastAsiaTheme="minorHAnsi"/>
        </w:rPr>
        <w:footnoteReference w:id="7"/>
      </w:r>
      <w:r w:rsidRPr="002251A6">
        <w:rPr>
          <w:rFonts w:eastAsiaTheme="minorHAnsi"/>
        </w:rPr>
        <w:t xml:space="preserve">[Where the Owner has purchased the Property from the Seller immediately prior to or as </w:t>
      </w:r>
      <w:r w:rsidR="00B10010">
        <w:rPr>
          <w:rFonts w:eastAsiaTheme="minorHAnsi"/>
        </w:rPr>
        <w:t>p</w:t>
      </w:r>
      <w:r w:rsidR="00A7425A" w:rsidRPr="002251A6">
        <w:rPr>
          <w:rFonts w:eastAsiaTheme="minorHAnsi"/>
        </w:rPr>
        <w:t>art</w:t>
      </w:r>
      <w:r w:rsidRPr="002251A6">
        <w:rPr>
          <w:rFonts w:eastAsiaTheme="minorHAnsi"/>
        </w:rPr>
        <w:t xml:space="preserve"> of the</w:t>
      </w:r>
      <w:r w:rsidR="00395807" w:rsidRPr="002251A6">
        <w:rPr>
          <w:rFonts w:eastAsiaTheme="minorHAnsi"/>
        </w:rPr>
        <w:t xml:space="preserve"> completion of</w:t>
      </w:r>
      <w:r w:rsidRPr="002251A6">
        <w:rPr>
          <w:rFonts w:eastAsiaTheme="minorHAnsi"/>
          <w:lang w:val="en-GB"/>
        </w:rPr>
        <w:t xml:space="preserve"> the Transaction:</w:t>
      </w:r>
    </w:p>
    <w:p w14:paraId="5D859C50" w14:textId="3486089E" w:rsidR="00DF79E8" w:rsidRPr="002251A6" w:rsidRDefault="00DF79E8" w:rsidP="00650DB1">
      <w:pPr>
        <w:pStyle w:val="ACLevel3"/>
        <w:rPr>
          <w:rFonts w:eastAsiaTheme="minorHAnsi"/>
        </w:rPr>
      </w:pPr>
      <w:r w:rsidRPr="002251A6">
        <w:rPr>
          <w:rFonts w:eastAsiaTheme="minorHAnsi"/>
        </w:rPr>
        <w:t>The Owner</w:t>
      </w:r>
      <w:r w:rsidR="00474BB6">
        <w:rPr>
          <w:rFonts w:eastAsiaTheme="minorHAnsi"/>
        </w:rPr>
        <w:t>’</w:t>
      </w:r>
      <w:r w:rsidRPr="002251A6">
        <w:rPr>
          <w:rFonts w:eastAsiaTheme="minorHAnsi"/>
        </w:rPr>
        <w:t>s knowledge of the Property and related documents and information have been acquired through:</w:t>
      </w:r>
    </w:p>
    <w:p w14:paraId="42A370C4" w14:textId="7F1A267C" w:rsidR="00DF79E8" w:rsidRPr="002251A6" w:rsidRDefault="00DF79E8" w:rsidP="00650DB1">
      <w:pPr>
        <w:pStyle w:val="ACLevel4"/>
        <w:rPr>
          <w:rFonts w:eastAsiaTheme="minorHAnsi"/>
        </w:rPr>
      </w:pPr>
      <w:r w:rsidRPr="002251A6">
        <w:rPr>
          <w:rFonts w:eastAsiaTheme="minorHAnsi"/>
          <w:lang w:val="en-GB"/>
        </w:rPr>
        <w:t>its ow</w:t>
      </w:r>
      <w:r w:rsidRPr="002251A6">
        <w:rPr>
          <w:rFonts w:eastAsiaTheme="minorHAnsi"/>
        </w:rPr>
        <w:t xml:space="preserve">n investigations of the Property as </w:t>
      </w:r>
      <w:r w:rsidR="00B10010">
        <w:rPr>
          <w:rFonts w:eastAsiaTheme="minorHAnsi"/>
        </w:rPr>
        <w:t>p</w:t>
      </w:r>
      <w:r w:rsidR="00A7425A" w:rsidRPr="002251A6">
        <w:rPr>
          <w:rFonts w:eastAsiaTheme="minorHAnsi"/>
        </w:rPr>
        <w:t>art</w:t>
      </w:r>
      <w:r w:rsidRPr="002251A6">
        <w:rPr>
          <w:rFonts w:eastAsiaTheme="minorHAnsi"/>
        </w:rPr>
        <w:t xml:space="preserve"> of that purchase including the Searches and </w:t>
      </w:r>
      <w:proofErr w:type="gramStart"/>
      <w:r w:rsidRPr="002251A6">
        <w:rPr>
          <w:rFonts w:eastAsiaTheme="minorHAnsi"/>
        </w:rPr>
        <w:t>Enquiries;</w:t>
      </w:r>
      <w:proofErr w:type="gramEnd"/>
    </w:p>
    <w:p w14:paraId="536B3D08" w14:textId="0CCB65DC" w:rsidR="00DF79E8" w:rsidRPr="002251A6" w:rsidRDefault="00DF79E8" w:rsidP="00650DB1">
      <w:pPr>
        <w:pStyle w:val="ACLevel4"/>
        <w:rPr>
          <w:rFonts w:eastAsiaTheme="minorHAnsi"/>
        </w:rPr>
      </w:pPr>
      <w:r w:rsidRPr="002251A6">
        <w:rPr>
          <w:rFonts w:eastAsiaTheme="minorHAnsi"/>
        </w:rPr>
        <w:t>the replies given by the Seller</w:t>
      </w:r>
      <w:r w:rsidR="00474BB6">
        <w:rPr>
          <w:rFonts w:eastAsiaTheme="minorHAnsi"/>
        </w:rPr>
        <w:t>’</w:t>
      </w:r>
      <w:r w:rsidRPr="002251A6">
        <w:rPr>
          <w:rFonts w:eastAsiaTheme="minorHAnsi"/>
        </w:rPr>
        <w:t xml:space="preserve">s Solicitors to Requisitions on </w:t>
      </w:r>
      <w:proofErr w:type="gramStart"/>
      <w:r w:rsidRPr="002251A6">
        <w:rPr>
          <w:rFonts w:eastAsiaTheme="minorHAnsi"/>
        </w:rPr>
        <w:t>Title;</w:t>
      </w:r>
      <w:proofErr w:type="gramEnd"/>
    </w:p>
    <w:p w14:paraId="0E4DA49E" w14:textId="55524474" w:rsidR="00DF79E8" w:rsidRPr="002251A6" w:rsidRDefault="00DF79E8" w:rsidP="00650DB1">
      <w:pPr>
        <w:pStyle w:val="ACLevel4"/>
        <w:rPr>
          <w:rFonts w:eastAsiaTheme="minorHAnsi"/>
        </w:rPr>
      </w:pPr>
      <w:r w:rsidRPr="002251A6">
        <w:rPr>
          <w:rFonts w:eastAsiaTheme="minorHAnsi"/>
        </w:rPr>
        <w:t>the replies given by the Seller</w:t>
      </w:r>
      <w:r w:rsidR="00474BB6">
        <w:rPr>
          <w:rFonts w:eastAsiaTheme="minorHAnsi"/>
        </w:rPr>
        <w:t>’</w:t>
      </w:r>
      <w:r w:rsidRPr="002251A6">
        <w:rPr>
          <w:rFonts w:eastAsiaTheme="minorHAnsi"/>
        </w:rPr>
        <w:t xml:space="preserve">s Solicitors to any additional enquiries or rejoinders raised by the Firm to enable us to provide this </w:t>
      </w:r>
      <w:proofErr w:type="gramStart"/>
      <w:r w:rsidRPr="002251A6">
        <w:rPr>
          <w:rFonts w:eastAsiaTheme="minorHAnsi"/>
        </w:rPr>
        <w:t>Certificate;</w:t>
      </w:r>
      <w:proofErr w:type="gramEnd"/>
    </w:p>
    <w:p w14:paraId="2A680FAC" w14:textId="6ABD9F32" w:rsidR="00DF79E8" w:rsidRPr="002251A6" w:rsidRDefault="00DF79E8" w:rsidP="00650DB1">
      <w:pPr>
        <w:pStyle w:val="ACLevel4"/>
        <w:rPr>
          <w:rFonts w:eastAsiaTheme="minorHAnsi"/>
        </w:rPr>
      </w:pPr>
      <w:r w:rsidRPr="002251A6">
        <w:rPr>
          <w:rFonts w:eastAsiaTheme="minorHAnsi"/>
        </w:rPr>
        <w:t>other information provided to us by the Seller</w:t>
      </w:r>
      <w:r w:rsidR="00474BB6">
        <w:rPr>
          <w:rFonts w:eastAsiaTheme="minorHAnsi"/>
        </w:rPr>
        <w:t>’</w:t>
      </w:r>
      <w:r w:rsidRPr="002251A6">
        <w:rPr>
          <w:rFonts w:eastAsiaTheme="minorHAnsi"/>
        </w:rPr>
        <w:t xml:space="preserve">s </w:t>
      </w:r>
      <w:proofErr w:type="gramStart"/>
      <w:r w:rsidRPr="002251A6">
        <w:rPr>
          <w:rFonts w:eastAsiaTheme="minorHAnsi"/>
        </w:rPr>
        <w:t>Solicitors;</w:t>
      </w:r>
      <w:proofErr w:type="gramEnd"/>
    </w:p>
    <w:p w14:paraId="3BA9F380" w14:textId="65EAF9D8" w:rsidR="00DF79E8" w:rsidRPr="002251A6" w:rsidRDefault="00DF79E8" w:rsidP="00650DB1">
      <w:pPr>
        <w:pStyle w:val="ACLevel4"/>
        <w:rPr>
          <w:rFonts w:eastAsiaTheme="minorHAnsi"/>
        </w:rPr>
      </w:pPr>
      <w:r w:rsidRPr="002251A6">
        <w:rPr>
          <w:rFonts w:eastAsiaTheme="minorHAnsi"/>
        </w:rPr>
        <w:t>the Owner</w:t>
      </w:r>
      <w:r w:rsidR="00474BB6">
        <w:rPr>
          <w:rFonts w:eastAsiaTheme="minorHAnsi"/>
        </w:rPr>
        <w:t>’</w:t>
      </w:r>
      <w:r w:rsidRPr="002251A6">
        <w:rPr>
          <w:rFonts w:eastAsiaTheme="minorHAnsi"/>
        </w:rPr>
        <w:t>s own knowledge of the Property; and</w:t>
      </w:r>
    </w:p>
    <w:p w14:paraId="2E25D131" w14:textId="61F7C703" w:rsidR="00DF79E8" w:rsidRPr="009C19FD" w:rsidRDefault="006B6595" w:rsidP="00650DB1">
      <w:pPr>
        <w:pStyle w:val="ACLevel4"/>
        <w:rPr>
          <w:rFonts w:eastAsiaTheme="minorHAnsi"/>
          <w:lang w:val="en-GB"/>
        </w:rPr>
      </w:pPr>
      <w:r w:rsidRPr="002251A6">
        <w:rPr>
          <w:rFonts w:eastAsiaTheme="minorHAnsi"/>
        </w:rPr>
        <w:t xml:space="preserve">information provided by any other </w:t>
      </w:r>
      <w:r w:rsidR="00B10010">
        <w:rPr>
          <w:rFonts w:eastAsiaTheme="minorHAnsi"/>
        </w:rPr>
        <w:t>p</w:t>
      </w:r>
      <w:r w:rsidR="00A7425A" w:rsidRPr="002251A6">
        <w:rPr>
          <w:rFonts w:eastAsiaTheme="minorHAnsi"/>
        </w:rPr>
        <w:t>art</w:t>
      </w:r>
      <w:r w:rsidRPr="002251A6">
        <w:rPr>
          <w:rFonts w:eastAsiaTheme="minorHAnsi"/>
        </w:rPr>
        <w:t>ies a</w:t>
      </w:r>
      <w:r w:rsidRPr="009C19FD">
        <w:rPr>
          <w:rFonts w:eastAsiaTheme="minorHAnsi"/>
        </w:rPr>
        <w:t xml:space="preserve">s mentioned in the </w:t>
      </w:r>
      <w:r w:rsidR="00395807" w:rsidRPr="009C19FD">
        <w:rPr>
          <w:rFonts w:eastAsiaTheme="minorHAnsi"/>
        </w:rPr>
        <w:t>Disclosures</w:t>
      </w:r>
      <w:r w:rsidRPr="009C19FD">
        <w:rPr>
          <w:rFonts w:eastAsiaTheme="minorHAnsi"/>
          <w:lang w:val="en-GB"/>
        </w:rPr>
        <w:t>.</w:t>
      </w:r>
    </w:p>
    <w:p w14:paraId="2C41039E" w14:textId="4ADB97CA" w:rsidR="006B6595" w:rsidRPr="009C19FD" w:rsidRDefault="00250518" w:rsidP="00650DB1">
      <w:pPr>
        <w:pStyle w:val="ACLevel3"/>
        <w:rPr>
          <w:rFonts w:eastAsiaTheme="minorHAnsi"/>
        </w:rPr>
      </w:pPr>
      <w:r w:rsidRPr="009C19FD">
        <w:rPr>
          <w:rFonts w:eastAsiaTheme="minorHAnsi"/>
          <w:lang w:val="en-GB"/>
        </w:rPr>
        <w:t>Whenever this</w:t>
      </w:r>
      <w:r w:rsidR="00A95606" w:rsidRPr="009C19FD">
        <w:rPr>
          <w:rFonts w:eastAsiaTheme="minorHAnsi"/>
          <w:lang w:val="en-GB"/>
        </w:rPr>
        <w:t xml:space="preserve"> Certificate refers to the Owner</w:t>
      </w:r>
      <w:r w:rsidR="00474BB6">
        <w:rPr>
          <w:rFonts w:eastAsiaTheme="minorHAnsi"/>
          <w:lang w:val="en-GB"/>
        </w:rPr>
        <w:t>’</w:t>
      </w:r>
      <w:r w:rsidR="00A95606" w:rsidRPr="009C19FD">
        <w:rPr>
          <w:rFonts w:eastAsiaTheme="minorHAnsi"/>
          <w:lang w:val="en-GB"/>
        </w:rPr>
        <w:t>s knowledg</w:t>
      </w:r>
      <w:r w:rsidRPr="009C19FD">
        <w:rPr>
          <w:rFonts w:eastAsiaTheme="minorHAnsi"/>
          <w:lang w:val="en-GB"/>
        </w:rPr>
        <w:t>e, information and belief or this</w:t>
      </w:r>
      <w:r w:rsidR="00A95606" w:rsidRPr="009C19FD">
        <w:rPr>
          <w:rFonts w:eastAsiaTheme="minorHAnsi"/>
          <w:lang w:val="en-GB"/>
        </w:rPr>
        <w:t xml:space="preserve"> Certificate states that the Owner has </w:t>
      </w:r>
      <w:r w:rsidR="00072B85">
        <w:rPr>
          <w:rFonts w:eastAsiaTheme="minorHAnsi"/>
          <w:lang w:val="en-GB"/>
        </w:rPr>
        <w:t>“</w:t>
      </w:r>
      <w:r w:rsidR="00A95606" w:rsidRPr="009C19FD">
        <w:rPr>
          <w:rFonts w:eastAsiaTheme="minorHAnsi"/>
          <w:b/>
          <w:lang w:val="en-GB"/>
        </w:rPr>
        <w:t>told us</w:t>
      </w:r>
      <w:proofErr w:type="gramStart"/>
      <w:r w:rsidR="00072B85">
        <w:rPr>
          <w:rFonts w:eastAsiaTheme="minorHAnsi"/>
          <w:lang w:val="en-GB"/>
        </w:rPr>
        <w:t>”</w:t>
      </w:r>
      <w:r w:rsidR="00A95606" w:rsidRPr="009C19FD">
        <w:rPr>
          <w:rFonts w:eastAsiaTheme="minorHAnsi"/>
          <w:lang w:val="en-GB"/>
        </w:rPr>
        <w:t xml:space="preserve"> or</w:t>
      </w:r>
      <w:proofErr w:type="gramEnd"/>
      <w:r w:rsidR="00A95606" w:rsidRPr="009C19FD">
        <w:rPr>
          <w:rFonts w:eastAsiaTheme="minorHAnsi"/>
          <w:lang w:val="en-GB"/>
        </w:rPr>
        <w:t xml:space="preserve"> </w:t>
      </w:r>
      <w:r w:rsidR="00072B85">
        <w:rPr>
          <w:rFonts w:eastAsiaTheme="minorHAnsi"/>
          <w:lang w:val="en-GB"/>
        </w:rPr>
        <w:t>“</w:t>
      </w:r>
      <w:r w:rsidR="00A95606" w:rsidRPr="009C19FD">
        <w:rPr>
          <w:rFonts w:eastAsiaTheme="minorHAnsi"/>
          <w:b/>
          <w:lang w:val="en-GB"/>
        </w:rPr>
        <w:t>confirmed</w:t>
      </w:r>
      <w:r w:rsidR="00072B85">
        <w:rPr>
          <w:rFonts w:eastAsiaTheme="minorHAnsi"/>
          <w:lang w:val="en-GB"/>
        </w:rPr>
        <w:t>”</w:t>
      </w:r>
      <w:r w:rsidR="00A95606" w:rsidRPr="009C19FD">
        <w:rPr>
          <w:rFonts w:eastAsiaTheme="minorHAnsi"/>
          <w:lang w:val="en-GB"/>
        </w:rPr>
        <w:t xml:space="preserve"> something (or uses words with similar meaning), it is the case that the Seller or </w:t>
      </w:r>
      <w:r w:rsidR="00081072">
        <w:rPr>
          <w:rFonts w:eastAsiaTheme="minorHAnsi"/>
          <w:lang w:val="en-GB"/>
        </w:rPr>
        <w:t>the Seller</w:t>
      </w:r>
      <w:r w:rsidR="00474BB6">
        <w:rPr>
          <w:rFonts w:eastAsiaTheme="minorHAnsi"/>
          <w:lang w:val="en-GB"/>
        </w:rPr>
        <w:t>’</w:t>
      </w:r>
      <w:r w:rsidR="00081072">
        <w:rPr>
          <w:rFonts w:eastAsiaTheme="minorHAnsi"/>
          <w:lang w:val="en-GB"/>
        </w:rPr>
        <w:t>s</w:t>
      </w:r>
      <w:r w:rsidR="00A95606" w:rsidRPr="009C19FD">
        <w:rPr>
          <w:rFonts w:eastAsiaTheme="minorHAnsi"/>
        </w:rPr>
        <w:t xml:space="preserve"> Solicitors are the primary source.</w:t>
      </w:r>
    </w:p>
    <w:p w14:paraId="41216BB5" w14:textId="105C9615" w:rsidR="00A95606" w:rsidRPr="009C19FD" w:rsidRDefault="00A95606" w:rsidP="00650DB1">
      <w:pPr>
        <w:pStyle w:val="ACLevel3"/>
        <w:rPr>
          <w:rFonts w:eastAsiaTheme="minorHAnsi"/>
        </w:rPr>
      </w:pPr>
      <w:r w:rsidRPr="009C19FD">
        <w:rPr>
          <w:rFonts w:eastAsiaTheme="minorHAnsi"/>
        </w:rPr>
        <w:t>References in this Certificate to notices given or received by the Owner, or to any actions taken by the Owner or expected by the Owner, are references to the Owner</w:t>
      </w:r>
      <w:r w:rsidR="00474BB6">
        <w:rPr>
          <w:rFonts w:eastAsiaTheme="minorHAnsi"/>
        </w:rPr>
        <w:t>’</w:t>
      </w:r>
      <w:r w:rsidRPr="009C19FD">
        <w:rPr>
          <w:rFonts w:eastAsiaTheme="minorHAnsi"/>
        </w:rPr>
        <w:t>s knowledge of notices given or received by the Seller, or actions taken by the Seller or expected by the Seller, as the case may be.</w:t>
      </w:r>
    </w:p>
    <w:p w14:paraId="4AAA5FB8" w14:textId="7D1BDFB3" w:rsidR="00A95606" w:rsidRPr="009C19FD" w:rsidRDefault="00A95606" w:rsidP="00650DB1">
      <w:pPr>
        <w:pStyle w:val="ACLevel3"/>
        <w:rPr>
          <w:rFonts w:eastAsiaTheme="minorHAnsi"/>
          <w:lang w:val="en-GB"/>
        </w:rPr>
      </w:pPr>
      <w:r w:rsidRPr="009C19FD">
        <w:rPr>
          <w:rFonts w:eastAsiaTheme="minorHAnsi"/>
        </w:rPr>
        <w:lastRenderedPageBreak/>
        <w:t>Where information has been provided to us by the Seller</w:t>
      </w:r>
      <w:r w:rsidR="00474BB6">
        <w:rPr>
          <w:rFonts w:eastAsiaTheme="minorHAnsi"/>
        </w:rPr>
        <w:t>’</w:t>
      </w:r>
      <w:r w:rsidRPr="009C19FD">
        <w:rPr>
          <w:rFonts w:eastAsiaTheme="minorHAnsi"/>
        </w:rPr>
        <w:t>s</w:t>
      </w:r>
      <w:r w:rsidR="006644EF" w:rsidRPr="009C19FD">
        <w:rPr>
          <w:rFonts w:eastAsiaTheme="minorHAnsi"/>
        </w:rPr>
        <w:t xml:space="preserve"> </w:t>
      </w:r>
      <w:r w:rsidRPr="009C19FD">
        <w:rPr>
          <w:rFonts w:eastAsiaTheme="minorHAnsi"/>
        </w:rPr>
        <w:t>Solicitors, our investigations have given us no reason</w:t>
      </w:r>
      <w:r w:rsidR="00BD4528">
        <w:rPr>
          <w:rFonts w:eastAsiaTheme="minorHAnsi"/>
        </w:rPr>
        <w:t>able basis</w:t>
      </w:r>
      <w:r w:rsidRPr="009C19FD">
        <w:rPr>
          <w:rFonts w:eastAsiaTheme="minorHAnsi"/>
        </w:rPr>
        <w:t xml:space="preserve"> to doubt the accuracy of that information, </w:t>
      </w:r>
      <w:r w:rsidR="001C38B1">
        <w:rPr>
          <w:rFonts w:eastAsiaTheme="minorHAnsi"/>
        </w:rPr>
        <w:t xml:space="preserve">but </w:t>
      </w:r>
      <w:r w:rsidRPr="009C19FD">
        <w:rPr>
          <w:rFonts w:eastAsiaTheme="minorHAnsi"/>
          <w:lang w:val="en-GB"/>
        </w:rPr>
        <w:t>we do not accept responsibility for it.</w:t>
      </w:r>
    </w:p>
    <w:p w14:paraId="218AFA8F" w14:textId="7849FDDA" w:rsidR="00A95606" w:rsidRPr="002251A6" w:rsidRDefault="00A95606" w:rsidP="00650DB1">
      <w:pPr>
        <w:pStyle w:val="ACLevel3"/>
        <w:rPr>
          <w:rFonts w:eastAsiaTheme="minorHAnsi"/>
        </w:rPr>
      </w:pPr>
      <w:r w:rsidRPr="009C19FD">
        <w:rPr>
          <w:rFonts w:eastAsiaTheme="minorHAnsi"/>
          <w:lang w:val="en-GB"/>
        </w:rPr>
        <w:t>Where the replies given by the</w:t>
      </w:r>
      <w:r w:rsidR="006644EF" w:rsidRPr="009C19FD">
        <w:rPr>
          <w:rFonts w:eastAsiaTheme="minorHAnsi"/>
          <w:lang w:val="en-GB"/>
        </w:rPr>
        <w:t xml:space="preserve"> </w:t>
      </w:r>
      <w:r w:rsidR="00866004" w:rsidRPr="009C19FD">
        <w:rPr>
          <w:rFonts w:eastAsiaTheme="minorHAnsi"/>
          <w:lang w:val="en-GB"/>
        </w:rPr>
        <w:t>Seller</w:t>
      </w:r>
      <w:r w:rsidR="00474BB6">
        <w:rPr>
          <w:rFonts w:eastAsiaTheme="minorHAnsi"/>
          <w:lang w:val="en-GB"/>
        </w:rPr>
        <w:t>’</w:t>
      </w:r>
      <w:r w:rsidR="00866004" w:rsidRPr="009C19FD">
        <w:rPr>
          <w:rFonts w:eastAsiaTheme="minorHAnsi"/>
          <w:lang w:val="en-GB"/>
        </w:rPr>
        <w:t>s</w:t>
      </w:r>
      <w:r w:rsidR="006644EF" w:rsidRPr="009C19FD">
        <w:rPr>
          <w:rFonts w:eastAsiaTheme="minorHAnsi"/>
          <w:lang w:val="en-GB"/>
        </w:rPr>
        <w:t xml:space="preserve"> </w:t>
      </w:r>
      <w:r w:rsidRPr="009C19FD">
        <w:rPr>
          <w:rFonts w:eastAsiaTheme="minorHAnsi"/>
          <w:lang w:val="en-GB"/>
        </w:rPr>
        <w:t xml:space="preserve">Solicitors to our enquiries or other </w:t>
      </w:r>
      <w:r w:rsidRPr="009C19FD">
        <w:rPr>
          <w:rFonts w:eastAsiaTheme="minorHAnsi"/>
        </w:rPr>
        <w:t>information</w:t>
      </w:r>
      <w:r w:rsidRPr="009C19FD">
        <w:rPr>
          <w:rFonts w:eastAsiaTheme="minorHAnsi"/>
          <w:lang w:val="en-GB"/>
        </w:rPr>
        <w:t xml:space="preserve"> provided by the</w:t>
      </w:r>
      <w:r w:rsidR="006644EF" w:rsidRPr="009C19FD">
        <w:rPr>
          <w:rFonts w:eastAsiaTheme="minorHAnsi"/>
          <w:lang w:val="en-GB"/>
        </w:rPr>
        <w:t xml:space="preserve"> </w:t>
      </w:r>
      <w:r w:rsidR="00866004" w:rsidRPr="009C19FD">
        <w:rPr>
          <w:rFonts w:eastAsiaTheme="minorHAnsi"/>
          <w:lang w:val="en-GB"/>
        </w:rPr>
        <w:t>Seller</w:t>
      </w:r>
      <w:r w:rsidR="00474BB6">
        <w:rPr>
          <w:rFonts w:eastAsiaTheme="minorHAnsi"/>
          <w:lang w:val="en-GB"/>
        </w:rPr>
        <w:t>’</w:t>
      </w:r>
      <w:r w:rsidR="00866004" w:rsidRPr="009C19FD">
        <w:rPr>
          <w:rFonts w:eastAsiaTheme="minorHAnsi"/>
          <w:lang w:val="en-GB"/>
        </w:rPr>
        <w:t>s</w:t>
      </w:r>
      <w:r w:rsidR="006644EF" w:rsidRPr="009C19FD">
        <w:rPr>
          <w:rFonts w:eastAsiaTheme="minorHAnsi"/>
          <w:lang w:val="en-GB"/>
        </w:rPr>
        <w:t xml:space="preserve"> </w:t>
      </w:r>
      <w:r w:rsidRPr="009C19FD">
        <w:rPr>
          <w:rFonts w:eastAsiaTheme="minorHAnsi"/>
          <w:lang w:val="en-GB"/>
        </w:rPr>
        <w:t>Solicito</w:t>
      </w:r>
      <w:r w:rsidRPr="002251A6">
        <w:rPr>
          <w:rFonts w:eastAsiaTheme="minorHAnsi"/>
          <w:lang w:val="en-GB"/>
        </w:rPr>
        <w:t>rs are, in our opinion, inadequate, we have disclosed such inadeq</w:t>
      </w:r>
      <w:r w:rsidR="00250518" w:rsidRPr="002251A6">
        <w:rPr>
          <w:rFonts w:eastAsiaTheme="minorHAnsi"/>
          <w:lang w:val="en-GB"/>
        </w:rPr>
        <w:t xml:space="preserve">uacy in the relevant </w:t>
      </w:r>
      <w:r w:rsidR="00B10010">
        <w:rPr>
          <w:rFonts w:eastAsiaTheme="minorHAnsi"/>
          <w:lang w:val="en-GB"/>
        </w:rPr>
        <w:t>p</w:t>
      </w:r>
      <w:r w:rsidR="00A7425A" w:rsidRPr="002251A6">
        <w:rPr>
          <w:rFonts w:eastAsiaTheme="minorHAnsi"/>
          <w:lang w:val="en-GB"/>
        </w:rPr>
        <w:t>art</w:t>
      </w:r>
      <w:r w:rsidR="00250518" w:rsidRPr="002251A6">
        <w:rPr>
          <w:rFonts w:eastAsiaTheme="minorHAnsi"/>
          <w:lang w:val="en-GB"/>
        </w:rPr>
        <w:t xml:space="preserve"> of this</w:t>
      </w:r>
      <w:r w:rsidRPr="002251A6">
        <w:rPr>
          <w:rFonts w:eastAsiaTheme="minorHAnsi"/>
          <w:lang w:val="en-GB"/>
        </w:rPr>
        <w:t xml:space="preserve"> Certificate.]</w:t>
      </w:r>
    </w:p>
    <w:p w14:paraId="594782E5" w14:textId="1E931436" w:rsidR="00814811" w:rsidRPr="002251A6" w:rsidRDefault="00814811" w:rsidP="00BE47C6">
      <w:pPr>
        <w:pStyle w:val="ACLevel1"/>
        <w:keepNext/>
        <w:outlineLvl w:val="0"/>
        <w:rPr>
          <w:rFonts w:eastAsiaTheme="minorHAnsi"/>
        </w:rPr>
      </w:pPr>
      <w:bookmarkStart w:id="40" w:name="_Ref375434"/>
      <w:bookmarkStart w:id="41" w:name="_Toc74377157"/>
      <w:bookmarkEnd w:id="34"/>
      <w:bookmarkEnd w:id="35"/>
      <w:bookmarkEnd w:id="36"/>
      <w:bookmarkEnd w:id="37"/>
      <w:bookmarkEnd w:id="38"/>
      <w:r w:rsidRPr="002251A6">
        <w:rPr>
          <w:rStyle w:val="ACLevel1asheadingtext"/>
          <w:rFonts w:eastAsiaTheme="minorHAnsi"/>
        </w:rPr>
        <w:t>Professional Indemnity Insurance</w:t>
      </w:r>
      <w:bookmarkEnd w:id="40"/>
      <w:bookmarkEnd w:id="41"/>
    </w:p>
    <w:p w14:paraId="27757418" w14:textId="7B1826F3" w:rsidR="00814811" w:rsidRPr="002251A6" w:rsidRDefault="00814811" w:rsidP="00650DB1">
      <w:pPr>
        <w:pStyle w:val="ACBody1"/>
        <w:rPr>
          <w:rFonts w:eastAsiaTheme="minorHAnsi"/>
        </w:rPr>
      </w:pPr>
      <w:r w:rsidRPr="002251A6">
        <w:rPr>
          <w:rFonts w:eastAsiaTheme="minorHAnsi"/>
        </w:rPr>
        <w:t xml:space="preserve">We hold professional indemnity insurance with underwriters approved by the Law Society of Ireland for a sum not less than </w:t>
      </w:r>
      <w:proofErr w:type="gramStart"/>
      <w:r w:rsidRPr="002251A6">
        <w:rPr>
          <w:rFonts w:eastAsiaTheme="minorHAnsi"/>
        </w:rPr>
        <w:t>€</w:t>
      </w:r>
      <w:r w:rsidR="00E77088" w:rsidRPr="002251A6">
        <w:rPr>
          <w:rFonts w:eastAsiaTheme="minorHAnsi"/>
        </w:rPr>
        <w:t>[</w:t>
      </w:r>
      <w:proofErr w:type="gramEnd"/>
      <w:r w:rsidR="00E77088" w:rsidRPr="002251A6">
        <w:rPr>
          <w:rFonts w:eastAsiaTheme="minorHAnsi"/>
        </w:rPr>
        <w:t xml:space="preserve"> • ]</w:t>
      </w:r>
      <w:r w:rsidR="00257F25">
        <w:rPr>
          <w:rFonts w:eastAsiaTheme="minorHAnsi"/>
        </w:rPr>
        <w:t xml:space="preserve">. </w:t>
      </w:r>
      <w:r w:rsidRPr="002251A6">
        <w:rPr>
          <w:rFonts w:eastAsiaTheme="minorHAnsi"/>
        </w:rPr>
        <w:t xml:space="preserve">The renewal date is </w:t>
      </w:r>
      <w:r w:rsidR="00E77088" w:rsidRPr="002251A6">
        <w:rPr>
          <w:rFonts w:eastAsiaTheme="minorHAnsi"/>
        </w:rPr>
        <w:t xml:space="preserve">[ </w:t>
      </w:r>
      <w:proofErr w:type="gramStart"/>
      <w:r w:rsidR="00E77088" w:rsidRPr="002251A6">
        <w:rPr>
          <w:rFonts w:eastAsiaTheme="minorHAnsi"/>
        </w:rPr>
        <w:t>• ]</w:t>
      </w:r>
      <w:proofErr w:type="gramEnd"/>
      <w:r w:rsidRPr="002251A6">
        <w:rPr>
          <w:rFonts w:eastAsiaTheme="minorHAnsi"/>
        </w:rPr>
        <w:t xml:space="preserve"> and such insurance covers us to provide this Certificate.</w:t>
      </w:r>
    </w:p>
    <w:p w14:paraId="5FF37B95" w14:textId="0B7B2CB1" w:rsidR="00814811" w:rsidRPr="002251A6" w:rsidRDefault="00814811" w:rsidP="00BE47C6">
      <w:pPr>
        <w:pStyle w:val="ACLevel1"/>
        <w:keepNext/>
        <w:outlineLvl w:val="0"/>
        <w:rPr>
          <w:rFonts w:eastAsiaTheme="minorHAnsi"/>
        </w:rPr>
      </w:pPr>
      <w:bookmarkStart w:id="42" w:name="_Ref375440"/>
      <w:bookmarkStart w:id="43" w:name="_Toc74377158"/>
      <w:r w:rsidRPr="002251A6">
        <w:rPr>
          <w:rStyle w:val="ACLevel1asheadingtext"/>
          <w:rFonts w:eastAsiaTheme="minorHAnsi"/>
        </w:rPr>
        <w:t>Capacity and Due Execution</w:t>
      </w:r>
      <w:bookmarkEnd w:id="42"/>
      <w:bookmarkEnd w:id="43"/>
    </w:p>
    <w:p w14:paraId="1AD8EC2E" w14:textId="605B2BD8" w:rsidR="00814811" w:rsidRPr="002251A6" w:rsidRDefault="00814811" w:rsidP="009C19FD">
      <w:pPr>
        <w:pStyle w:val="ACBody1"/>
        <w:rPr>
          <w:rFonts w:eastAsiaTheme="minorHAnsi"/>
        </w:rPr>
      </w:pPr>
      <w:r w:rsidRPr="002251A6">
        <w:rPr>
          <w:rFonts w:eastAsiaTheme="minorHAnsi"/>
        </w:rPr>
        <w:t xml:space="preserve">Subject only to such review of all deeds and documents as is required to establish good marketable title to the Property in accordance with prudent standards of current conveyancing practice in Ireland, we have assumed that all documents relating to the Property have been validly executed and delivered by the </w:t>
      </w:r>
      <w:r w:rsidR="00B10010">
        <w:rPr>
          <w:rFonts w:eastAsiaTheme="minorHAnsi"/>
        </w:rPr>
        <w:t>p</w:t>
      </w:r>
      <w:r w:rsidR="00A7425A" w:rsidRPr="002251A6">
        <w:rPr>
          <w:rFonts w:eastAsiaTheme="minorHAnsi"/>
        </w:rPr>
        <w:t>art</w:t>
      </w:r>
      <w:r w:rsidRPr="002251A6">
        <w:rPr>
          <w:rFonts w:eastAsiaTheme="minorHAnsi"/>
        </w:rPr>
        <w:t xml:space="preserve">ies to them and that all documents are within the capacity and powers of, and have been validly authorised by, each </w:t>
      </w:r>
      <w:r w:rsidR="006F4C75">
        <w:rPr>
          <w:rFonts w:eastAsiaTheme="minorHAnsi"/>
        </w:rPr>
        <w:t>p</w:t>
      </w:r>
      <w:r w:rsidR="00A7425A" w:rsidRPr="002251A6">
        <w:rPr>
          <w:rFonts w:eastAsiaTheme="minorHAnsi"/>
        </w:rPr>
        <w:t>art</w:t>
      </w:r>
      <w:r w:rsidRPr="002251A6">
        <w:rPr>
          <w:rFonts w:eastAsiaTheme="minorHAnsi"/>
        </w:rPr>
        <w:t>y.</w:t>
      </w:r>
    </w:p>
    <w:p w14:paraId="0EE96D84" w14:textId="0F6E4A4F" w:rsidR="00814811" w:rsidRPr="002251A6" w:rsidRDefault="00814811" w:rsidP="00BE47C6">
      <w:pPr>
        <w:pStyle w:val="ACLevel1"/>
        <w:keepNext/>
        <w:outlineLvl w:val="0"/>
        <w:rPr>
          <w:rFonts w:eastAsiaTheme="minorHAnsi"/>
        </w:rPr>
      </w:pPr>
      <w:bookmarkStart w:id="44" w:name="_Toc74377159"/>
      <w:r w:rsidRPr="002251A6">
        <w:rPr>
          <w:rStyle w:val="ACLevel1asheadingtext"/>
          <w:rFonts w:eastAsiaTheme="minorHAnsi"/>
        </w:rPr>
        <w:t>Qualifications</w:t>
      </w:r>
      <w:bookmarkEnd w:id="44"/>
    </w:p>
    <w:p w14:paraId="2C1B1B66" w14:textId="24D8839C" w:rsidR="00814811" w:rsidRPr="009C19FD" w:rsidRDefault="00814811" w:rsidP="00AF3C8C">
      <w:pPr>
        <w:pStyle w:val="ACLevel2"/>
        <w:rPr>
          <w:rFonts w:eastAsiaTheme="minorHAnsi"/>
        </w:rPr>
      </w:pPr>
      <w:r w:rsidRPr="009C19FD">
        <w:rPr>
          <w:rFonts w:eastAsiaTheme="minorHAnsi"/>
        </w:rPr>
        <w:t>This Certificate relates to Matters of Title only</w:t>
      </w:r>
      <w:r w:rsidR="00257F25">
        <w:rPr>
          <w:rFonts w:eastAsiaTheme="minorHAnsi"/>
        </w:rPr>
        <w:t xml:space="preserve">. </w:t>
      </w:r>
      <w:r w:rsidR="00072B85">
        <w:rPr>
          <w:rFonts w:eastAsiaTheme="minorHAnsi"/>
        </w:rPr>
        <w:t>“</w:t>
      </w:r>
      <w:r w:rsidRPr="009C19FD">
        <w:rPr>
          <w:rFonts w:eastAsiaTheme="minorHAnsi"/>
          <w:b/>
        </w:rPr>
        <w:t>Matters of Title</w:t>
      </w:r>
      <w:r w:rsidR="00072B85">
        <w:rPr>
          <w:rFonts w:eastAsiaTheme="minorHAnsi"/>
        </w:rPr>
        <w:t>”</w:t>
      </w:r>
      <w:r w:rsidRPr="009C19FD">
        <w:rPr>
          <w:rFonts w:eastAsiaTheme="minorHAnsi"/>
        </w:rPr>
        <w:t xml:space="preserve"> means only such matters as relate to the title to the Property in the context of a conveyancing transaction and does not include any matters relating to the physical condition of the Property, the capital or rental value of the Property, the merits of the Transaction or any other matter</w:t>
      </w:r>
      <w:r w:rsidR="00250518" w:rsidRPr="009C19FD">
        <w:rPr>
          <w:rFonts w:eastAsiaTheme="minorHAnsi"/>
        </w:rPr>
        <w:t xml:space="preserve"> save as expressly stated in this</w:t>
      </w:r>
      <w:r w:rsidRPr="009C19FD">
        <w:rPr>
          <w:rFonts w:eastAsiaTheme="minorHAnsi"/>
        </w:rPr>
        <w:t xml:space="preserve"> Certificate.</w:t>
      </w:r>
    </w:p>
    <w:p w14:paraId="2B36E146" w14:textId="77777777" w:rsidR="007A1C0E" w:rsidRDefault="00814811" w:rsidP="00CE7B0E">
      <w:pPr>
        <w:pStyle w:val="ACLevel2"/>
        <w:keepNext/>
        <w:rPr>
          <w:rFonts w:eastAsiaTheme="minorHAnsi"/>
        </w:rPr>
      </w:pPr>
      <w:bookmarkStart w:id="45" w:name="_Ref59278737"/>
      <w:r w:rsidRPr="009C19FD">
        <w:rPr>
          <w:rFonts w:eastAsiaTheme="minorHAnsi"/>
        </w:rPr>
        <w:t>We have not</w:t>
      </w:r>
      <w:r w:rsidR="007A1C0E">
        <w:rPr>
          <w:rFonts w:eastAsiaTheme="minorHAnsi"/>
        </w:rPr>
        <w:t>:</w:t>
      </w:r>
      <w:bookmarkEnd w:id="45"/>
    </w:p>
    <w:p w14:paraId="7AFED97D" w14:textId="77777777" w:rsidR="007A1C0E" w:rsidRDefault="007A1C0E" w:rsidP="007A1C0E">
      <w:pPr>
        <w:pStyle w:val="ACLevel3"/>
        <w:rPr>
          <w:rFonts w:eastAsiaTheme="minorHAnsi"/>
        </w:rPr>
      </w:pPr>
      <w:r>
        <w:rPr>
          <w:rFonts w:eastAsiaTheme="minorHAnsi"/>
        </w:rPr>
        <w:t xml:space="preserve">inspected the </w:t>
      </w:r>
      <w:proofErr w:type="gramStart"/>
      <w:r>
        <w:rPr>
          <w:rFonts w:eastAsiaTheme="minorHAnsi"/>
        </w:rPr>
        <w:t>Property;</w:t>
      </w:r>
      <w:proofErr w:type="gramEnd"/>
    </w:p>
    <w:p w14:paraId="0C8284A7" w14:textId="590504CB" w:rsidR="007A1C0E" w:rsidRDefault="00814811" w:rsidP="007A1C0E">
      <w:pPr>
        <w:pStyle w:val="ACLevel3"/>
        <w:rPr>
          <w:rFonts w:eastAsiaTheme="minorHAnsi"/>
        </w:rPr>
      </w:pPr>
      <w:r w:rsidRPr="009C19FD">
        <w:rPr>
          <w:rFonts w:eastAsiaTheme="minorHAnsi"/>
        </w:rPr>
        <w:t xml:space="preserve">verified the </w:t>
      </w:r>
      <w:r w:rsidR="006D287A">
        <w:rPr>
          <w:rFonts w:eastAsiaTheme="minorHAnsi"/>
        </w:rPr>
        <w:t xml:space="preserve">extent of the Property, the </w:t>
      </w:r>
      <w:r w:rsidRPr="009C19FD">
        <w:rPr>
          <w:rFonts w:eastAsiaTheme="minorHAnsi"/>
        </w:rPr>
        <w:t>accuracy of areas or measurements expressed in, or the conclus</w:t>
      </w:r>
      <w:r w:rsidR="004334EC">
        <w:rPr>
          <w:rFonts w:eastAsiaTheme="minorHAnsi"/>
        </w:rPr>
        <w:t xml:space="preserve">iveness of boundaries shown on, maps and/or </w:t>
      </w:r>
      <w:r w:rsidRPr="009C19FD">
        <w:rPr>
          <w:rFonts w:eastAsiaTheme="minorHAnsi"/>
        </w:rPr>
        <w:t>plans attached to or ref</w:t>
      </w:r>
      <w:r w:rsidR="007A1C0E">
        <w:rPr>
          <w:rFonts w:eastAsiaTheme="minorHAnsi"/>
        </w:rPr>
        <w:t xml:space="preserve">erred to in the Title </w:t>
      </w:r>
      <w:proofErr w:type="gramStart"/>
      <w:r w:rsidR="007A1C0E">
        <w:rPr>
          <w:rFonts w:eastAsiaTheme="minorHAnsi"/>
        </w:rPr>
        <w:t>Documents;</w:t>
      </w:r>
      <w:proofErr w:type="gramEnd"/>
    </w:p>
    <w:p w14:paraId="47AF2446" w14:textId="77777777" w:rsidR="007A1C0E" w:rsidRDefault="007A1C0E" w:rsidP="007A1C0E">
      <w:pPr>
        <w:pStyle w:val="ACLevel3"/>
        <w:rPr>
          <w:rFonts w:eastAsiaTheme="minorHAnsi"/>
        </w:rPr>
      </w:pPr>
      <w:r>
        <w:rPr>
          <w:rFonts w:eastAsiaTheme="minorHAnsi"/>
        </w:rPr>
        <w:t>m</w:t>
      </w:r>
      <w:r w:rsidR="00814811" w:rsidRPr="009C19FD">
        <w:rPr>
          <w:rFonts w:eastAsiaTheme="minorHAnsi"/>
        </w:rPr>
        <w:t>ade any enquiries of the occupiers of the Property (other than [the Seller and] the Owner)</w:t>
      </w:r>
      <w:r>
        <w:rPr>
          <w:rFonts w:eastAsiaTheme="minorHAnsi"/>
        </w:rPr>
        <w:t>; or</w:t>
      </w:r>
    </w:p>
    <w:p w14:paraId="26F6E59B" w14:textId="57C72C5C" w:rsidR="00814811" w:rsidRPr="009C19FD" w:rsidRDefault="00814811" w:rsidP="007A1C0E">
      <w:pPr>
        <w:pStyle w:val="ACLevel3"/>
        <w:rPr>
          <w:rFonts w:eastAsiaTheme="minorHAnsi"/>
        </w:rPr>
      </w:pPr>
      <w:r w:rsidRPr="009C19FD">
        <w:rPr>
          <w:rFonts w:eastAsiaTheme="minorHAnsi"/>
        </w:rPr>
        <w:t>where the Property is leasehold, made any enquiries of any landlord or superior landlord</w:t>
      </w:r>
      <w:r w:rsidR="00257F25">
        <w:rPr>
          <w:rFonts w:eastAsiaTheme="minorHAnsi"/>
        </w:rPr>
        <w:t xml:space="preserve">. </w:t>
      </w:r>
    </w:p>
    <w:p w14:paraId="3ED15879" w14:textId="2B781E53" w:rsidR="007A1C0E" w:rsidRPr="007A1C0E" w:rsidRDefault="007A1C0E" w:rsidP="007A1C0E">
      <w:pPr>
        <w:pStyle w:val="ACLevel2"/>
        <w:rPr>
          <w:rFonts w:eastAsiaTheme="minorHAnsi"/>
        </w:rPr>
      </w:pPr>
      <w:bookmarkStart w:id="46" w:name="_Ref59278745"/>
      <w:bookmarkStart w:id="47" w:name="_Ref375457"/>
      <w:r>
        <w:rPr>
          <w:rFonts w:eastAsiaTheme="minorHAnsi"/>
        </w:rPr>
        <w:t>In giving t</w:t>
      </w:r>
      <w:r w:rsidRPr="007A1C0E">
        <w:rPr>
          <w:rFonts w:eastAsiaTheme="minorHAnsi"/>
        </w:rPr>
        <w:t>his Certificate</w:t>
      </w:r>
      <w:r>
        <w:rPr>
          <w:rFonts w:eastAsiaTheme="minorHAnsi"/>
        </w:rPr>
        <w:t>, the Firm has not verified the compliance or otherwise of any maps and/or plans with the Land Registry Mapping Guidelines.</w:t>
      </w:r>
      <w:bookmarkEnd w:id="46"/>
    </w:p>
    <w:p w14:paraId="68D34512" w14:textId="29147806" w:rsidR="00814811" w:rsidRPr="009C1308" w:rsidRDefault="00814811" w:rsidP="00CE7B0E">
      <w:pPr>
        <w:pStyle w:val="ACLevel2"/>
        <w:keepNext/>
        <w:rPr>
          <w:rFonts w:eastAsiaTheme="minorHAnsi"/>
        </w:rPr>
      </w:pPr>
      <w:r w:rsidRPr="009C19FD">
        <w:rPr>
          <w:rFonts w:eastAsiaTheme="minorHAnsi"/>
        </w:rPr>
        <w:t>This C</w:t>
      </w:r>
      <w:r w:rsidRPr="009C1308">
        <w:rPr>
          <w:rFonts w:eastAsiaTheme="minorHAnsi"/>
        </w:rPr>
        <w:t>ertificate does not consider:</w:t>
      </w:r>
      <w:bookmarkEnd w:id="47"/>
    </w:p>
    <w:p w14:paraId="0C0DB49C" w14:textId="114D46CA" w:rsidR="00814811" w:rsidRPr="009C1308" w:rsidRDefault="00814811" w:rsidP="00AF3C8C">
      <w:pPr>
        <w:pStyle w:val="ACLevel3"/>
        <w:rPr>
          <w:rFonts w:eastAsiaTheme="minorHAnsi"/>
        </w:rPr>
      </w:pPr>
      <w:r w:rsidRPr="009C1308">
        <w:rPr>
          <w:rFonts w:eastAsiaTheme="minorHAnsi"/>
        </w:rPr>
        <w:t xml:space="preserve">any environmental or flood assessments, audits, surveys or other reports on the environmental condition of the Property or specialist planning or building control reports or other technical reports or surveys relating to statutory compliance or the condition or other physical aspects of the </w:t>
      </w:r>
      <w:proofErr w:type="gramStart"/>
      <w:r w:rsidRPr="009C1308">
        <w:rPr>
          <w:rFonts w:eastAsiaTheme="minorHAnsi"/>
        </w:rPr>
        <w:t>Property;</w:t>
      </w:r>
      <w:proofErr w:type="gramEnd"/>
    </w:p>
    <w:p w14:paraId="04D67BD3" w14:textId="3AE9F920" w:rsidR="00814811" w:rsidRPr="009C1308" w:rsidRDefault="00814811" w:rsidP="00257F25">
      <w:pPr>
        <w:pStyle w:val="ACLevel3"/>
        <w:keepNext/>
        <w:rPr>
          <w:rFonts w:eastAsiaTheme="minorHAnsi"/>
        </w:rPr>
      </w:pPr>
      <w:r w:rsidRPr="009C1308">
        <w:rPr>
          <w:rFonts w:eastAsiaTheme="minorHAnsi"/>
        </w:rPr>
        <w:lastRenderedPageBreak/>
        <w:t xml:space="preserve">the content of any Construction </w:t>
      </w:r>
      <w:proofErr w:type="gramStart"/>
      <w:r w:rsidRPr="009C1308">
        <w:rPr>
          <w:rFonts w:eastAsiaTheme="minorHAnsi"/>
        </w:rPr>
        <w:t>Documents;</w:t>
      </w:r>
      <w:proofErr w:type="gramEnd"/>
    </w:p>
    <w:p w14:paraId="3358F524" w14:textId="193691D4" w:rsidR="00814811" w:rsidRPr="004F1648" w:rsidRDefault="00814811" w:rsidP="00AF3C8C">
      <w:pPr>
        <w:pStyle w:val="ACLevel3"/>
        <w:rPr>
          <w:rFonts w:eastAsiaTheme="minorHAnsi"/>
        </w:rPr>
      </w:pPr>
      <w:r w:rsidRPr="009C1308">
        <w:rPr>
          <w:rFonts w:eastAsiaTheme="minorHAnsi"/>
        </w:rPr>
        <w:t xml:space="preserve">the terms or adequacy of any policies of insurance in place in respect of the Property (save to </w:t>
      </w:r>
      <w:r w:rsidRPr="004F1648">
        <w:rPr>
          <w:rFonts w:eastAsiaTheme="minorHAnsi"/>
        </w:rPr>
        <w:t xml:space="preserve">the extent of any Disclosure against </w:t>
      </w:r>
      <w:r w:rsidR="004F1648" w:rsidRPr="004F1648">
        <w:rPr>
          <w:rFonts w:eastAsiaTheme="minorHAnsi"/>
        </w:rPr>
        <w:t>paragraph</w:t>
      </w:r>
      <w:r w:rsidR="004E7C89" w:rsidRPr="004F1648">
        <w:rPr>
          <w:rFonts w:eastAsiaTheme="minorHAnsi"/>
        </w:rPr>
        <w:t> </w:t>
      </w:r>
      <w:r w:rsidR="00FB1F41">
        <w:rPr>
          <w:rFonts w:eastAsiaTheme="minorHAnsi"/>
        </w:rPr>
        <w:fldChar w:fldCharType="begin"/>
      </w:r>
      <w:r w:rsidR="00FB1F41">
        <w:rPr>
          <w:rFonts w:eastAsiaTheme="minorHAnsi"/>
        </w:rPr>
        <w:instrText xml:space="preserve"> REF _Ref70000001 \w \h \d " " </w:instrText>
      </w:r>
      <w:r w:rsidR="00FB1F41">
        <w:rPr>
          <w:rFonts w:eastAsiaTheme="minorHAnsi"/>
        </w:rPr>
      </w:r>
      <w:r w:rsidR="00FB1F41">
        <w:rPr>
          <w:rFonts w:eastAsiaTheme="minorHAnsi"/>
        </w:rPr>
        <w:fldChar w:fldCharType="separate"/>
      </w:r>
      <w:r w:rsidR="00BE47C6">
        <w:rPr>
          <w:rFonts w:eastAsiaTheme="minorHAnsi"/>
        </w:rPr>
        <w:t>10</w:t>
      </w:r>
      <w:r w:rsidR="00FB1F41">
        <w:rPr>
          <w:rFonts w:eastAsiaTheme="minorHAnsi"/>
        </w:rPr>
        <w:fldChar w:fldCharType="end"/>
      </w:r>
      <w:r w:rsidRPr="004F1648">
        <w:rPr>
          <w:rFonts w:eastAsiaTheme="minorHAnsi"/>
        </w:rPr>
        <w:t xml:space="preserve"> of </w:t>
      </w:r>
      <w:r w:rsidR="00FB1F41">
        <w:rPr>
          <w:rFonts w:eastAsiaTheme="minorHAnsi"/>
        </w:rPr>
        <w:fldChar w:fldCharType="begin"/>
      </w:r>
      <w:r w:rsidR="00FB1F41">
        <w:rPr>
          <w:rFonts w:eastAsiaTheme="minorHAnsi"/>
        </w:rPr>
        <w:instrText xml:space="preserve"> REF _Ref74256419 \w \h \d " " </w:instrText>
      </w:r>
      <w:r w:rsidR="00FB1F41">
        <w:rPr>
          <w:rFonts w:eastAsiaTheme="minorHAnsi"/>
        </w:rPr>
      </w:r>
      <w:r w:rsidR="00FB1F41">
        <w:rPr>
          <w:rFonts w:eastAsiaTheme="minorHAnsi"/>
        </w:rPr>
        <w:fldChar w:fldCharType="separate"/>
      </w:r>
      <w:r w:rsidR="00BE47C6">
        <w:rPr>
          <w:rFonts w:eastAsiaTheme="minorHAnsi"/>
        </w:rPr>
        <w:t>Schedule 3</w:t>
      </w:r>
      <w:r w:rsidR="00FB1F41">
        <w:rPr>
          <w:rFonts w:eastAsiaTheme="minorHAnsi"/>
        </w:rPr>
        <w:fldChar w:fldCharType="end"/>
      </w:r>
      <w:r w:rsidRPr="004F1648">
        <w:rPr>
          <w:rFonts w:eastAsiaTheme="minorHAnsi"/>
        </w:rPr>
        <w:t>); or</w:t>
      </w:r>
    </w:p>
    <w:p w14:paraId="76C13559" w14:textId="2D7BAD13" w:rsidR="00814811" w:rsidRPr="004F1648" w:rsidRDefault="00814811" w:rsidP="00AF3C8C">
      <w:pPr>
        <w:pStyle w:val="ACLevel3"/>
        <w:rPr>
          <w:rFonts w:eastAsiaTheme="minorHAnsi"/>
        </w:rPr>
      </w:pPr>
      <w:bookmarkStart w:id="48" w:name="_Ref375515"/>
      <w:r w:rsidRPr="004F1648">
        <w:rPr>
          <w:rFonts w:eastAsiaTheme="minorHAnsi"/>
        </w:rPr>
        <w:t xml:space="preserve">matters </w:t>
      </w:r>
      <w:r w:rsidR="00BB1B4A" w:rsidRPr="004F1648">
        <w:rPr>
          <w:rFonts w:eastAsiaTheme="minorHAnsi"/>
        </w:rPr>
        <w:t>relating</w:t>
      </w:r>
      <w:r w:rsidRPr="004F1648">
        <w:rPr>
          <w:rFonts w:eastAsiaTheme="minorHAnsi"/>
        </w:rPr>
        <w:t xml:space="preserve"> to tax (save in respect of the statement contained in </w:t>
      </w:r>
      <w:r w:rsidR="004F1648" w:rsidRPr="004F1648">
        <w:rPr>
          <w:rFonts w:eastAsiaTheme="minorHAnsi"/>
        </w:rPr>
        <w:t>paragraph</w:t>
      </w:r>
      <w:r w:rsidR="004E7C89" w:rsidRPr="004F1648">
        <w:rPr>
          <w:rFonts w:eastAsiaTheme="minorHAnsi"/>
        </w:rPr>
        <w:t> </w:t>
      </w:r>
      <w:r w:rsidR="00FB1F41">
        <w:rPr>
          <w:rFonts w:eastAsiaTheme="minorHAnsi"/>
        </w:rPr>
        <w:fldChar w:fldCharType="begin"/>
      </w:r>
      <w:r w:rsidR="00FB1F41">
        <w:rPr>
          <w:rFonts w:eastAsiaTheme="minorHAnsi"/>
        </w:rPr>
        <w:instrText xml:space="preserve"> REF _Ref517166081 \w \h \d " " </w:instrText>
      </w:r>
      <w:r w:rsidR="00FB1F41">
        <w:rPr>
          <w:rFonts w:eastAsiaTheme="minorHAnsi"/>
        </w:rPr>
      </w:r>
      <w:r w:rsidR="00FB1F41">
        <w:rPr>
          <w:rFonts w:eastAsiaTheme="minorHAnsi"/>
        </w:rPr>
        <w:fldChar w:fldCharType="separate"/>
      </w:r>
      <w:r w:rsidR="00BE47C6">
        <w:rPr>
          <w:rFonts w:eastAsiaTheme="minorHAnsi"/>
        </w:rPr>
        <w:t>1</w:t>
      </w:r>
      <w:r w:rsidR="00FB1F41">
        <w:rPr>
          <w:rFonts w:eastAsiaTheme="minorHAnsi"/>
        </w:rPr>
        <w:fldChar w:fldCharType="end"/>
      </w:r>
      <w:r w:rsidRPr="004F1648">
        <w:rPr>
          <w:rFonts w:eastAsiaTheme="minorHAnsi"/>
        </w:rPr>
        <w:t xml:space="preserve"> of </w:t>
      </w:r>
      <w:r w:rsidR="00FB1F41">
        <w:rPr>
          <w:rFonts w:eastAsiaTheme="minorHAnsi"/>
        </w:rPr>
        <w:fldChar w:fldCharType="begin"/>
      </w:r>
      <w:r w:rsidR="00FB1F41">
        <w:rPr>
          <w:rFonts w:eastAsiaTheme="minorHAnsi"/>
        </w:rPr>
        <w:instrText xml:space="preserve"> REF _Ref74256419 \w \h \d " " </w:instrText>
      </w:r>
      <w:r w:rsidR="00FB1F41">
        <w:rPr>
          <w:rFonts w:eastAsiaTheme="minorHAnsi"/>
        </w:rPr>
      </w:r>
      <w:r w:rsidR="00FB1F41">
        <w:rPr>
          <w:rFonts w:eastAsiaTheme="minorHAnsi"/>
        </w:rPr>
        <w:fldChar w:fldCharType="separate"/>
      </w:r>
      <w:r w:rsidR="00BE47C6">
        <w:rPr>
          <w:rFonts w:eastAsiaTheme="minorHAnsi"/>
        </w:rPr>
        <w:t>Schedule 3</w:t>
      </w:r>
      <w:r w:rsidR="00FB1F41">
        <w:rPr>
          <w:rFonts w:eastAsiaTheme="minorHAnsi"/>
        </w:rPr>
        <w:fldChar w:fldCharType="end"/>
      </w:r>
      <w:r w:rsidRPr="004F1648">
        <w:rPr>
          <w:rFonts w:eastAsiaTheme="minorHAnsi"/>
        </w:rPr>
        <w:t>).</w:t>
      </w:r>
      <w:bookmarkEnd w:id="48"/>
    </w:p>
    <w:p w14:paraId="6D289E47" w14:textId="236C05C8" w:rsidR="00814811" w:rsidRPr="009C19FD" w:rsidRDefault="00814811" w:rsidP="003E1F20">
      <w:pPr>
        <w:pStyle w:val="Body"/>
        <w:ind w:left="1440" w:hanging="720"/>
        <w:rPr>
          <w:rFonts w:eastAsiaTheme="minorHAnsi"/>
        </w:rPr>
      </w:pPr>
      <w:r w:rsidRPr="004F1648">
        <w:rPr>
          <w:rFonts w:eastAsiaTheme="minorHAnsi"/>
        </w:rPr>
        <w:t>7.</w:t>
      </w:r>
      <w:r w:rsidR="00EA0ED3" w:rsidRPr="004F1648">
        <w:rPr>
          <w:rFonts w:eastAsiaTheme="minorHAnsi"/>
        </w:rPr>
        <w:t>5</w:t>
      </w:r>
      <w:r w:rsidRPr="004F1648">
        <w:rPr>
          <w:rFonts w:eastAsiaTheme="minorHAnsi"/>
        </w:rPr>
        <w:tab/>
        <w:t>Where information has been provided to us by the Owner, our investigations have given us no reason to doubt the accuracy</w:t>
      </w:r>
      <w:r w:rsidRPr="009C19FD">
        <w:rPr>
          <w:rFonts w:eastAsiaTheme="minorHAnsi"/>
        </w:rPr>
        <w:t xml:space="preserve"> of that </w:t>
      </w:r>
      <w:proofErr w:type="gramStart"/>
      <w:r w:rsidRPr="009C19FD">
        <w:rPr>
          <w:rFonts w:eastAsiaTheme="minorHAnsi"/>
        </w:rPr>
        <w:t>information</w:t>
      </w:r>
      <w:proofErr w:type="gramEnd"/>
      <w:r w:rsidRPr="009C19FD">
        <w:rPr>
          <w:rFonts w:eastAsiaTheme="minorHAnsi"/>
        </w:rPr>
        <w:t xml:space="preserve"> but we do not accept responsibility for it.</w:t>
      </w:r>
    </w:p>
    <w:p w14:paraId="4A4CE8E0" w14:textId="3662D604" w:rsidR="00814811" w:rsidRPr="009C19FD" w:rsidRDefault="00814811" w:rsidP="005F4358">
      <w:pPr>
        <w:pStyle w:val="Body"/>
        <w:tabs>
          <w:tab w:val="left" w:pos="3686"/>
        </w:tabs>
        <w:ind w:left="1440" w:hanging="720"/>
        <w:rPr>
          <w:rFonts w:eastAsiaTheme="minorHAnsi"/>
        </w:rPr>
      </w:pPr>
      <w:r w:rsidRPr="009C19FD">
        <w:rPr>
          <w:rFonts w:eastAsiaTheme="minorHAnsi"/>
        </w:rPr>
        <w:t>7.</w:t>
      </w:r>
      <w:r w:rsidR="00EA0ED3">
        <w:rPr>
          <w:rFonts w:eastAsiaTheme="minorHAnsi"/>
        </w:rPr>
        <w:t>6</w:t>
      </w:r>
      <w:r w:rsidRPr="009C19FD">
        <w:rPr>
          <w:rFonts w:eastAsiaTheme="minorHAnsi"/>
        </w:rPr>
        <w:tab/>
        <w:t>Save as expressly stated in this Certificate, we express no opinion on whether any transaction affecting the title to the Property may have been at an under-value or otherwise liable to be set aside for reasons of unfair or fraudulent preference under the Land and Conveyancing Law Reform Act 2009, the Companies Act 2014 and/or the Bankruptcy Act 1988</w:t>
      </w:r>
      <w:r w:rsidR="00257F25">
        <w:rPr>
          <w:rFonts w:eastAsiaTheme="minorHAnsi"/>
        </w:rPr>
        <w:t xml:space="preserve">. </w:t>
      </w:r>
      <w:r w:rsidRPr="009C19FD">
        <w:rPr>
          <w:rFonts w:eastAsiaTheme="minorHAnsi"/>
        </w:rPr>
        <w:t>The Owner has told us that it is not aware of any circumstances, which could render any such transaction liable to be set aside under the provisions of those Acts.</w:t>
      </w:r>
    </w:p>
    <w:p w14:paraId="038EC68D" w14:textId="15258188" w:rsidR="00814811" w:rsidRPr="009C19FD" w:rsidRDefault="00814811" w:rsidP="00BE47C6">
      <w:pPr>
        <w:pStyle w:val="ACLevel1"/>
        <w:keepNext/>
        <w:outlineLvl w:val="0"/>
        <w:rPr>
          <w:rFonts w:eastAsiaTheme="minorHAnsi"/>
        </w:rPr>
      </w:pPr>
      <w:bookmarkStart w:id="49" w:name="_Toc74377160"/>
      <w:r w:rsidRPr="00AF3C8C">
        <w:rPr>
          <w:rStyle w:val="ACLevel1asheadingtext"/>
          <w:rFonts w:eastAsiaTheme="minorHAnsi"/>
        </w:rPr>
        <w:t>Applicable Law and Jurisdiction</w:t>
      </w:r>
      <w:bookmarkEnd w:id="49"/>
    </w:p>
    <w:p w14:paraId="1763B54A" w14:textId="43460030" w:rsidR="00814811" w:rsidRPr="009C19FD" w:rsidRDefault="00814811" w:rsidP="00AF3C8C">
      <w:pPr>
        <w:pStyle w:val="ACBody1"/>
        <w:rPr>
          <w:rFonts w:eastAsiaTheme="minorHAnsi"/>
        </w:rPr>
      </w:pPr>
      <w:r w:rsidRPr="009C19FD">
        <w:rPr>
          <w:rFonts w:eastAsiaTheme="minorHAnsi"/>
        </w:rPr>
        <w:t>This Certificate is limited to Irish law as applied by the Irish courts as at the date of this Certificate and is given on the basis that it will be governed by and construed in accordance with Irish law</w:t>
      </w:r>
      <w:r w:rsidR="00257F25">
        <w:rPr>
          <w:rFonts w:eastAsiaTheme="minorHAnsi"/>
        </w:rPr>
        <w:t xml:space="preserve">. </w:t>
      </w:r>
      <w:r w:rsidRPr="009C19FD">
        <w:rPr>
          <w:rFonts w:eastAsiaTheme="minorHAnsi"/>
        </w:rPr>
        <w:t>The Irish courts shall have exclusive jurisdiction to determine any dispute, claim or difference arising out of or in connection with this Certificate.</w:t>
      </w:r>
    </w:p>
    <w:p w14:paraId="672E95D9" w14:textId="5AE70729" w:rsidR="00814811" w:rsidRPr="004F1648" w:rsidRDefault="00814811" w:rsidP="00BE47C6">
      <w:pPr>
        <w:pStyle w:val="ACLevel1"/>
        <w:keepNext/>
        <w:outlineLvl w:val="0"/>
        <w:rPr>
          <w:rFonts w:eastAsiaTheme="minorHAnsi"/>
        </w:rPr>
      </w:pPr>
      <w:bookmarkStart w:id="50" w:name="_Toc74377161"/>
      <w:r w:rsidRPr="00AF3C8C">
        <w:rPr>
          <w:rStyle w:val="ACLevel1asheadingtext"/>
          <w:rFonts w:eastAsiaTheme="minorHAnsi"/>
        </w:rPr>
        <w:t>Definitions</w:t>
      </w:r>
      <w:bookmarkEnd w:id="50"/>
    </w:p>
    <w:p w14:paraId="08E6A9A9" w14:textId="5F52AA17" w:rsidR="00290A41" w:rsidRPr="004F1648" w:rsidRDefault="00814811" w:rsidP="00AF3C8C">
      <w:pPr>
        <w:pStyle w:val="ACBody1"/>
        <w:rPr>
          <w:rFonts w:eastAsiaTheme="minorHAnsi"/>
        </w:rPr>
      </w:pPr>
      <w:r w:rsidRPr="004F1648">
        <w:rPr>
          <w:rFonts w:eastAsiaTheme="minorHAnsi"/>
        </w:rPr>
        <w:t xml:space="preserve">The definitions contained in </w:t>
      </w:r>
      <w:r w:rsidR="00FB1F41">
        <w:rPr>
          <w:rFonts w:eastAsiaTheme="minorHAnsi"/>
        </w:rPr>
        <w:fldChar w:fldCharType="begin"/>
      </w:r>
      <w:r w:rsidR="00FB1F41">
        <w:rPr>
          <w:rFonts w:eastAsiaTheme="minorHAnsi"/>
        </w:rPr>
        <w:instrText xml:space="preserve"> REF _Ref74256521 \w \h \d " " </w:instrText>
      </w:r>
      <w:r w:rsidR="00FB1F41">
        <w:rPr>
          <w:rFonts w:eastAsiaTheme="minorHAnsi"/>
        </w:rPr>
      </w:r>
      <w:r w:rsidR="00FB1F41">
        <w:rPr>
          <w:rFonts w:eastAsiaTheme="minorHAnsi"/>
        </w:rPr>
        <w:fldChar w:fldCharType="separate"/>
      </w:r>
      <w:r w:rsidR="00BE47C6">
        <w:rPr>
          <w:rFonts w:eastAsiaTheme="minorHAnsi"/>
        </w:rPr>
        <w:t>Schedule 1</w:t>
      </w:r>
      <w:r w:rsidR="00FB1F41">
        <w:rPr>
          <w:rFonts w:eastAsiaTheme="minorHAnsi"/>
        </w:rPr>
        <w:fldChar w:fldCharType="end"/>
      </w:r>
      <w:r w:rsidRPr="004F1648">
        <w:rPr>
          <w:rFonts w:eastAsiaTheme="minorHAnsi"/>
        </w:rPr>
        <w:t xml:space="preserve"> shall apply to this Certificate.</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tblGrid>
      <w:tr w:rsidR="00290A41" w:rsidRPr="009C19FD" w14:paraId="47A5C904" w14:textId="77777777" w:rsidTr="0087219A">
        <w:trPr>
          <w:trHeight w:val="1296"/>
        </w:trPr>
        <w:tc>
          <w:tcPr>
            <w:tcW w:w="8363" w:type="dxa"/>
          </w:tcPr>
          <w:p w14:paraId="432702FB" w14:textId="77777777" w:rsidR="00290A41" w:rsidRPr="004F1648" w:rsidRDefault="00290A41" w:rsidP="00AF3C8C">
            <w:pPr>
              <w:pStyle w:val="Body"/>
              <w:rPr>
                <w:rFonts w:eastAsiaTheme="minorHAnsi"/>
                <w:b/>
                <w:i/>
                <w:u w:val="single"/>
                <w:lang w:val="en-GB" w:eastAsia="en-US"/>
              </w:rPr>
            </w:pPr>
            <w:r w:rsidRPr="004F1648">
              <w:rPr>
                <w:rFonts w:eastAsiaTheme="minorHAnsi"/>
                <w:b/>
                <w:i/>
                <w:u w:val="single"/>
                <w:lang w:val="en-GB" w:eastAsia="en-US"/>
              </w:rPr>
              <w:t>Disclosures</w:t>
            </w:r>
          </w:p>
          <w:p w14:paraId="4AAA2017" w14:textId="7CD5A198" w:rsidR="00290A41" w:rsidRPr="004F1648" w:rsidRDefault="00290A41" w:rsidP="00AF3C8C">
            <w:pPr>
              <w:pStyle w:val="Body"/>
              <w:rPr>
                <w:rFonts w:eastAsiaTheme="minorHAnsi"/>
                <w:b/>
                <w:i/>
                <w:lang w:val="en-GB" w:eastAsia="en-US"/>
              </w:rPr>
            </w:pPr>
            <w:r w:rsidRPr="004F1648">
              <w:rPr>
                <w:rFonts w:eastAsiaTheme="minorHAnsi"/>
                <w:b/>
                <w:i/>
                <w:lang w:val="en-GB" w:eastAsia="en-US"/>
              </w:rPr>
              <w:t xml:space="preserve">All Disclosures made to the </w:t>
            </w:r>
            <w:r w:rsidR="00F34C0C">
              <w:rPr>
                <w:rFonts w:eastAsiaTheme="minorHAnsi"/>
                <w:b/>
                <w:i/>
                <w:lang w:val="en-GB" w:eastAsia="en-US"/>
              </w:rPr>
              <w:t>Schedule</w:t>
            </w:r>
            <w:r w:rsidRPr="004F1648">
              <w:rPr>
                <w:rFonts w:eastAsiaTheme="minorHAnsi"/>
                <w:b/>
                <w:i/>
                <w:lang w:val="en-GB" w:eastAsia="en-US"/>
              </w:rPr>
              <w:t>s to this Certificate.</w:t>
            </w:r>
            <w:r w:rsidR="008E545F" w:rsidRPr="004F1648">
              <w:rPr>
                <w:rStyle w:val="FootnoteReference"/>
                <w:rFonts w:eastAsiaTheme="minorHAnsi"/>
              </w:rPr>
              <w:footnoteReference w:id="8"/>
            </w:r>
          </w:p>
          <w:p w14:paraId="7B9DE213" w14:textId="74A45BAE" w:rsidR="00290A41" w:rsidRPr="004F1648" w:rsidRDefault="00290A41" w:rsidP="00AF3C8C">
            <w:pPr>
              <w:pStyle w:val="Body"/>
              <w:rPr>
                <w:rFonts w:eastAsiaTheme="minorHAnsi"/>
                <w:b/>
                <w:i/>
                <w:lang w:val="en-GB" w:eastAsia="en-US"/>
              </w:rPr>
            </w:pPr>
            <w:r w:rsidRPr="004F1648">
              <w:rPr>
                <w:rFonts w:eastAsiaTheme="minorHAnsi"/>
                <w:b/>
                <w:i/>
                <w:lang w:val="en-GB" w:eastAsia="en-US"/>
              </w:rPr>
              <w:t xml:space="preserve">[Here make any Disclosures in respect of the main body of this Certificate </w:t>
            </w:r>
            <w:proofErr w:type="gramStart"/>
            <w:r w:rsidRPr="004F1648">
              <w:rPr>
                <w:rFonts w:eastAsiaTheme="minorHAnsi"/>
                <w:b/>
                <w:i/>
                <w:lang w:val="en-GB" w:eastAsia="en-US"/>
              </w:rPr>
              <w:t>e.g</w:t>
            </w:r>
            <w:r w:rsidR="00257F25">
              <w:rPr>
                <w:rFonts w:eastAsiaTheme="minorHAnsi"/>
                <w:b/>
                <w:i/>
                <w:lang w:val="en-GB" w:eastAsia="en-US"/>
              </w:rPr>
              <w:t>.</w:t>
            </w:r>
            <w:proofErr w:type="gramEnd"/>
            <w:r w:rsidR="00257F25">
              <w:rPr>
                <w:rFonts w:eastAsiaTheme="minorHAnsi"/>
                <w:b/>
                <w:i/>
                <w:lang w:val="en-GB" w:eastAsia="en-US"/>
              </w:rPr>
              <w:t xml:space="preserve"> </w:t>
            </w:r>
            <w:r w:rsidRPr="004F1648">
              <w:rPr>
                <w:rFonts w:eastAsiaTheme="minorHAnsi"/>
                <w:b/>
                <w:i/>
                <w:lang w:val="en-GB" w:eastAsia="en-US"/>
              </w:rPr>
              <w:t xml:space="preserve">any consents referred to in </w:t>
            </w:r>
            <w:r w:rsidR="00076A25">
              <w:rPr>
                <w:rFonts w:eastAsiaTheme="minorHAnsi"/>
                <w:b/>
                <w:i/>
                <w:lang w:val="en-GB" w:eastAsia="en-US"/>
              </w:rPr>
              <w:t>paragraph</w:t>
            </w:r>
            <w:r w:rsidR="00225441" w:rsidRPr="004F1648">
              <w:rPr>
                <w:rFonts w:eastAsiaTheme="minorHAnsi"/>
                <w:b/>
                <w:i/>
                <w:lang w:val="en-GB" w:eastAsia="en-US"/>
              </w:rPr>
              <w:t> </w:t>
            </w:r>
            <w:r w:rsidR="00FB1F41">
              <w:rPr>
                <w:rFonts w:eastAsiaTheme="minorHAnsi"/>
                <w:b/>
                <w:i/>
                <w:lang w:val="en-GB" w:eastAsia="en-US"/>
              </w:rPr>
              <w:fldChar w:fldCharType="begin"/>
            </w:r>
            <w:r w:rsidR="00FB1F41">
              <w:rPr>
                <w:rFonts w:eastAsiaTheme="minorHAnsi"/>
                <w:b/>
                <w:i/>
                <w:lang w:val="en-GB" w:eastAsia="en-US"/>
              </w:rPr>
              <w:instrText xml:space="preserve"> REF _Ref517166305 \w \h </w:instrText>
            </w:r>
            <w:r w:rsidR="00FB1F41">
              <w:rPr>
                <w:rFonts w:eastAsiaTheme="minorHAnsi"/>
                <w:b/>
                <w:i/>
                <w:lang w:val="en-GB" w:eastAsia="en-US"/>
              </w:rPr>
            </w:r>
            <w:r w:rsidR="00FB1F41">
              <w:rPr>
                <w:rFonts w:eastAsiaTheme="minorHAnsi"/>
                <w:b/>
                <w:i/>
                <w:lang w:val="en-GB" w:eastAsia="en-US"/>
              </w:rPr>
              <w:fldChar w:fldCharType="separate"/>
            </w:r>
            <w:r w:rsidR="00BE47C6">
              <w:rPr>
                <w:rFonts w:eastAsiaTheme="minorHAnsi"/>
                <w:b/>
                <w:i/>
                <w:lang w:val="en-GB" w:eastAsia="en-US"/>
              </w:rPr>
              <w:t>3.1(d)(iv)</w:t>
            </w:r>
            <w:r w:rsidR="00FB1F41">
              <w:rPr>
                <w:rFonts w:eastAsiaTheme="minorHAnsi"/>
                <w:b/>
                <w:i/>
                <w:lang w:val="en-GB" w:eastAsia="en-US"/>
              </w:rPr>
              <w:fldChar w:fldCharType="end"/>
            </w:r>
            <w:r w:rsidR="00225441" w:rsidRPr="004F1648">
              <w:rPr>
                <w:rFonts w:eastAsiaTheme="minorHAnsi"/>
                <w:b/>
                <w:i/>
                <w:lang w:val="en-GB" w:eastAsia="en-US"/>
              </w:rPr>
              <w:t xml:space="preserve"> </w:t>
            </w:r>
            <w:r w:rsidRPr="004F1648">
              <w:rPr>
                <w:rFonts w:eastAsiaTheme="minorHAnsi"/>
                <w:b/>
                <w:i/>
                <w:lang w:val="en-GB" w:eastAsia="en-US"/>
              </w:rPr>
              <w:t xml:space="preserve">or </w:t>
            </w:r>
            <w:r w:rsidR="00076A25">
              <w:rPr>
                <w:rFonts w:eastAsiaTheme="minorHAnsi"/>
                <w:b/>
                <w:i/>
                <w:lang w:val="en-GB" w:eastAsia="en-US"/>
              </w:rPr>
              <w:t>paragraph</w:t>
            </w:r>
            <w:r w:rsidR="00225441" w:rsidRPr="004F1648">
              <w:rPr>
                <w:rFonts w:eastAsiaTheme="minorHAnsi"/>
                <w:b/>
                <w:i/>
                <w:lang w:val="en-GB" w:eastAsia="en-US"/>
              </w:rPr>
              <w:t> </w:t>
            </w:r>
            <w:r w:rsidR="00FB1F41">
              <w:rPr>
                <w:rFonts w:eastAsiaTheme="minorHAnsi"/>
                <w:b/>
                <w:i/>
                <w:lang w:val="en-GB" w:eastAsia="en-US"/>
              </w:rPr>
              <w:fldChar w:fldCharType="begin"/>
            </w:r>
            <w:r w:rsidR="00FB1F41">
              <w:rPr>
                <w:rFonts w:eastAsiaTheme="minorHAnsi"/>
                <w:b/>
                <w:i/>
                <w:lang w:val="en-GB" w:eastAsia="en-US"/>
              </w:rPr>
              <w:instrText xml:space="preserve"> REF _Ref59279822 \w \h </w:instrText>
            </w:r>
            <w:r w:rsidR="00FB1F41">
              <w:rPr>
                <w:rFonts w:eastAsiaTheme="minorHAnsi"/>
                <w:b/>
                <w:i/>
                <w:lang w:val="en-GB" w:eastAsia="en-US"/>
              </w:rPr>
            </w:r>
            <w:r w:rsidR="00FB1F41">
              <w:rPr>
                <w:rFonts w:eastAsiaTheme="minorHAnsi"/>
                <w:b/>
                <w:i/>
                <w:lang w:val="en-GB" w:eastAsia="en-US"/>
              </w:rPr>
              <w:fldChar w:fldCharType="separate"/>
            </w:r>
            <w:r w:rsidR="00BE47C6">
              <w:rPr>
                <w:rFonts w:eastAsiaTheme="minorHAnsi"/>
                <w:b/>
                <w:i/>
                <w:lang w:val="en-GB" w:eastAsia="en-US"/>
              </w:rPr>
              <w:t>4</w:t>
            </w:r>
            <w:r w:rsidR="00FB1F41">
              <w:rPr>
                <w:rFonts w:eastAsiaTheme="minorHAnsi"/>
                <w:b/>
                <w:i/>
                <w:lang w:val="en-GB" w:eastAsia="en-US"/>
              </w:rPr>
              <w:fldChar w:fldCharType="end"/>
            </w:r>
            <w:r w:rsidR="00225441" w:rsidRPr="004F1648">
              <w:rPr>
                <w:rFonts w:eastAsiaTheme="minorHAnsi"/>
                <w:b/>
                <w:i/>
                <w:lang w:val="en-GB" w:eastAsia="en-US"/>
              </w:rPr>
              <w:t>]</w:t>
            </w:r>
          </w:p>
          <w:p w14:paraId="5501F877" w14:textId="4A37417B" w:rsidR="00290A41" w:rsidRPr="009C19FD" w:rsidRDefault="00290A41" w:rsidP="001C38B1">
            <w:pPr>
              <w:pStyle w:val="Body"/>
              <w:rPr>
                <w:rFonts w:eastAsiaTheme="minorHAnsi"/>
                <w:lang w:val="en-GB" w:eastAsia="en-US"/>
              </w:rPr>
            </w:pPr>
            <w:r w:rsidRPr="004F1648">
              <w:rPr>
                <w:rFonts w:eastAsiaTheme="minorHAnsi"/>
                <w:b/>
                <w:i/>
                <w:lang w:val="en-GB" w:eastAsia="en-US"/>
              </w:rPr>
              <w:t xml:space="preserve">[Note: </w:t>
            </w:r>
            <w:r w:rsidR="001C38B1">
              <w:rPr>
                <w:rFonts w:eastAsiaTheme="minorHAnsi"/>
                <w:b/>
                <w:i/>
                <w:lang w:val="en-GB" w:eastAsia="en-US"/>
              </w:rPr>
              <w:t>I</w:t>
            </w:r>
            <w:r w:rsidRPr="004F1648">
              <w:rPr>
                <w:rFonts w:eastAsiaTheme="minorHAnsi"/>
                <w:b/>
                <w:i/>
                <w:lang w:val="en-GB" w:eastAsia="en-US"/>
              </w:rPr>
              <w:t>t is recommended that all Disclosures are made in italic script and are contained in boxes as indicated in this Certificate</w:t>
            </w:r>
            <w:r w:rsidR="00CE7B0E">
              <w:rPr>
                <w:rFonts w:eastAsiaTheme="minorHAnsi"/>
                <w:b/>
                <w:i/>
                <w:lang w:val="en-GB" w:eastAsia="en-US"/>
              </w:rPr>
              <w:t>.</w:t>
            </w:r>
            <w:r w:rsidRPr="004F1648">
              <w:rPr>
                <w:rFonts w:eastAsiaTheme="minorHAnsi"/>
                <w:b/>
                <w:i/>
                <w:lang w:val="en-GB" w:eastAsia="en-US"/>
              </w:rPr>
              <w:t>]</w:t>
            </w:r>
          </w:p>
        </w:tc>
      </w:tr>
    </w:tbl>
    <w:p w14:paraId="3E1D8BD9" w14:textId="77777777" w:rsidR="00290A41" w:rsidRDefault="00290A41" w:rsidP="00AF3C8C">
      <w:pPr>
        <w:pStyle w:val="Body"/>
        <w:rPr>
          <w:rFonts w:eastAsiaTheme="minorHAnsi"/>
        </w:rPr>
      </w:pPr>
    </w:p>
    <w:p w14:paraId="74B2743D" w14:textId="77777777" w:rsidR="00290A41" w:rsidRPr="009C19FD" w:rsidRDefault="00290A41" w:rsidP="00AF3C8C">
      <w:pPr>
        <w:pStyle w:val="Body"/>
      </w:pPr>
      <w:r w:rsidRPr="009C19FD">
        <w:br w:type="page"/>
      </w:r>
      <w:bookmarkStart w:id="51" w:name="_Ref423848064"/>
      <w:bookmarkEnd w:id="51"/>
    </w:p>
    <w:p w14:paraId="4DB85693" w14:textId="77777777" w:rsidR="0024506E" w:rsidRDefault="0024506E" w:rsidP="00BE47C6">
      <w:pPr>
        <w:pStyle w:val="ACSchedule"/>
        <w:numPr>
          <w:ilvl w:val="0"/>
          <w:numId w:val="3"/>
        </w:numPr>
        <w:ind w:left="0"/>
        <w:outlineLvl w:val="3"/>
      </w:pPr>
      <w:bookmarkStart w:id="52" w:name="_Ref374406"/>
      <w:bookmarkStart w:id="53" w:name="_Toc74377162"/>
      <w:bookmarkStart w:id="54" w:name="_Ref74256521"/>
      <w:bookmarkEnd w:id="52"/>
      <w:bookmarkEnd w:id="53"/>
    </w:p>
    <w:p w14:paraId="25034CB7" w14:textId="6D77CA44" w:rsidR="00290A41" w:rsidRPr="004F1648" w:rsidRDefault="00D55504" w:rsidP="00BE47C6">
      <w:pPr>
        <w:pStyle w:val="ACSubHeading"/>
        <w:outlineLvl w:val="4"/>
        <w:rPr>
          <w:rFonts w:eastAsiaTheme="minorHAnsi"/>
        </w:rPr>
      </w:pPr>
      <w:bookmarkStart w:id="55" w:name="_Toc74377163"/>
      <w:bookmarkEnd w:id="54"/>
      <w:r w:rsidRPr="004F1648">
        <w:rPr>
          <w:rFonts w:eastAsiaTheme="minorHAnsi"/>
        </w:rPr>
        <w:t>D</w:t>
      </w:r>
      <w:r w:rsidR="00DA6A7E" w:rsidRPr="004F1648">
        <w:rPr>
          <w:rFonts w:eastAsiaTheme="minorHAnsi"/>
        </w:rPr>
        <w:t>efinitions and Interpretation</w:t>
      </w:r>
      <w:bookmarkEnd w:id="55"/>
    </w:p>
    <w:p w14:paraId="58BAB6D9" w14:textId="09977C45" w:rsidR="008C1363" w:rsidRPr="004F1648" w:rsidRDefault="00DA6A7E" w:rsidP="00D66C44">
      <w:pPr>
        <w:pStyle w:val="ACLevel1"/>
        <w:keepNext/>
        <w:numPr>
          <w:ilvl w:val="0"/>
          <w:numId w:val="8"/>
        </w:numPr>
        <w:rPr>
          <w:rFonts w:eastAsiaTheme="minorHAnsi"/>
        </w:rPr>
      </w:pPr>
      <w:r w:rsidRPr="004F1648">
        <w:rPr>
          <w:rStyle w:val="ACLevel1asheadingtext"/>
          <w:rFonts w:eastAsiaTheme="minorHAnsi"/>
        </w:rPr>
        <w:t>Definitions and Interpretation</w:t>
      </w:r>
    </w:p>
    <w:p w14:paraId="224C353A" w14:textId="61B9DA7B" w:rsidR="008C1363" w:rsidRPr="004F1648" w:rsidRDefault="008C1363" w:rsidP="000C7575">
      <w:pPr>
        <w:pStyle w:val="ACLevel2"/>
        <w:rPr>
          <w:rFonts w:eastAsiaTheme="minorHAnsi"/>
        </w:rPr>
      </w:pPr>
      <w:bookmarkStart w:id="56" w:name="_Ref375524"/>
      <w:r w:rsidRPr="004F1648">
        <w:rPr>
          <w:rFonts w:eastAsiaTheme="minorHAnsi"/>
        </w:rPr>
        <w:t>In this Certificate the following expressions have the following meanings:</w:t>
      </w:r>
      <w:bookmarkEnd w:id="56"/>
    </w:p>
    <w:p w14:paraId="7633ACC4" w14:textId="142A5382" w:rsidR="00290A41" w:rsidRPr="004F1648" w:rsidRDefault="00CE7B0E" w:rsidP="00EA1EFD">
      <w:pPr>
        <w:pStyle w:val="ACBody2"/>
        <w:rPr>
          <w:rFonts w:eastAsiaTheme="minorHAnsi"/>
        </w:rPr>
      </w:pPr>
      <w:r>
        <w:rPr>
          <w:rFonts w:eastAsiaTheme="minorHAnsi"/>
          <w:b/>
        </w:rPr>
        <w:t>2014 Regulation</w:t>
      </w:r>
      <w:r w:rsidR="00290A41" w:rsidRPr="004F1648">
        <w:rPr>
          <w:rFonts w:eastAsiaTheme="minorHAnsi"/>
          <w:b/>
        </w:rPr>
        <w:t>s</w:t>
      </w:r>
      <w:r w:rsidR="00290A41" w:rsidRPr="004F1648">
        <w:rPr>
          <w:rFonts w:eastAsiaTheme="minorHAnsi"/>
        </w:rPr>
        <w:t xml:space="preserve"> </w:t>
      </w:r>
      <w:r w:rsidR="00290A41" w:rsidRPr="004F1648">
        <w:rPr>
          <w:rFonts w:eastAsiaTheme="minorHAnsi"/>
          <w:bCs/>
        </w:rPr>
        <w:t>means</w:t>
      </w:r>
      <w:r w:rsidR="00290A41" w:rsidRPr="004F1648">
        <w:rPr>
          <w:rFonts w:eastAsiaTheme="minorHAnsi"/>
        </w:rPr>
        <w:t xml:space="preserve"> the Building Control (Amendment) Regulations </w:t>
      </w:r>
      <w:proofErr w:type="gramStart"/>
      <w:r w:rsidR="00290A41" w:rsidRPr="004F1648">
        <w:rPr>
          <w:rFonts w:eastAsiaTheme="minorHAnsi"/>
        </w:rPr>
        <w:t>2014;</w:t>
      </w:r>
      <w:proofErr w:type="gramEnd"/>
    </w:p>
    <w:p w14:paraId="05EEFD06" w14:textId="265560BC" w:rsidR="00290A41" w:rsidRPr="004F1648" w:rsidRDefault="00290A41" w:rsidP="00EA1EFD">
      <w:pPr>
        <w:pStyle w:val="ACBody2"/>
        <w:rPr>
          <w:rFonts w:eastAsiaTheme="minorHAnsi"/>
          <w:b/>
          <w:bCs/>
        </w:rPr>
      </w:pPr>
      <w:r w:rsidRPr="004F1648">
        <w:rPr>
          <w:rFonts w:eastAsiaTheme="minorHAnsi"/>
          <w:b/>
          <w:bCs/>
        </w:rPr>
        <w:t xml:space="preserve">1980 Act </w:t>
      </w:r>
      <w:r w:rsidRPr="004F1648">
        <w:rPr>
          <w:rFonts w:eastAsiaTheme="minorHAnsi"/>
          <w:bCs/>
        </w:rPr>
        <w:t>means the Landlord and Tenant (</w:t>
      </w:r>
      <w:r w:rsidRPr="004F1648">
        <w:rPr>
          <w:rFonts w:eastAsiaTheme="minorHAnsi"/>
        </w:rPr>
        <w:t>Amendment</w:t>
      </w:r>
      <w:r w:rsidRPr="004F1648">
        <w:rPr>
          <w:rFonts w:eastAsiaTheme="minorHAnsi"/>
          <w:bCs/>
        </w:rPr>
        <w:t xml:space="preserve">) Act </w:t>
      </w:r>
      <w:proofErr w:type="gramStart"/>
      <w:r w:rsidRPr="004F1648">
        <w:rPr>
          <w:rFonts w:eastAsiaTheme="minorHAnsi"/>
          <w:bCs/>
        </w:rPr>
        <w:t>1980;</w:t>
      </w:r>
      <w:proofErr w:type="gramEnd"/>
    </w:p>
    <w:p w14:paraId="3B549EC9" w14:textId="0DF9F634" w:rsidR="00290A41" w:rsidRPr="004F1648" w:rsidRDefault="00290A41" w:rsidP="00EA1EFD">
      <w:pPr>
        <w:pStyle w:val="ACBody2"/>
        <w:rPr>
          <w:rFonts w:eastAsiaTheme="minorHAnsi"/>
          <w:bCs/>
        </w:rPr>
      </w:pPr>
      <w:r w:rsidRPr="004F1648">
        <w:rPr>
          <w:rFonts w:eastAsiaTheme="minorHAnsi"/>
          <w:b/>
          <w:bCs/>
        </w:rPr>
        <w:t>Addressee</w:t>
      </w:r>
      <w:r w:rsidR="00474BB6" w:rsidRPr="004F1648">
        <w:rPr>
          <w:rFonts w:eastAsiaTheme="minorHAnsi"/>
          <w:b/>
          <w:bCs/>
        </w:rPr>
        <w:t>’</w:t>
      </w:r>
      <w:r w:rsidRPr="004F1648">
        <w:rPr>
          <w:rFonts w:eastAsiaTheme="minorHAnsi"/>
          <w:b/>
          <w:bCs/>
        </w:rPr>
        <w:t xml:space="preserve">s Solicitors </w:t>
      </w:r>
      <w:r w:rsidR="00CB3878" w:rsidRPr="004F1648">
        <w:rPr>
          <w:rFonts w:eastAsiaTheme="minorHAnsi"/>
        </w:rPr>
        <w:t>means</w:t>
      </w:r>
      <w:r w:rsidRPr="004F1648">
        <w:rPr>
          <w:rFonts w:eastAsiaTheme="minorHAnsi"/>
          <w:bCs/>
        </w:rPr>
        <w:t xml:space="preserve"> </w:t>
      </w:r>
      <w:r w:rsidR="00E77088" w:rsidRPr="004F1648">
        <w:rPr>
          <w:rFonts w:eastAsiaTheme="minorHAnsi"/>
          <w:bCs/>
        </w:rPr>
        <w:t xml:space="preserve">[ </w:t>
      </w:r>
      <w:proofErr w:type="gramStart"/>
      <w:r w:rsidR="00E77088" w:rsidRPr="004F1648">
        <w:rPr>
          <w:rFonts w:eastAsiaTheme="minorHAnsi"/>
          <w:bCs/>
        </w:rPr>
        <w:t>• ]</w:t>
      </w:r>
      <w:proofErr w:type="gramEnd"/>
      <w:r w:rsidRPr="004F1648">
        <w:rPr>
          <w:rFonts w:eastAsiaTheme="minorHAnsi"/>
          <w:bCs/>
        </w:rPr>
        <w:t>;</w:t>
      </w:r>
    </w:p>
    <w:p w14:paraId="592DFBB4" w14:textId="5B6AF72D" w:rsidR="00290A41" w:rsidRPr="009C19FD" w:rsidRDefault="00290A41" w:rsidP="00EA1EFD">
      <w:pPr>
        <w:pStyle w:val="ACBody2"/>
        <w:rPr>
          <w:rFonts w:eastAsiaTheme="minorHAnsi"/>
          <w:bCs/>
        </w:rPr>
      </w:pPr>
      <w:r w:rsidRPr="004F1648">
        <w:rPr>
          <w:rFonts w:eastAsiaTheme="minorHAnsi"/>
          <w:b/>
          <w:bCs/>
        </w:rPr>
        <w:t>Applicable Laws</w:t>
      </w:r>
      <w:r w:rsidRPr="004F1648">
        <w:rPr>
          <w:rFonts w:eastAsiaTheme="minorHAnsi"/>
          <w:bCs/>
        </w:rPr>
        <w:t xml:space="preserve"> means every Act of the Oireachtas</w:t>
      </w:r>
      <w:r w:rsidRPr="009C19FD">
        <w:rPr>
          <w:rFonts w:eastAsiaTheme="minorHAnsi"/>
          <w:bCs/>
        </w:rPr>
        <w:t xml:space="preserve"> and of Parliament, law of the European Union and all statutory instruments, directives, regulations, orders, rules, codes, schemes, decisions, awards, </w:t>
      </w:r>
      <w:proofErr w:type="gramStart"/>
      <w:r w:rsidRPr="009C19FD">
        <w:rPr>
          <w:rFonts w:eastAsiaTheme="minorHAnsi"/>
          <w:bCs/>
        </w:rPr>
        <w:t>bye-laws</w:t>
      </w:r>
      <w:proofErr w:type="gramEnd"/>
      <w:r w:rsidRPr="009C19FD">
        <w:rPr>
          <w:rFonts w:eastAsiaTheme="minorHAnsi"/>
          <w:bCs/>
        </w:rPr>
        <w:t xml:space="preserve"> and permissions made or granted by any court, government minister, local authority, regulatory body or other competent authority having force of law in Ireland;</w:t>
      </w:r>
    </w:p>
    <w:p w14:paraId="3AD65DAF" w14:textId="0F119275" w:rsidR="00290A41" w:rsidRPr="009C19FD" w:rsidRDefault="00290A41" w:rsidP="00EA1EFD">
      <w:pPr>
        <w:pStyle w:val="ACBody2"/>
        <w:rPr>
          <w:rFonts w:eastAsiaTheme="minorHAnsi"/>
        </w:rPr>
      </w:pPr>
      <w:r w:rsidRPr="009C19FD">
        <w:rPr>
          <w:rFonts w:eastAsiaTheme="minorHAnsi"/>
          <w:b/>
          <w:bCs/>
        </w:rPr>
        <w:t>Appurtenant Rights</w:t>
      </w:r>
      <w:r w:rsidRPr="009C19FD">
        <w:rPr>
          <w:rFonts w:eastAsiaTheme="minorHAnsi"/>
        </w:rPr>
        <w:t xml:space="preserve"> means </w:t>
      </w:r>
      <w:r w:rsidR="00585D7A">
        <w:rPr>
          <w:rFonts w:eastAsiaTheme="minorHAnsi"/>
        </w:rPr>
        <w:t>all</w:t>
      </w:r>
      <w:r w:rsidRPr="009C19FD">
        <w:rPr>
          <w:rFonts w:eastAsiaTheme="minorHAnsi"/>
        </w:rPr>
        <w:t xml:space="preserve"> easement</w:t>
      </w:r>
      <w:r w:rsidR="00585D7A">
        <w:rPr>
          <w:rFonts w:eastAsiaTheme="minorHAnsi"/>
        </w:rPr>
        <w:t>s</w:t>
      </w:r>
      <w:r w:rsidR="00E1471F">
        <w:rPr>
          <w:rFonts w:eastAsiaTheme="minorHAnsi"/>
        </w:rPr>
        <w:t xml:space="preserve">, </w:t>
      </w:r>
      <w:r w:rsidRPr="009C19FD">
        <w:rPr>
          <w:rFonts w:eastAsiaTheme="minorHAnsi"/>
        </w:rPr>
        <w:t>right</w:t>
      </w:r>
      <w:r w:rsidR="00E1471F">
        <w:rPr>
          <w:rFonts w:eastAsiaTheme="minorHAnsi"/>
        </w:rPr>
        <w:t>s</w:t>
      </w:r>
      <w:r w:rsidRPr="009C19FD">
        <w:rPr>
          <w:rFonts w:eastAsiaTheme="minorHAnsi"/>
        </w:rPr>
        <w:t xml:space="preserve"> (including any acquired by prescription)</w:t>
      </w:r>
      <w:r w:rsidR="00E1471F">
        <w:rPr>
          <w:rFonts w:eastAsiaTheme="minorHAnsi"/>
        </w:rPr>
        <w:t xml:space="preserve">, </w:t>
      </w:r>
      <w:r w:rsidRPr="009C19FD">
        <w:rPr>
          <w:rFonts w:eastAsiaTheme="minorHAnsi"/>
        </w:rPr>
        <w:t>reservation</w:t>
      </w:r>
      <w:r w:rsidR="00E1471F">
        <w:rPr>
          <w:rFonts w:eastAsiaTheme="minorHAnsi"/>
        </w:rPr>
        <w:t>s</w:t>
      </w:r>
      <w:r w:rsidRPr="009C19FD">
        <w:rPr>
          <w:rFonts w:eastAsiaTheme="minorHAnsi"/>
        </w:rPr>
        <w:t>, exception</w:t>
      </w:r>
      <w:r w:rsidR="00E1471F">
        <w:rPr>
          <w:rFonts w:eastAsiaTheme="minorHAnsi"/>
        </w:rPr>
        <w:t>s</w:t>
      </w:r>
      <w:r w:rsidRPr="009C19FD">
        <w:rPr>
          <w:rFonts w:eastAsiaTheme="minorHAnsi"/>
        </w:rPr>
        <w:t>, privilege</w:t>
      </w:r>
      <w:r w:rsidR="00E1471F">
        <w:rPr>
          <w:rFonts w:eastAsiaTheme="minorHAnsi"/>
        </w:rPr>
        <w:t>s</w:t>
      </w:r>
      <w:r w:rsidRPr="009C19FD">
        <w:rPr>
          <w:rFonts w:eastAsiaTheme="minorHAnsi"/>
        </w:rPr>
        <w:t>, covenant</w:t>
      </w:r>
      <w:r w:rsidR="00E1471F">
        <w:rPr>
          <w:rFonts w:eastAsiaTheme="minorHAnsi"/>
        </w:rPr>
        <w:t>s</w:t>
      </w:r>
      <w:r w:rsidRPr="009C19FD">
        <w:rPr>
          <w:rFonts w:eastAsiaTheme="minorHAnsi"/>
        </w:rPr>
        <w:t xml:space="preserve">, </w:t>
      </w:r>
      <w:r w:rsidR="00E1471F">
        <w:rPr>
          <w:rFonts w:eastAsiaTheme="minorHAnsi"/>
        </w:rPr>
        <w:t xml:space="preserve">conditions, </w:t>
      </w:r>
      <w:r w:rsidRPr="009C19FD">
        <w:rPr>
          <w:rFonts w:eastAsiaTheme="minorHAnsi"/>
        </w:rPr>
        <w:t>restriction</w:t>
      </w:r>
      <w:r w:rsidR="00E1471F">
        <w:rPr>
          <w:rFonts w:eastAsiaTheme="minorHAnsi"/>
        </w:rPr>
        <w:t>s</w:t>
      </w:r>
      <w:r w:rsidRPr="009C19FD">
        <w:rPr>
          <w:rFonts w:eastAsiaTheme="minorHAnsi"/>
        </w:rPr>
        <w:t xml:space="preserve"> or other right or interest in or over land </w:t>
      </w:r>
      <w:r w:rsidR="00334B76">
        <w:rPr>
          <w:rFonts w:eastAsiaTheme="minorHAnsi"/>
        </w:rPr>
        <w:t xml:space="preserve">benefitting the Property </w:t>
      </w:r>
      <w:r w:rsidRPr="009C19FD">
        <w:rPr>
          <w:rFonts w:eastAsiaTheme="minorHAnsi"/>
        </w:rPr>
        <w:t>in each case whether or not registered including any which are capable of affecting registered land without registration (but not including any reserved under the terms of any Letting Document</w:t>
      </w:r>
      <w:proofErr w:type="gramStart"/>
      <w:r w:rsidRPr="009C19FD">
        <w:rPr>
          <w:rFonts w:eastAsiaTheme="minorHAnsi"/>
        </w:rPr>
        <w:t>);</w:t>
      </w:r>
      <w:proofErr w:type="gramEnd"/>
    </w:p>
    <w:p w14:paraId="30DE63EB" w14:textId="16CD7052" w:rsidR="00290A41" w:rsidRPr="009C19FD" w:rsidRDefault="00290A41" w:rsidP="00EA1EFD">
      <w:pPr>
        <w:pStyle w:val="ACBody2"/>
        <w:rPr>
          <w:rFonts w:eastAsiaTheme="minorHAnsi"/>
        </w:rPr>
      </w:pPr>
      <w:r w:rsidRPr="009C19FD">
        <w:rPr>
          <w:rFonts w:eastAsiaTheme="minorHAnsi"/>
          <w:b/>
        </w:rPr>
        <w:t>Building Control Act</w:t>
      </w:r>
      <w:r w:rsidRPr="009C19FD">
        <w:rPr>
          <w:rFonts w:eastAsiaTheme="minorHAnsi"/>
        </w:rPr>
        <w:t xml:space="preserve"> means the Bu</w:t>
      </w:r>
      <w:r w:rsidR="001F6B8F">
        <w:rPr>
          <w:rFonts w:eastAsiaTheme="minorHAnsi"/>
        </w:rPr>
        <w:t xml:space="preserve">ilding Control Acts 1990 to </w:t>
      </w:r>
      <w:proofErr w:type="gramStart"/>
      <w:r w:rsidR="001F6B8F">
        <w:rPr>
          <w:rFonts w:eastAsiaTheme="minorHAnsi"/>
        </w:rPr>
        <w:t>2020</w:t>
      </w:r>
      <w:r w:rsidRPr="009C19FD">
        <w:rPr>
          <w:rFonts w:eastAsiaTheme="minorHAnsi"/>
        </w:rPr>
        <w:t>;</w:t>
      </w:r>
      <w:proofErr w:type="gramEnd"/>
    </w:p>
    <w:p w14:paraId="16BF37EF" w14:textId="1F7A553D" w:rsidR="00290A41" w:rsidRPr="009C19FD" w:rsidRDefault="00290A41" w:rsidP="00EA1EFD">
      <w:pPr>
        <w:pStyle w:val="ACBody2"/>
        <w:rPr>
          <w:rFonts w:eastAsiaTheme="minorHAnsi"/>
        </w:rPr>
      </w:pPr>
      <w:r w:rsidRPr="009C19FD">
        <w:rPr>
          <w:rFonts w:eastAsiaTheme="minorHAnsi"/>
          <w:b/>
        </w:rPr>
        <w:t xml:space="preserve">Building Control Legislation </w:t>
      </w:r>
      <w:r w:rsidRPr="009C19FD">
        <w:rPr>
          <w:rFonts w:eastAsiaTheme="minorHAnsi"/>
        </w:rPr>
        <w:t xml:space="preserve">means the Building Control Act and the Building </w:t>
      </w:r>
      <w:proofErr w:type="gramStart"/>
      <w:r w:rsidRPr="009C19FD">
        <w:rPr>
          <w:rFonts w:eastAsiaTheme="minorHAnsi"/>
        </w:rPr>
        <w:t>Regulations;</w:t>
      </w:r>
      <w:proofErr w:type="gramEnd"/>
    </w:p>
    <w:p w14:paraId="6730669E" w14:textId="54144E1D" w:rsidR="00290A41" w:rsidRPr="009C19FD" w:rsidRDefault="00290A41" w:rsidP="00EA1EFD">
      <w:pPr>
        <w:pStyle w:val="ACBody2"/>
        <w:rPr>
          <w:rFonts w:eastAsiaTheme="minorHAnsi"/>
        </w:rPr>
      </w:pPr>
      <w:r w:rsidRPr="009C19FD">
        <w:rPr>
          <w:rFonts w:eastAsiaTheme="minorHAnsi"/>
          <w:b/>
        </w:rPr>
        <w:t>Building Regulations</w:t>
      </w:r>
      <w:r w:rsidRPr="009C19FD">
        <w:rPr>
          <w:rFonts w:eastAsiaTheme="minorHAnsi"/>
        </w:rPr>
        <w:t xml:space="preserve"> means all regulations made under the Building Control Act including the Building Control Regulations 1997 to 20</w:t>
      </w:r>
      <w:r w:rsidR="007D7925">
        <w:rPr>
          <w:rFonts w:eastAsiaTheme="minorHAnsi"/>
        </w:rPr>
        <w:t>20</w:t>
      </w:r>
      <w:r w:rsidRPr="009C19FD">
        <w:rPr>
          <w:rFonts w:eastAsiaTheme="minorHAnsi"/>
        </w:rPr>
        <w:t xml:space="preserve"> and </w:t>
      </w:r>
      <w:r w:rsidR="00715553" w:rsidRPr="009C19FD">
        <w:rPr>
          <w:rFonts w:eastAsiaTheme="minorHAnsi"/>
        </w:rPr>
        <w:t xml:space="preserve">the Building Regulations 1997 to </w:t>
      </w:r>
      <w:proofErr w:type="gramStart"/>
      <w:r w:rsidRPr="009C19FD">
        <w:rPr>
          <w:rFonts w:eastAsiaTheme="minorHAnsi"/>
        </w:rPr>
        <w:t>201</w:t>
      </w:r>
      <w:r w:rsidR="00AE209A">
        <w:rPr>
          <w:rFonts w:eastAsiaTheme="minorHAnsi"/>
        </w:rPr>
        <w:t>9</w:t>
      </w:r>
      <w:r w:rsidRPr="009C19FD">
        <w:rPr>
          <w:rFonts w:eastAsiaTheme="minorHAnsi"/>
        </w:rPr>
        <w:t>;</w:t>
      </w:r>
      <w:proofErr w:type="gramEnd"/>
    </w:p>
    <w:p w14:paraId="6A7C8F8B" w14:textId="40175614" w:rsidR="00290A41" w:rsidRPr="009C19FD" w:rsidRDefault="00290A41" w:rsidP="00EA1EFD">
      <w:pPr>
        <w:pStyle w:val="ACBody2"/>
        <w:rPr>
          <w:rFonts w:eastAsiaTheme="minorHAnsi"/>
          <w:bCs/>
        </w:rPr>
      </w:pPr>
      <w:r w:rsidRPr="009C19FD">
        <w:rPr>
          <w:rFonts w:eastAsiaTheme="minorHAnsi"/>
          <w:b/>
          <w:bCs/>
        </w:rPr>
        <w:t xml:space="preserve">Certificate of Compliance on Completion </w:t>
      </w:r>
      <w:r w:rsidRPr="009C19FD">
        <w:rPr>
          <w:rFonts w:eastAsiaTheme="minorHAnsi"/>
          <w:bCs/>
        </w:rPr>
        <w:t xml:space="preserve">means a certificate of compliance in respect of works to the Property to be lodged with the relevant building control authority in accordance with the </w:t>
      </w:r>
      <w:r w:rsidR="00CE7B0E">
        <w:rPr>
          <w:rFonts w:eastAsiaTheme="minorHAnsi"/>
          <w:bCs/>
        </w:rPr>
        <w:t>2014 </w:t>
      </w:r>
      <w:proofErr w:type="gramStart"/>
      <w:r w:rsidR="00CE7B0E">
        <w:rPr>
          <w:rFonts w:eastAsiaTheme="minorHAnsi"/>
          <w:bCs/>
        </w:rPr>
        <w:t>Regulation</w:t>
      </w:r>
      <w:r w:rsidRPr="009C19FD">
        <w:rPr>
          <w:rFonts w:eastAsiaTheme="minorHAnsi"/>
          <w:bCs/>
        </w:rPr>
        <w:t>s;</w:t>
      </w:r>
      <w:proofErr w:type="gramEnd"/>
    </w:p>
    <w:p w14:paraId="1814EF03" w14:textId="240C1B59" w:rsidR="00290A41" w:rsidRPr="009C19FD" w:rsidRDefault="00290A41" w:rsidP="00EA1EFD">
      <w:pPr>
        <w:pStyle w:val="ACBody2"/>
        <w:rPr>
          <w:rFonts w:eastAsiaTheme="minorHAnsi"/>
        </w:rPr>
      </w:pPr>
      <w:r w:rsidRPr="009C19FD">
        <w:rPr>
          <w:rFonts w:eastAsiaTheme="minorHAnsi"/>
          <w:b/>
          <w:bCs/>
        </w:rPr>
        <w:t>Charge</w:t>
      </w:r>
      <w:r w:rsidRPr="009C19FD">
        <w:rPr>
          <w:rFonts w:eastAsiaTheme="minorHAnsi"/>
        </w:rPr>
        <w:t xml:space="preserve"> means the legal charge over the Property to be entered into in favour of the </w:t>
      </w:r>
      <w:r w:rsidR="00600353">
        <w:rPr>
          <w:rFonts w:eastAsiaTheme="minorHAnsi"/>
        </w:rPr>
        <w:t>[</w:t>
      </w:r>
      <w:r w:rsidR="000027FD">
        <w:rPr>
          <w:rFonts w:eastAsiaTheme="minorHAnsi"/>
        </w:rPr>
        <w:t>Addressee</w:t>
      </w:r>
      <w:r w:rsidR="00600353">
        <w:rPr>
          <w:rFonts w:eastAsiaTheme="minorHAnsi"/>
        </w:rPr>
        <w:t>]</w:t>
      </w:r>
      <w:r w:rsidR="000027FD">
        <w:rPr>
          <w:rFonts w:eastAsiaTheme="minorHAnsi"/>
        </w:rPr>
        <w:t xml:space="preserve"> </w:t>
      </w:r>
      <w:r w:rsidRPr="009C19FD">
        <w:rPr>
          <w:rFonts w:eastAsiaTheme="minorHAnsi"/>
        </w:rPr>
        <w:t xml:space="preserve">dated on or about the date </w:t>
      </w:r>
      <w:proofErr w:type="gramStart"/>
      <w:r w:rsidRPr="009C19FD">
        <w:rPr>
          <w:rFonts w:eastAsiaTheme="minorHAnsi"/>
        </w:rPr>
        <w:t>hereof;</w:t>
      </w:r>
      <w:proofErr w:type="gramEnd"/>
    </w:p>
    <w:p w14:paraId="068A95A3" w14:textId="110316C7" w:rsidR="00290A41" w:rsidRDefault="00290A41" w:rsidP="00EA1EFD">
      <w:pPr>
        <w:pStyle w:val="ACBody2"/>
        <w:rPr>
          <w:rFonts w:eastAsiaTheme="minorHAnsi"/>
          <w:b/>
          <w:bCs/>
        </w:rPr>
      </w:pPr>
      <w:r w:rsidRPr="009C19FD">
        <w:rPr>
          <w:rFonts w:eastAsiaTheme="minorHAnsi"/>
          <w:b/>
          <w:bCs/>
        </w:rPr>
        <w:t xml:space="preserve">Construction Documents </w:t>
      </w:r>
      <w:r w:rsidRPr="009C19FD">
        <w:rPr>
          <w:rFonts w:eastAsiaTheme="minorHAnsi"/>
          <w:bCs/>
        </w:rPr>
        <w:t xml:space="preserve">means any agreements, certificates, guarantees, warranties or insurance policies (save for buildings insurance) relating to the construction, repair, replacement, treatment or improvement of any building or structure on the </w:t>
      </w:r>
      <w:proofErr w:type="gramStart"/>
      <w:r w:rsidRPr="009C19FD">
        <w:rPr>
          <w:rFonts w:eastAsiaTheme="minorHAnsi"/>
          <w:bCs/>
        </w:rPr>
        <w:t>Property;</w:t>
      </w:r>
      <w:proofErr w:type="gramEnd"/>
      <w:r w:rsidRPr="009C19FD">
        <w:rPr>
          <w:rFonts w:eastAsiaTheme="minorHAnsi"/>
          <w:b/>
          <w:bCs/>
        </w:rPr>
        <w:t xml:space="preserve"> </w:t>
      </w:r>
    </w:p>
    <w:p w14:paraId="2DEEA524" w14:textId="7B07FB7A" w:rsidR="00290A41" w:rsidRPr="009C19FD" w:rsidRDefault="00290A41" w:rsidP="00EA1EFD">
      <w:pPr>
        <w:pStyle w:val="ACBody2"/>
        <w:rPr>
          <w:rFonts w:eastAsiaTheme="minorHAnsi"/>
          <w:bCs/>
        </w:rPr>
      </w:pPr>
      <w:r w:rsidRPr="009C19FD">
        <w:rPr>
          <w:rFonts w:eastAsiaTheme="minorHAnsi"/>
          <w:b/>
          <w:bCs/>
        </w:rPr>
        <w:t xml:space="preserve">Development </w:t>
      </w:r>
      <w:r w:rsidRPr="009C19FD">
        <w:rPr>
          <w:rFonts w:eastAsiaTheme="minorHAnsi"/>
          <w:bCs/>
        </w:rPr>
        <w:t>has the meaning ascribed to it by the Local Government (Planning and Development) Act 1963 or by the Planning and Development Act 2000 whichever meaning shall be applicable to the circumstances but excludes:</w:t>
      </w:r>
    </w:p>
    <w:p w14:paraId="5551A02D" w14:textId="13871EB6" w:rsidR="008C1363" w:rsidRPr="009C19FD" w:rsidRDefault="008C1363" w:rsidP="000D1ADA">
      <w:pPr>
        <w:pStyle w:val="ACLevel3"/>
        <w:rPr>
          <w:rFonts w:eastAsiaTheme="majorEastAsia"/>
        </w:rPr>
      </w:pPr>
      <w:r w:rsidRPr="009C19FD">
        <w:rPr>
          <w:rFonts w:eastAsiaTheme="majorEastAsia"/>
        </w:rPr>
        <w:t xml:space="preserve">any works which are no longer material by reason of having been replaced by new works </w:t>
      </w:r>
      <w:r w:rsidRPr="009C19FD">
        <w:rPr>
          <w:rFonts w:eastAsiaTheme="minorHAnsi"/>
        </w:rPr>
        <w:t>which</w:t>
      </w:r>
      <w:r w:rsidRPr="009C19FD">
        <w:rPr>
          <w:rFonts w:eastAsiaTheme="majorEastAsia"/>
        </w:rPr>
        <w:t xml:space="preserve"> were carried out pursuant to planning permission or constituted exempted </w:t>
      </w:r>
      <w:proofErr w:type="gramStart"/>
      <w:r w:rsidRPr="009C19FD">
        <w:rPr>
          <w:rFonts w:eastAsiaTheme="majorEastAsia"/>
        </w:rPr>
        <w:t>development;</w:t>
      </w:r>
      <w:proofErr w:type="gramEnd"/>
      <w:r w:rsidRPr="009C19FD">
        <w:rPr>
          <w:rFonts w:eastAsiaTheme="majorEastAsia"/>
        </w:rPr>
        <w:t xml:space="preserve"> </w:t>
      </w:r>
    </w:p>
    <w:p w14:paraId="377AC526" w14:textId="41B1F612" w:rsidR="008C1363" w:rsidRPr="004F1648" w:rsidRDefault="008C1363" w:rsidP="000D1ADA">
      <w:pPr>
        <w:pStyle w:val="ACLevel3"/>
        <w:rPr>
          <w:rFonts w:eastAsiaTheme="majorEastAsia"/>
        </w:rPr>
      </w:pPr>
      <w:r w:rsidRPr="009C19FD">
        <w:rPr>
          <w:rFonts w:eastAsiaTheme="majorEastAsia"/>
        </w:rPr>
        <w:lastRenderedPageBreak/>
        <w:t xml:space="preserve">any use which is no longer continuing, having been replaced with a new use </w:t>
      </w:r>
      <w:r w:rsidRPr="004F1648">
        <w:rPr>
          <w:rFonts w:eastAsiaTheme="majorEastAsia"/>
        </w:rPr>
        <w:t>which was authorised under Planning Legislation; or</w:t>
      </w:r>
    </w:p>
    <w:p w14:paraId="473AE828" w14:textId="328AEE78" w:rsidR="008C1363" w:rsidRPr="004F1648" w:rsidRDefault="008C1363" w:rsidP="000D1ADA">
      <w:pPr>
        <w:pStyle w:val="ACLevel3"/>
        <w:rPr>
          <w:rFonts w:eastAsiaTheme="majorEastAsia"/>
        </w:rPr>
      </w:pPr>
      <w:r w:rsidRPr="004F1648">
        <w:rPr>
          <w:rFonts w:eastAsiaTheme="majorEastAsia"/>
        </w:rPr>
        <w:t xml:space="preserve">any </w:t>
      </w:r>
      <w:r w:rsidRPr="004F1648">
        <w:rPr>
          <w:rFonts w:eastAsiaTheme="minorHAnsi"/>
        </w:rPr>
        <w:t>works</w:t>
      </w:r>
      <w:r w:rsidRPr="004F1648">
        <w:rPr>
          <w:rFonts w:eastAsiaTheme="majorEastAsia"/>
        </w:rPr>
        <w:t xml:space="preserve"> carried out by any </w:t>
      </w:r>
      <w:r w:rsidR="006F4C75" w:rsidRPr="004F1648">
        <w:rPr>
          <w:rFonts w:eastAsiaTheme="majorEastAsia"/>
        </w:rPr>
        <w:t>p</w:t>
      </w:r>
      <w:r w:rsidR="00A7425A" w:rsidRPr="004F1648">
        <w:rPr>
          <w:rFonts w:eastAsiaTheme="majorEastAsia"/>
        </w:rPr>
        <w:t>art</w:t>
      </w:r>
      <w:r w:rsidRPr="004F1648">
        <w:rPr>
          <w:rFonts w:eastAsiaTheme="majorEastAsia"/>
        </w:rPr>
        <w:t xml:space="preserve">y in occupation of any </w:t>
      </w:r>
      <w:r w:rsidR="006F4C75" w:rsidRPr="004F1648">
        <w:rPr>
          <w:rFonts w:eastAsiaTheme="majorEastAsia"/>
        </w:rPr>
        <w:t>p</w:t>
      </w:r>
      <w:r w:rsidR="00A7425A" w:rsidRPr="004F1648">
        <w:rPr>
          <w:rFonts w:eastAsiaTheme="majorEastAsia"/>
        </w:rPr>
        <w:t>art</w:t>
      </w:r>
      <w:r w:rsidRPr="004F1648">
        <w:rPr>
          <w:rFonts w:eastAsiaTheme="majorEastAsia"/>
        </w:rPr>
        <w:t xml:space="preserve"> of the Property under a Letting </w:t>
      </w:r>
      <w:proofErr w:type="gramStart"/>
      <w:r w:rsidRPr="004F1648">
        <w:rPr>
          <w:rFonts w:eastAsiaTheme="majorEastAsia"/>
        </w:rPr>
        <w:t>Document;</w:t>
      </w:r>
      <w:proofErr w:type="gramEnd"/>
    </w:p>
    <w:p w14:paraId="14F38D5D" w14:textId="218C5191" w:rsidR="00290A41" w:rsidRPr="004F1648" w:rsidRDefault="00290A41" w:rsidP="00EA1EFD">
      <w:pPr>
        <w:pStyle w:val="ACBody2"/>
        <w:rPr>
          <w:rFonts w:eastAsiaTheme="minorHAnsi"/>
        </w:rPr>
      </w:pPr>
      <w:r w:rsidRPr="004F1648">
        <w:rPr>
          <w:rFonts w:eastAsiaTheme="majorEastAsia"/>
          <w:b/>
        </w:rPr>
        <w:t xml:space="preserve">Disclosure </w:t>
      </w:r>
      <w:r w:rsidRPr="004F1648">
        <w:rPr>
          <w:rFonts w:eastAsiaTheme="majorEastAsia"/>
        </w:rPr>
        <w:t xml:space="preserve">means any disclosure made against a statement in this Certificate or any </w:t>
      </w:r>
      <w:r w:rsidR="00F34C0C">
        <w:rPr>
          <w:rFonts w:eastAsiaTheme="majorEastAsia"/>
        </w:rPr>
        <w:t>Schedule</w:t>
      </w:r>
      <w:r w:rsidRPr="004F1648">
        <w:rPr>
          <w:rFonts w:eastAsiaTheme="majorEastAsia"/>
        </w:rPr>
        <w:t xml:space="preserve"> to this </w:t>
      </w:r>
      <w:proofErr w:type="gramStart"/>
      <w:r w:rsidRPr="004F1648">
        <w:rPr>
          <w:rFonts w:eastAsiaTheme="majorEastAsia"/>
        </w:rPr>
        <w:t>Certificate;</w:t>
      </w:r>
      <w:proofErr w:type="gramEnd"/>
    </w:p>
    <w:p w14:paraId="5E82D4C4" w14:textId="4347A691" w:rsidR="00290A41" w:rsidRPr="004F1648" w:rsidRDefault="00290A41" w:rsidP="00EA1EFD">
      <w:pPr>
        <w:pStyle w:val="ACBody2"/>
        <w:rPr>
          <w:rFonts w:eastAsiaTheme="minorHAnsi"/>
          <w:bCs/>
        </w:rPr>
      </w:pPr>
      <w:r w:rsidRPr="004F1648">
        <w:rPr>
          <w:rFonts w:eastAsiaTheme="minorHAnsi"/>
          <w:b/>
          <w:bCs/>
        </w:rPr>
        <w:t xml:space="preserve">Environmental Laws </w:t>
      </w:r>
      <w:r w:rsidRPr="004F1648">
        <w:rPr>
          <w:rFonts w:eastAsiaTheme="minorHAnsi"/>
          <w:bCs/>
        </w:rPr>
        <w:t xml:space="preserve">means </w:t>
      </w:r>
      <w:r w:rsidRPr="004F1648">
        <w:rPr>
          <w:rFonts w:eastAsiaTheme="minorHAnsi"/>
          <w:bCs/>
          <w:lang w:val="en-GB"/>
        </w:rPr>
        <w:t xml:space="preserve">all Applicable Laws concerning environmental matters, control and prevention of pollution and/or the protection, preservation or improvement of the </w:t>
      </w:r>
      <w:proofErr w:type="gramStart"/>
      <w:r w:rsidRPr="004F1648">
        <w:rPr>
          <w:rFonts w:eastAsiaTheme="minorHAnsi"/>
          <w:bCs/>
          <w:lang w:val="en-GB"/>
        </w:rPr>
        <w:t>environment;</w:t>
      </w:r>
      <w:proofErr w:type="gramEnd"/>
    </w:p>
    <w:p w14:paraId="5C2954F1" w14:textId="141F07EB" w:rsidR="00290A41" w:rsidRPr="004F1648" w:rsidRDefault="00290A41" w:rsidP="00EA1EFD">
      <w:pPr>
        <w:pStyle w:val="ACBody2"/>
        <w:rPr>
          <w:rFonts w:eastAsiaTheme="minorHAnsi"/>
        </w:rPr>
      </w:pPr>
      <w:r w:rsidRPr="004F1648">
        <w:rPr>
          <w:rFonts w:eastAsiaTheme="minorHAnsi"/>
          <w:b/>
          <w:bCs/>
        </w:rPr>
        <w:t>Existing Use</w:t>
      </w:r>
      <w:r w:rsidRPr="004F1648">
        <w:rPr>
          <w:rFonts w:eastAsiaTheme="minorHAnsi"/>
        </w:rPr>
        <w:t xml:space="preserve"> means the actual use to which the Property is put as referred to in </w:t>
      </w:r>
      <w:r w:rsidR="00FB1F41">
        <w:rPr>
          <w:rFonts w:eastAsiaTheme="minorHAnsi"/>
        </w:rPr>
        <w:fldChar w:fldCharType="begin"/>
      </w:r>
      <w:r w:rsidR="00FB1F41">
        <w:rPr>
          <w:rFonts w:eastAsiaTheme="minorHAnsi"/>
        </w:rPr>
        <w:instrText xml:space="preserve"> REF _Ref374496 \w \h \d " " </w:instrText>
      </w:r>
      <w:r w:rsidR="00FB1F41">
        <w:rPr>
          <w:rFonts w:eastAsiaTheme="minorHAnsi"/>
        </w:rPr>
      </w:r>
      <w:r w:rsidR="00FB1F41">
        <w:rPr>
          <w:rFonts w:eastAsiaTheme="minorHAnsi"/>
        </w:rPr>
        <w:fldChar w:fldCharType="separate"/>
      </w:r>
      <w:r w:rsidR="00BE47C6">
        <w:rPr>
          <w:rFonts w:eastAsiaTheme="minorHAnsi"/>
        </w:rPr>
        <w:t>Schedule 2 Part 4</w:t>
      </w:r>
      <w:r w:rsidR="00FB1F41">
        <w:rPr>
          <w:rFonts w:eastAsiaTheme="minorHAnsi"/>
        </w:rPr>
        <w:fldChar w:fldCharType="end"/>
      </w:r>
      <w:r w:rsidRPr="004F1648">
        <w:rPr>
          <w:rFonts w:eastAsiaTheme="minorHAnsi"/>
        </w:rPr>
        <w:t>;</w:t>
      </w:r>
    </w:p>
    <w:p w14:paraId="2A28DC20" w14:textId="45A59C2B" w:rsidR="00290A41" w:rsidRPr="00FF3673" w:rsidRDefault="00290A41" w:rsidP="00EA1EFD">
      <w:pPr>
        <w:pStyle w:val="ACBody2"/>
        <w:rPr>
          <w:rFonts w:eastAsiaTheme="minorHAnsi"/>
          <w:bCs/>
        </w:rPr>
      </w:pPr>
      <w:r w:rsidRPr="004F1648">
        <w:rPr>
          <w:rFonts w:eastAsiaTheme="minorHAnsi"/>
          <w:b/>
          <w:bCs/>
        </w:rPr>
        <w:t>Family Law Legislation</w:t>
      </w:r>
      <w:r w:rsidRPr="004F1648">
        <w:rPr>
          <w:rFonts w:eastAsiaTheme="minorHAnsi"/>
          <w:bCs/>
        </w:rPr>
        <w:t xml:space="preserve"> means the Family Home Protection Act 1976, the Family Law Act 1981, the Judicial Separation and Family Law Reform Act 1989, the Family Law Act 1995, the Family Law (Divorce) Act 1996 and the Civil </w:t>
      </w:r>
      <w:r w:rsidR="00A7425A" w:rsidRPr="004F1648">
        <w:rPr>
          <w:rFonts w:eastAsiaTheme="minorHAnsi"/>
          <w:bCs/>
        </w:rPr>
        <w:t>Part</w:t>
      </w:r>
      <w:r w:rsidRPr="004F1648">
        <w:rPr>
          <w:rFonts w:eastAsiaTheme="minorHAnsi"/>
          <w:bCs/>
        </w:rPr>
        <w:t>nership and Certain Rights and Obligations of Cohabitants</w:t>
      </w:r>
      <w:r w:rsidRPr="00FF3673">
        <w:rPr>
          <w:rFonts w:eastAsiaTheme="minorHAnsi"/>
          <w:bCs/>
        </w:rPr>
        <w:t xml:space="preserve"> Act </w:t>
      </w:r>
      <w:proofErr w:type="gramStart"/>
      <w:r w:rsidRPr="00FF3673">
        <w:rPr>
          <w:rFonts w:eastAsiaTheme="minorHAnsi"/>
          <w:bCs/>
        </w:rPr>
        <w:t>2010;</w:t>
      </w:r>
      <w:proofErr w:type="gramEnd"/>
    </w:p>
    <w:p w14:paraId="073FB229" w14:textId="1AE5E212" w:rsidR="00290A41" w:rsidRPr="00FF3673" w:rsidRDefault="00290A41" w:rsidP="00EA1EFD">
      <w:pPr>
        <w:pStyle w:val="ACBody2"/>
        <w:rPr>
          <w:rFonts w:eastAsiaTheme="minorHAnsi"/>
          <w:b/>
          <w:bCs/>
        </w:rPr>
      </w:pPr>
      <w:r w:rsidRPr="00FF3673">
        <w:rPr>
          <w:rFonts w:eastAsiaTheme="minorHAnsi"/>
          <w:b/>
          <w:bCs/>
        </w:rPr>
        <w:t xml:space="preserve">Firm </w:t>
      </w:r>
      <w:r w:rsidRPr="00FF3673">
        <w:rPr>
          <w:rFonts w:eastAsiaTheme="minorHAnsi"/>
          <w:bCs/>
        </w:rPr>
        <w:t xml:space="preserve">means </w:t>
      </w:r>
      <w:r w:rsidR="00E77088" w:rsidRPr="00FF3673">
        <w:rPr>
          <w:rFonts w:eastAsiaTheme="minorHAnsi"/>
          <w:bCs/>
        </w:rPr>
        <w:t xml:space="preserve">[ </w:t>
      </w:r>
      <w:proofErr w:type="gramStart"/>
      <w:r w:rsidR="00E77088" w:rsidRPr="00FF3673">
        <w:rPr>
          <w:rFonts w:eastAsiaTheme="minorHAnsi"/>
          <w:bCs/>
        </w:rPr>
        <w:t>• ]</w:t>
      </w:r>
      <w:proofErr w:type="gramEnd"/>
      <w:r w:rsidRPr="00FF3673">
        <w:rPr>
          <w:rFonts w:eastAsiaTheme="minorHAnsi"/>
          <w:bCs/>
        </w:rPr>
        <w:t xml:space="preserve">; </w:t>
      </w:r>
    </w:p>
    <w:p w14:paraId="38AC976A" w14:textId="6D143465" w:rsidR="00290A41" w:rsidRPr="00FF3673" w:rsidRDefault="00290A41" w:rsidP="00EA1EFD">
      <w:pPr>
        <w:pStyle w:val="ACBody2"/>
        <w:rPr>
          <w:rFonts w:eastAsiaTheme="minorHAnsi"/>
        </w:rPr>
      </w:pPr>
      <w:r w:rsidRPr="00EA1EFD">
        <w:rPr>
          <w:rFonts w:eastAsiaTheme="minorHAnsi"/>
          <w:b/>
        </w:rPr>
        <w:t>Incumbrance</w:t>
      </w:r>
      <w:r w:rsidRPr="00FF3673">
        <w:rPr>
          <w:rFonts w:eastAsiaTheme="minorHAnsi"/>
        </w:rPr>
        <w:t xml:space="preserve"> means:</w:t>
      </w:r>
    </w:p>
    <w:p w14:paraId="50398CA2" w14:textId="601FDA15" w:rsidR="00290A41" w:rsidRPr="004F1648" w:rsidRDefault="00290A41" w:rsidP="006F4C75">
      <w:pPr>
        <w:pStyle w:val="ACLevel3"/>
        <w:numPr>
          <w:ilvl w:val="2"/>
          <w:numId w:val="28"/>
        </w:numPr>
        <w:rPr>
          <w:rFonts w:eastAsiaTheme="minorHAnsi"/>
        </w:rPr>
      </w:pPr>
      <w:bookmarkStart w:id="57" w:name="_Ref374591"/>
      <w:r w:rsidRPr="006F4C75">
        <w:rPr>
          <w:rFonts w:eastAsiaTheme="minorHAnsi"/>
        </w:rPr>
        <w:t xml:space="preserve">all easements, rights, reservations, exceptions, privileges, covenants, </w:t>
      </w:r>
      <w:r w:rsidR="00273BE6">
        <w:rPr>
          <w:rFonts w:eastAsiaTheme="minorHAnsi"/>
        </w:rPr>
        <w:t xml:space="preserve">conditions, </w:t>
      </w:r>
      <w:r w:rsidRPr="006F4C75">
        <w:rPr>
          <w:rFonts w:eastAsiaTheme="minorHAnsi"/>
        </w:rPr>
        <w:t xml:space="preserve">restrictions, rents, </w:t>
      </w:r>
      <w:proofErr w:type="gramStart"/>
      <w:r w:rsidRPr="004F1648">
        <w:rPr>
          <w:rFonts w:eastAsiaTheme="minorHAnsi"/>
        </w:rPr>
        <w:t>taxes</w:t>
      </w:r>
      <w:proofErr w:type="gramEnd"/>
      <w:r w:rsidRPr="004F1648">
        <w:rPr>
          <w:rFonts w:eastAsiaTheme="minorHAnsi"/>
        </w:rPr>
        <w:t xml:space="preserve"> and other liabilities </w:t>
      </w:r>
      <w:r w:rsidR="00EF758E" w:rsidRPr="004F1648">
        <w:rPr>
          <w:rFonts w:eastAsiaTheme="minorHAnsi"/>
        </w:rPr>
        <w:t>evident from the Title Documents</w:t>
      </w:r>
      <w:r w:rsidR="00585D7A" w:rsidRPr="004F1648">
        <w:rPr>
          <w:rFonts w:eastAsiaTheme="minorHAnsi"/>
        </w:rPr>
        <w:t>, Enquiries or Searches</w:t>
      </w:r>
      <w:r w:rsidR="00EF758E" w:rsidRPr="004F1648">
        <w:rPr>
          <w:rFonts w:eastAsiaTheme="minorHAnsi"/>
        </w:rPr>
        <w:t xml:space="preserve"> or </w:t>
      </w:r>
      <w:r w:rsidRPr="004F1648">
        <w:rPr>
          <w:rFonts w:eastAsiaTheme="minorHAnsi"/>
        </w:rPr>
        <w:t xml:space="preserve">which are known by the Owner to affect the </w:t>
      </w:r>
      <w:r w:rsidRPr="004F1648">
        <w:rPr>
          <w:rFonts w:eastAsiaTheme="majorEastAsia"/>
        </w:rPr>
        <w:t xml:space="preserve">Property (but not </w:t>
      </w:r>
      <w:r w:rsidR="00295E72" w:rsidRPr="004F1648">
        <w:rPr>
          <w:rFonts w:eastAsiaTheme="majorEastAsia"/>
        </w:rPr>
        <w:t xml:space="preserve">including any granted to a </w:t>
      </w:r>
      <w:r w:rsidRPr="004F1648">
        <w:rPr>
          <w:rFonts w:eastAsiaTheme="majorEastAsia"/>
        </w:rPr>
        <w:t>t</w:t>
      </w:r>
      <w:r w:rsidR="00991BD4" w:rsidRPr="004F1648">
        <w:rPr>
          <w:rFonts w:eastAsiaTheme="majorEastAsia"/>
        </w:rPr>
        <w:t>enant</w:t>
      </w:r>
      <w:r w:rsidRPr="004F1648">
        <w:rPr>
          <w:rFonts w:eastAsiaTheme="majorEastAsia"/>
        </w:rPr>
        <w:t xml:space="preserve"> under the terms of any L</w:t>
      </w:r>
      <w:r w:rsidRPr="004F1648">
        <w:rPr>
          <w:rFonts w:eastAsiaTheme="minorHAnsi"/>
        </w:rPr>
        <w:t>etting Document); and</w:t>
      </w:r>
      <w:bookmarkEnd w:id="57"/>
    </w:p>
    <w:p w14:paraId="4AD4F57F" w14:textId="07F25F53" w:rsidR="00290A41" w:rsidRPr="004F1648" w:rsidRDefault="00290A41" w:rsidP="006F4C75">
      <w:pPr>
        <w:pStyle w:val="ACLevel3"/>
        <w:rPr>
          <w:rFonts w:eastAsiaTheme="minorHAnsi"/>
        </w:rPr>
      </w:pPr>
      <w:bookmarkStart w:id="58" w:name="_Ref375816"/>
      <w:r w:rsidRPr="004F1648">
        <w:rPr>
          <w:rFonts w:eastAsiaTheme="minorHAnsi"/>
        </w:rPr>
        <w:t xml:space="preserve">any interest </w:t>
      </w:r>
      <w:r w:rsidR="00EF758E" w:rsidRPr="004F1648">
        <w:rPr>
          <w:rFonts w:eastAsiaTheme="minorHAnsi"/>
        </w:rPr>
        <w:t>e</w:t>
      </w:r>
      <w:r w:rsidR="00585D7A" w:rsidRPr="004F1648">
        <w:rPr>
          <w:rFonts w:eastAsiaTheme="minorHAnsi"/>
        </w:rPr>
        <w:t xml:space="preserve">vident from the Title Documents, Enquiries or Searches </w:t>
      </w:r>
      <w:r w:rsidR="00EF758E" w:rsidRPr="004F1648">
        <w:rPr>
          <w:rFonts w:eastAsiaTheme="minorHAnsi"/>
        </w:rPr>
        <w:t xml:space="preserve">or which </w:t>
      </w:r>
      <w:r w:rsidR="00585D7A" w:rsidRPr="004F1648">
        <w:rPr>
          <w:rFonts w:eastAsiaTheme="minorHAnsi"/>
        </w:rPr>
        <w:t>is</w:t>
      </w:r>
      <w:r w:rsidR="00EF758E" w:rsidRPr="004F1648">
        <w:rPr>
          <w:rFonts w:eastAsiaTheme="minorHAnsi"/>
        </w:rPr>
        <w:t xml:space="preserve"> known to the Owner but </w:t>
      </w:r>
      <w:r w:rsidRPr="004F1648">
        <w:rPr>
          <w:rFonts w:eastAsiaTheme="minorHAnsi"/>
        </w:rPr>
        <w:t xml:space="preserve">not included in </w:t>
      </w:r>
      <w:r w:rsidR="004F1648" w:rsidRPr="004F1648">
        <w:rPr>
          <w:rFonts w:eastAsiaTheme="minorHAnsi"/>
        </w:rPr>
        <w:t>paragraph</w:t>
      </w:r>
      <w:r w:rsidR="004E7C89" w:rsidRPr="004F1648">
        <w:rPr>
          <w:rFonts w:eastAsiaTheme="minorHAnsi"/>
        </w:rPr>
        <w:t> </w:t>
      </w:r>
      <w:r w:rsidR="00FB1F41">
        <w:rPr>
          <w:rFonts w:eastAsiaTheme="minorHAnsi"/>
        </w:rPr>
        <w:fldChar w:fldCharType="begin"/>
      </w:r>
      <w:r w:rsidR="00FB1F41">
        <w:rPr>
          <w:rFonts w:eastAsiaTheme="minorHAnsi"/>
        </w:rPr>
        <w:instrText xml:space="preserve"> REF _Ref374591 \n \p \h </w:instrText>
      </w:r>
      <w:r w:rsidR="00FB1F41">
        <w:rPr>
          <w:rFonts w:eastAsiaTheme="minorHAnsi"/>
        </w:rPr>
      </w:r>
      <w:r w:rsidR="00FB1F41">
        <w:rPr>
          <w:rFonts w:eastAsiaTheme="minorHAnsi"/>
        </w:rPr>
        <w:fldChar w:fldCharType="separate"/>
      </w:r>
      <w:r w:rsidR="00BE47C6">
        <w:rPr>
          <w:rFonts w:eastAsiaTheme="minorHAnsi"/>
        </w:rPr>
        <w:t>(a) above</w:t>
      </w:r>
      <w:r w:rsidR="00FB1F41">
        <w:rPr>
          <w:rFonts w:eastAsiaTheme="minorHAnsi"/>
        </w:rPr>
        <w:fldChar w:fldCharType="end"/>
      </w:r>
      <w:r w:rsidRPr="004F1648">
        <w:rPr>
          <w:rFonts w:eastAsiaTheme="minorHAnsi"/>
        </w:rPr>
        <w:t xml:space="preserve"> that affects registered land without </w:t>
      </w:r>
      <w:r w:rsidRPr="004F1648">
        <w:rPr>
          <w:rFonts w:eastAsiaTheme="majorEastAsia"/>
        </w:rPr>
        <w:t>registration</w:t>
      </w:r>
      <w:r w:rsidRPr="004F1648">
        <w:rPr>
          <w:rFonts w:eastAsiaTheme="minorHAnsi"/>
        </w:rPr>
        <w:t xml:space="preserve"> (but not including any granted to a tenant under the terms of any Letting Document</w:t>
      </w:r>
      <w:proofErr w:type="gramStart"/>
      <w:r w:rsidRPr="004F1648">
        <w:rPr>
          <w:rFonts w:eastAsiaTheme="minorHAnsi"/>
        </w:rPr>
        <w:t>);</w:t>
      </w:r>
      <w:bookmarkEnd w:id="58"/>
      <w:proofErr w:type="gramEnd"/>
    </w:p>
    <w:p w14:paraId="28084778" w14:textId="7AD33D86" w:rsidR="002A2965" w:rsidRPr="002A2965" w:rsidRDefault="002A2965" w:rsidP="002A2965">
      <w:pPr>
        <w:pStyle w:val="ACBody2"/>
        <w:rPr>
          <w:rFonts w:eastAsiaTheme="minorHAnsi"/>
          <w:bCs/>
        </w:rPr>
      </w:pPr>
      <w:r w:rsidRPr="004F1648">
        <w:rPr>
          <w:rFonts w:eastAsiaTheme="minorHAnsi"/>
          <w:b/>
          <w:bCs/>
        </w:rPr>
        <w:t xml:space="preserve">Land Registry Mapping Guidelines </w:t>
      </w:r>
      <w:r w:rsidRPr="004F1648">
        <w:rPr>
          <w:rFonts w:eastAsiaTheme="minorHAnsi"/>
          <w:bCs/>
        </w:rPr>
        <w:t>means</w:t>
      </w:r>
      <w:r w:rsidRPr="004F1648">
        <w:t xml:space="preserve"> </w:t>
      </w:r>
      <w:r w:rsidR="009B3238" w:rsidRPr="004F1648">
        <w:t>‘</w:t>
      </w:r>
      <w:r w:rsidRPr="004F1648">
        <w:rPr>
          <w:rFonts w:eastAsiaTheme="minorHAnsi"/>
          <w:bCs/>
        </w:rPr>
        <w:t>Practitioner’s Guide 2014 Mapping Procedures for First Registration of a Property, Sub-divisions of Registered Property &amp; Rights over Registered Property</w:t>
      </w:r>
      <w:r w:rsidR="009B3238" w:rsidRPr="004F1648">
        <w:rPr>
          <w:rFonts w:eastAsiaTheme="minorHAnsi"/>
          <w:bCs/>
        </w:rPr>
        <w:t xml:space="preserve">’ published by the Property Registration Authority as amended, updated or replaced from time to </w:t>
      </w:r>
      <w:proofErr w:type="gramStart"/>
      <w:r w:rsidR="009B3238" w:rsidRPr="004F1648">
        <w:rPr>
          <w:rFonts w:eastAsiaTheme="minorHAnsi"/>
          <w:bCs/>
        </w:rPr>
        <w:t>time</w:t>
      </w:r>
      <w:r w:rsidRPr="004F1648">
        <w:rPr>
          <w:rFonts w:eastAsiaTheme="minorHAnsi"/>
          <w:bCs/>
        </w:rPr>
        <w:t>;</w:t>
      </w:r>
      <w:proofErr w:type="gramEnd"/>
    </w:p>
    <w:p w14:paraId="66DAF063" w14:textId="2582DA95" w:rsidR="00290A41" w:rsidRDefault="00290A41" w:rsidP="00EA1EFD">
      <w:pPr>
        <w:pStyle w:val="ACBody2"/>
        <w:rPr>
          <w:rFonts w:eastAsiaTheme="minorHAnsi"/>
        </w:rPr>
      </w:pPr>
      <w:r w:rsidRPr="00EA1EFD">
        <w:rPr>
          <w:rFonts w:eastAsiaTheme="minorHAnsi"/>
          <w:b/>
          <w:bCs/>
        </w:rPr>
        <w:t xml:space="preserve">Lease </w:t>
      </w:r>
      <w:r w:rsidRPr="00EA1EFD">
        <w:rPr>
          <w:rFonts w:eastAsiaTheme="minorHAnsi"/>
        </w:rPr>
        <w:t xml:space="preserve">means the lease by virtue of which the Owner holds the Property or </w:t>
      </w:r>
      <w:r w:rsidR="002E3DF5">
        <w:rPr>
          <w:rFonts w:eastAsiaTheme="minorHAnsi"/>
        </w:rPr>
        <w:t>p</w:t>
      </w:r>
      <w:r w:rsidR="00A7425A" w:rsidRPr="00EA1EFD">
        <w:rPr>
          <w:rFonts w:eastAsiaTheme="minorHAnsi"/>
        </w:rPr>
        <w:t>art</w:t>
      </w:r>
      <w:r w:rsidRPr="00EA1EFD">
        <w:rPr>
          <w:rFonts w:eastAsiaTheme="minorHAnsi"/>
        </w:rPr>
        <w:t xml:space="preserve"> thereof (as amended or supplemented</w:t>
      </w:r>
      <w:proofErr w:type="gramStart"/>
      <w:r w:rsidRPr="00EA1EFD">
        <w:rPr>
          <w:rFonts w:eastAsiaTheme="minorHAnsi"/>
        </w:rPr>
        <w:t>);</w:t>
      </w:r>
      <w:proofErr w:type="gramEnd"/>
    </w:p>
    <w:p w14:paraId="7844EB57" w14:textId="2D089107" w:rsidR="00290A41" w:rsidRPr="009C19FD" w:rsidRDefault="00290A41" w:rsidP="00EA1EFD">
      <w:pPr>
        <w:pStyle w:val="ACBody2"/>
        <w:rPr>
          <w:rFonts w:eastAsiaTheme="minorHAnsi"/>
        </w:rPr>
      </w:pPr>
      <w:r w:rsidRPr="00EA1EFD">
        <w:rPr>
          <w:rFonts w:eastAsiaTheme="minorHAnsi"/>
          <w:b/>
          <w:bCs/>
        </w:rPr>
        <w:t xml:space="preserve">Letting Document </w:t>
      </w:r>
      <w:r w:rsidRPr="00EA1EFD">
        <w:rPr>
          <w:rFonts w:eastAsiaTheme="minorHAnsi"/>
        </w:rPr>
        <w:t>means any lease, sub-lease, tenanc</w:t>
      </w:r>
      <w:r w:rsidRPr="00FF3673">
        <w:rPr>
          <w:rFonts w:eastAsiaTheme="minorHAnsi"/>
        </w:rPr>
        <w:t>y, licence or other agreement or arrangement giving rise to rights of occupation and enjoyment to which the Property is subject (in each case as amended</w:t>
      </w:r>
      <w:r w:rsidRPr="009C19FD">
        <w:rPr>
          <w:rFonts w:eastAsiaTheme="minorHAnsi"/>
        </w:rPr>
        <w:t xml:space="preserve"> or supplemented</w:t>
      </w:r>
      <w:proofErr w:type="gramStart"/>
      <w:r w:rsidRPr="009C19FD">
        <w:rPr>
          <w:rFonts w:eastAsiaTheme="minorHAnsi"/>
        </w:rPr>
        <w:t>);</w:t>
      </w:r>
      <w:proofErr w:type="gramEnd"/>
    </w:p>
    <w:p w14:paraId="3941C2EF" w14:textId="002DC022" w:rsidR="00290A41" w:rsidRPr="00FF3673" w:rsidRDefault="00290A41" w:rsidP="00EA1EFD">
      <w:pPr>
        <w:pStyle w:val="ACBody2"/>
        <w:rPr>
          <w:rFonts w:eastAsiaTheme="minorHAnsi"/>
          <w:bCs/>
          <w:lang w:val="en-US"/>
        </w:rPr>
      </w:pPr>
      <w:r w:rsidRPr="009C19FD">
        <w:rPr>
          <w:rFonts w:eastAsiaTheme="minorHAnsi"/>
          <w:b/>
          <w:bCs/>
        </w:rPr>
        <w:t xml:space="preserve">Loan Document </w:t>
      </w:r>
      <w:r w:rsidRPr="009C19FD">
        <w:rPr>
          <w:rFonts w:eastAsiaTheme="minorHAnsi"/>
          <w:bCs/>
        </w:rPr>
        <w:t>means the facility agreement dated</w:t>
      </w:r>
      <w:r w:rsidR="00715553" w:rsidRPr="009C19FD">
        <w:rPr>
          <w:rFonts w:eastAsiaTheme="minorHAnsi"/>
          <w:bCs/>
        </w:rPr>
        <w:t xml:space="preserve"> </w:t>
      </w:r>
      <w:r w:rsidR="00E77088" w:rsidRPr="009C19FD">
        <w:rPr>
          <w:rFonts w:eastAsiaTheme="minorHAnsi"/>
          <w:bCs/>
        </w:rPr>
        <w:t xml:space="preserve">[ </w:t>
      </w:r>
      <w:proofErr w:type="gramStart"/>
      <w:r w:rsidR="00E77088" w:rsidRPr="009C19FD">
        <w:rPr>
          <w:rFonts w:eastAsiaTheme="minorHAnsi"/>
          <w:bCs/>
        </w:rPr>
        <w:t>• ]</w:t>
      </w:r>
      <w:proofErr w:type="gramEnd"/>
      <w:r w:rsidRPr="009C19FD">
        <w:rPr>
          <w:rFonts w:eastAsiaTheme="minorHAnsi"/>
          <w:bCs/>
        </w:rPr>
        <w:t xml:space="preserve"> between[,</w:t>
      </w:r>
      <w:r w:rsidR="00A8403E" w:rsidRPr="009C19FD">
        <w:rPr>
          <w:rFonts w:eastAsiaTheme="minorHAnsi"/>
          <w:bCs/>
        </w:rPr>
        <w:t xml:space="preserve"> </w:t>
      </w:r>
      <w:r w:rsidRPr="009C19FD">
        <w:rPr>
          <w:rFonts w:eastAsiaTheme="minorHAnsi"/>
          <w:bCs/>
        </w:rPr>
        <w:t>among others,]</w:t>
      </w:r>
      <w:r w:rsidR="00BB20A3" w:rsidRPr="009C19FD">
        <w:rPr>
          <w:rFonts w:eastAsiaTheme="minorHAnsi"/>
          <w:bCs/>
        </w:rPr>
        <w:t xml:space="preserve"> </w:t>
      </w:r>
      <w:r w:rsidR="00CD5FA1">
        <w:rPr>
          <w:rFonts w:eastAsiaTheme="minorHAnsi"/>
          <w:bCs/>
        </w:rPr>
        <w:t>[ </w:t>
      </w:r>
      <w:r w:rsidR="00E77088" w:rsidRPr="009C19FD">
        <w:rPr>
          <w:rFonts w:eastAsiaTheme="minorHAnsi"/>
          <w:bCs/>
        </w:rPr>
        <w:t>•</w:t>
      </w:r>
      <w:r w:rsidR="00CD5FA1">
        <w:rPr>
          <w:rFonts w:eastAsiaTheme="minorHAnsi"/>
          <w:bCs/>
        </w:rPr>
        <w:t> </w:t>
      </w:r>
      <w:r w:rsidR="00E77088" w:rsidRPr="009C19FD">
        <w:rPr>
          <w:rFonts w:eastAsiaTheme="minorHAnsi"/>
          <w:bCs/>
        </w:rPr>
        <w:t>]</w:t>
      </w:r>
      <w:r w:rsidRPr="009C19FD">
        <w:rPr>
          <w:rFonts w:eastAsiaTheme="minorHAnsi"/>
          <w:bCs/>
        </w:rPr>
        <w:t xml:space="preserve"> (as </w:t>
      </w:r>
      <w:r w:rsidR="00E77088" w:rsidRPr="009C19FD">
        <w:rPr>
          <w:rFonts w:eastAsiaTheme="minorHAnsi"/>
          <w:bCs/>
        </w:rPr>
        <w:t>[ • ]</w:t>
      </w:r>
      <w:r w:rsidR="00715553" w:rsidRPr="009C19FD">
        <w:rPr>
          <w:rFonts w:eastAsiaTheme="minorHAnsi"/>
          <w:bCs/>
        </w:rPr>
        <w:t xml:space="preserve">) </w:t>
      </w:r>
      <w:r w:rsidRPr="009C19FD">
        <w:rPr>
          <w:rFonts w:eastAsiaTheme="minorHAnsi"/>
          <w:bCs/>
        </w:rPr>
        <w:t>and</w:t>
      </w:r>
      <w:r w:rsidR="00715553" w:rsidRPr="009C19FD">
        <w:rPr>
          <w:rFonts w:eastAsiaTheme="minorHAnsi"/>
          <w:bCs/>
        </w:rPr>
        <w:t xml:space="preserve"> </w:t>
      </w:r>
      <w:r w:rsidR="00E77088" w:rsidRPr="009C19FD">
        <w:rPr>
          <w:rFonts w:eastAsiaTheme="minorHAnsi"/>
          <w:bCs/>
        </w:rPr>
        <w:t>[ • ]</w:t>
      </w:r>
      <w:r w:rsidRPr="009C19FD">
        <w:rPr>
          <w:rFonts w:eastAsiaTheme="minorHAnsi"/>
          <w:bCs/>
        </w:rPr>
        <w:t xml:space="preserve"> (as [agent and as security [agent/trustee]]) providing for the loan referred to in it, which loa</w:t>
      </w:r>
      <w:r w:rsidRPr="00FF3673">
        <w:rPr>
          <w:rFonts w:eastAsiaTheme="minorHAnsi"/>
          <w:bCs/>
        </w:rPr>
        <w:t>n is to be secured by inter alia the Charge;</w:t>
      </w:r>
    </w:p>
    <w:p w14:paraId="2DB7085C" w14:textId="27FB623F" w:rsidR="00423830" w:rsidRPr="00FF3673" w:rsidRDefault="00423830" w:rsidP="00EA1EFD">
      <w:pPr>
        <w:pStyle w:val="ACBody2"/>
        <w:rPr>
          <w:rFonts w:eastAsiaTheme="minorHAnsi"/>
        </w:rPr>
      </w:pPr>
      <w:r w:rsidRPr="00FF3673">
        <w:rPr>
          <w:rFonts w:eastAsiaTheme="minorHAnsi"/>
          <w:b/>
          <w:bCs/>
        </w:rPr>
        <w:t>Planning Legislation</w:t>
      </w:r>
      <w:r w:rsidRPr="00FF3673">
        <w:rPr>
          <w:rFonts w:eastAsiaTheme="minorHAnsi"/>
        </w:rPr>
        <w:t xml:space="preserve"> means the Local Government (Planning and Development) Acts 1963 to 1999, the Planning and Development Acts 2000 to 20</w:t>
      </w:r>
      <w:r w:rsidR="001F6B8F">
        <w:rPr>
          <w:rFonts w:eastAsiaTheme="minorHAnsi"/>
        </w:rPr>
        <w:t>20</w:t>
      </w:r>
      <w:r w:rsidRPr="00FF3673">
        <w:rPr>
          <w:rFonts w:eastAsiaTheme="minorHAnsi"/>
        </w:rPr>
        <w:t xml:space="preserve">, the Building </w:t>
      </w:r>
      <w:proofErr w:type="gramStart"/>
      <w:r w:rsidRPr="00FF3673">
        <w:rPr>
          <w:rFonts w:eastAsiaTheme="minorHAnsi"/>
        </w:rPr>
        <w:t>Bye-Laws</w:t>
      </w:r>
      <w:proofErr w:type="gramEnd"/>
      <w:r w:rsidRPr="00FF3673">
        <w:rPr>
          <w:rFonts w:eastAsiaTheme="minorHAnsi"/>
        </w:rPr>
        <w:t xml:space="preserve"> and Building Control Legislation;</w:t>
      </w:r>
    </w:p>
    <w:p w14:paraId="74310EC6" w14:textId="31C0956A" w:rsidR="00290A41" w:rsidRPr="004F1648" w:rsidRDefault="00290A41" w:rsidP="00EA1EFD">
      <w:pPr>
        <w:pStyle w:val="ACBody2"/>
        <w:rPr>
          <w:rFonts w:eastAsiaTheme="minorHAnsi"/>
        </w:rPr>
      </w:pPr>
      <w:r w:rsidRPr="00FF3673">
        <w:rPr>
          <w:rFonts w:eastAsiaTheme="minorHAnsi"/>
          <w:b/>
          <w:bCs/>
        </w:rPr>
        <w:lastRenderedPageBreak/>
        <w:t>Premises</w:t>
      </w:r>
      <w:r w:rsidRPr="00FF3673">
        <w:rPr>
          <w:rFonts w:eastAsiaTheme="minorHAnsi"/>
        </w:rPr>
        <w:t xml:space="preserve"> means the whole or </w:t>
      </w:r>
      <w:r w:rsidRPr="004F1648">
        <w:rPr>
          <w:rFonts w:eastAsiaTheme="minorHAnsi"/>
        </w:rPr>
        <w:t xml:space="preserve">any </w:t>
      </w:r>
      <w:r w:rsidR="002E3DF5" w:rsidRPr="004F1648">
        <w:rPr>
          <w:rFonts w:eastAsiaTheme="minorHAnsi"/>
        </w:rPr>
        <w:t>p</w:t>
      </w:r>
      <w:r w:rsidR="00A7425A" w:rsidRPr="004F1648">
        <w:rPr>
          <w:rFonts w:eastAsiaTheme="minorHAnsi"/>
        </w:rPr>
        <w:t>art</w:t>
      </w:r>
      <w:r w:rsidRPr="004F1648">
        <w:rPr>
          <w:rFonts w:eastAsiaTheme="minorHAnsi"/>
        </w:rPr>
        <w:t xml:space="preserve"> of the Property demised by any Letting </w:t>
      </w:r>
      <w:proofErr w:type="gramStart"/>
      <w:r w:rsidRPr="004F1648">
        <w:rPr>
          <w:rFonts w:eastAsiaTheme="minorHAnsi"/>
        </w:rPr>
        <w:t>Document;</w:t>
      </w:r>
      <w:proofErr w:type="gramEnd"/>
    </w:p>
    <w:p w14:paraId="1910C9DA" w14:textId="553FAFE0" w:rsidR="00290A41" w:rsidRPr="004F1648" w:rsidRDefault="00290A41" w:rsidP="00EA1EFD">
      <w:pPr>
        <w:pStyle w:val="ACBody2"/>
        <w:rPr>
          <w:rFonts w:eastAsiaTheme="minorHAnsi"/>
        </w:rPr>
      </w:pPr>
      <w:r w:rsidRPr="004F1648">
        <w:rPr>
          <w:rFonts w:eastAsiaTheme="minorHAnsi"/>
          <w:b/>
          <w:bCs/>
        </w:rPr>
        <w:t xml:space="preserve">Property </w:t>
      </w:r>
      <w:r w:rsidRPr="004F1648">
        <w:rPr>
          <w:rFonts w:eastAsiaTheme="minorHAnsi"/>
        </w:rPr>
        <w:t xml:space="preserve">means the property described in </w:t>
      </w:r>
      <w:r w:rsidR="00FB1F41">
        <w:rPr>
          <w:rFonts w:eastAsiaTheme="minorHAnsi"/>
        </w:rPr>
        <w:fldChar w:fldCharType="begin"/>
      </w:r>
      <w:r w:rsidR="00FB1F41">
        <w:rPr>
          <w:rFonts w:eastAsiaTheme="minorHAnsi"/>
        </w:rPr>
        <w:instrText xml:space="preserve"> REF _Ref374163 \w \h \d " " </w:instrText>
      </w:r>
      <w:r w:rsidR="00FB1F41">
        <w:rPr>
          <w:rFonts w:eastAsiaTheme="minorHAnsi"/>
        </w:rPr>
      </w:r>
      <w:r w:rsidR="00FB1F41">
        <w:rPr>
          <w:rFonts w:eastAsiaTheme="minorHAnsi"/>
        </w:rPr>
        <w:fldChar w:fldCharType="separate"/>
      </w:r>
      <w:r w:rsidR="00BE47C6">
        <w:rPr>
          <w:rFonts w:eastAsiaTheme="minorHAnsi"/>
        </w:rPr>
        <w:t>Schedule 2 Part 1</w:t>
      </w:r>
      <w:r w:rsidR="00FB1F41">
        <w:rPr>
          <w:rFonts w:eastAsiaTheme="minorHAnsi"/>
        </w:rPr>
        <w:fldChar w:fldCharType="end"/>
      </w:r>
      <w:r w:rsidRPr="004F1648">
        <w:rPr>
          <w:rFonts w:eastAsiaTheme="minorHAnsi"/>
        </w:rPr>
        <w:t xml:space="preserve">, </w:t>
      </w:r>
      <w:r w:rsidR="00555354" w:rsidRPr="004F1648">
        <w:rPr>
          <w:rFonts w:eastAsiaTheme="minorHAnsi"/>
        </w:rPr>
        <w:t xml:space="preserve">a </w:t>
      </w:r>
      <w:r w:rsidRPr="004F1648">
        <w:rPr>
          <w:rFonts w:eastAsiaTheme="minorHAnsi"/>
        </w:rPr>
        <w:t xml:space="preserve">brief description of which is given at the head of this </w:t>
      </w:r>
      <w:proofErr w:type="gramStart"/>
      <w:r w:rsidRPr="004F1648">
        <w:rPr>
          <w:rFonts w:eastAsiaTheme="minorHAnsi"/>
        </w:rPr>
        <w:t>Certificate;</w:t>
      </w:r>
      <w:proofErr w:type="gramEnd"/>
    </w:p>
    <w:p w14:paraId="6BA1A2A8" w14:textId="6E07B043" w:rsidR="00290A41" w:rsidRPr="009C19FD" w:rsidRDefault="00290A41" w:rsidP="00EA1EFD">
      <w:pPr>
        <w:pStyle w:val="ACBody2"/>
        <w:rPr>
          <w:rFonts w:eastAsiaTheme="minorHAnsi"/>
          <w:bCs/>
        </w:rPr>
      </w:pPr>
      <w:r w:rsidRPr="004F1648">
        <w:rPr>
          <w:rFonts w:eastAsiaTheme="minorHAnsi"/>
          <w:b/>
          <w:bCs/>
        </w:rPr>
        <w:t xml:space="preserve">Property Registration Authority </w:t>
      </w:r>
      <w:r w:rsidRPr="004F1648">
        <w:rPr>
          <w:rFonts w:eastAsiaTheme="minorHAnsi"/>
          <w:bCs/>
        </w:rPr>
        <w:t>means the Property Registration Authority established under section 9 of the Registration of Deeds</w:t>
      </w:r>
      <w:r w:rsidRPr="009C19FD">
        <w:rPr>
          <w:rFonts w:eastAsiaTheme="minorHAnsi"/>
          <w:bCs/>
        </w:rPr>
        <w:t xml:space="preserve"> and Title Act </w:t>
      </w:r>
      <w:proofErr w:type="gramStart"/>
      <w:r w:rsidRPr="009C19FD">
        <w:rPr>
          <w:rFonts w:eastAsiaTheme="minorHAnsi"/>
          <w:bCs/>
        </w:rPr>
        <w:t>2006;</w:t>
      </w:r>
      <w:proofErr w:type="gramEnd"/>
    </w:p>
    <w:p w14:paraId="77648517" w14:textId="72E84374" w:rsidR="00BB20A3" w:rsidRPr="009C19FD" w:rsidRDefault="00BB20A3" w:rsidP="00EA1EFD">
      <w:pPr>
        <w:pStyle w:val="ACBody2"/>
        <w:rPr>
          <w:rFonts w:eastAsiaTheme="minorHAnsi"/>
          <w:b/>
          <w:bCs/>
          <w:lang w:val="en-GB"/>
        </w:rPr>
      </w:pPr>
      <w:r w:rsidRPr="009C19FD">
        <w:rPr>
          <w:rFonts w:eastAsiaTheme="minorHAnsi"/>
          <w:b/>
          <w:bCs/>
          <w:lang w:val="en-GB"/>
        </w:rPr>
        <w:t xml:space="preserve">Requisitions on Title </w:t>
      </w:r>
      <w:r w:rsidRPr="009C19FD">
        <w:rPr>
          <w:rFonts w:eastAsiaTheme="minorHAnsi"/>
          <w:bCs/>
          <w:lang w:val="en-GB"/>
        </w:rPr>
        <w:t xml:space="preserve">means the edition of the Law Society of Ireland </w:t>
      </w:r>
      <w:r w:rsidR="00423830" w:rsidRPr="009C19FD">
        <w:rPr>
          <w:rFonts w:eastAsiaTheme="minorHAnsi"/>
          <w:bCs/>
          <w:lang w:val="en-GB"/>
        </w:rPr>
        <w:t>Requisitions on Title</w:t>
      </w:r>
      <w:r w:rsidRPr="009C19FD">
        <w:rPr>
          <w:rFonts w:eastAsiaTheme="minorHAnsi"/>
          <w:bCs/>
          <w:lang w:val="en-GB"/>
        </w:rPr>
        <w:t xml:space="preserve"> current at the date of this </w:t>
      </w:r>
      <w:proofErr w:type="gramStart"/>
      <w:r w:rsidRPr="009C19FD">
        <w:rPr>
          <w:rFonts w:eastAsiaTheme="minorHAnsi"/>
          <w:bCs/>
          <w:lang w:val="en-GB"/>
        </w:rPr>
        <w:t>Certificate;</w:t>
      </w:r>
      <w:proofErr w:type="gramEnd"/>
      <w:r w:rsidRPr="009C19FD">
        <w:rPr>
          <w:rFonts w:eastAsiaTheme="minorHAnsi"/>
          <w:bCs/>
          <w:lang w:val="en-GB"/>
        </w:rPr>
        <w:t xml:space="preserve"> </w:t>
      </w:r>
    </w:p>
    <w:p w14:paraId="434BD38C" w14:textId="745C8EA7" w:rsidR="00290A41" w:rsidRPr="009C19FD" w:rsidRDefault="00290A41" w:rsidP="00EA1EFD">
      <w:pPr>
        <w:pStyle w:val="ACBody2"/>
        <w:rPr>
          <w:rFonts w:eastAsiaTheme="minorHAnsi"/>
          <w:bCs/>
        </w:rPr>
      </w:pPr>
      <w:r w:rsidRPr="009C19FD">
        <w:rPr>
          <w:rFonts w:eastAsiaTheme="minorHAnsi"/>
          <w:b/>
          <w:bCs/>
        </w:rPr>
        <w:t xml:space="preserve">Safety Act </w:t>
      </w:r>
      <w:r w:rsidRPr="009C19FD">
        <w:rPr>
          <w:rFonts w:eastAsiaTheme="minorHAnsi"/>
          <w:bCs/>
        </w:rPr>
        <w:t xml:space="preserve">means the Safety, Health and Welfare at Work Acts 2005 to </w:t>
      </w:r>
      <w:proofErr w:type="gramStart"/>
      <w:r w:rsidRPr="009C19FD">
        <w:rPr>
          <w:rFonts w:eastAsiaTheme="minorHAnsi"/>
          <w:bCs/>
        </w:rPr>
        <w:t>2014;</w:t>
      </w:r>
      <w:proofErr w:type="gramEnd"/>
    </w:p>
    <w:p w14:paraId="0207D7B2" w14:textId="041A079F" w:rsidR="00290A41" w:rsidRPr="009C19FD" w:rsidRDefault="00290A41" w:rsidP="00EA1EFD">
      <w:pPr>
        <w:pStyle w:val="ACBody2"/>
        <w:rPr>
          <w:rFonts w:eastAsiaTheme="minorHAnsi"/>
          <w:bCs/>
        </w:rPr>
      </w:pPr>
      <w:r w:rsidRPr="009C19FD">
        <w:rPr>
          <w:rFonts w:eastAsiaTheme="minorHAnsi"/>
          <w:b/>
          <w:bCs/>
        </w:rPr>
        <w:t>Safety Regulations</w:t>
      </w:r>
      <w:r w:rsidRPr="009C19FD">
        <w:t xml:space="preserve"> </w:t>
      </w:r>
      <w:r w:rsidRPr="009C19FD">
        <w:rPr>
          <w:rFonts w:eastAsiaTheme="minorHAnsi"/>
          <w:bCs/>
        </w:rPr>
        <w:t>means the Safety Act and any and all legislation pursuant thereto (including but not limited to the Safety, Health and Welfare at Work (Construction) Regulations 2013</w:t>
      </w:r>
      <w:proofErr w:type="gramStart"/>
      <w:r w:rsidRPr="009C19FD">
        <w:rPr>
          <w:rFonts w:eastAsiaTheme="minorHAnsi"/>
          <w:bCs/>
        </w:rPr>
        <w:t>);</w:t>
      </w:r>
      <w:proofErr w:type="gramEnd"/>
    </w:p>
    <w:p w14:paraId="5A143F12" w14:textId="7F8370AD" w:rsidR="00290A41" w:rsidRPr="009C19FD" w:rsidRDefault="00290A41" w:rsidP="00EA1EFD">
      <w:pPr>
        <w:pStyle w:val="ACBody2"/>
        <w:rPr>
          <w:rFonts w:eastAsiaTheme="minorHAnsi"/>
          <w:b/>
          <w:bCs/>
        </w:rPr>
      </w:pPr>
      <w:r w:rsidRPr="009C19FD">
        <w:rPr>
          <w:rFonts w:eastAsiaTheme="minorHAnsi"/>
          <w:b/>
          <w:bCs/>
        </w:rPr>
        <w:t xml:space="preserve">Seller </w:t>
      </w:r>
      <w:r w:rsidRPr="009C19FD">
        <w:rPr>
          <w:rFonts w:eastAsiaTheme="minorHAnsi"/>
          <w:bCs/>
        </w:rPr>
        <w:t>means</w:t>
      </w:r>
      <w:r w:rsidR="00423830" w:rsidRPr="009C19FD">
        <w:rPr>
          <w:rFonts w:eastAsiaTheme="minorHAnsi"/>
          <w:bCs/>
        </w:rPr>
        <w:t xml:space="preserve"> </w:t>
      </w:r>
      <w:r w:rsidR="00E77088" w:rsidRPr="009C19FD">
        <w:rPr>
          <w:rFonts w:eastAsiaTheme="minorHAnsi"/>
          <w:bCs/>
        </w:rPr>
        <w:t xml:space="preserve">[ </w:t>
      </w:r>
      <w:proofErr w:type="gramStart"/>
      <w:r w:rsidR="00E77088" w:rsidRPr="009C19FD">
        <w:rPr>
          <w:rFonts w:eastAsiaTheme="minorHAnsi"/>
          <w:bCs/>
        </w:rPr>
        <w:t>• ]</w:t>
      </w:r>
      <w:proofErr w:type="gramEnd"/>
      <w:r w:rsidRPr="009C19FD">
        <w:rPr>
          <w:rFonts w:eastAsiaTheme="minorHAnsi"/>
          <w:bCs/>
        </w:rPr>
        <w:t>;</w:t>
      </w:r>
    </w:p>
    <w:p w14:paraId="7E01A7C1" w14:textId="09A25984" w:rsidR="00290A41" w:rsidRPr="009C19FD" w:rsidRDefault="00290A41" w:rsidP="00EA1EFD">
      <w:pPr>
        <w:pStyle w:val="ACBody2"/>
        <w:rPr>
          <w:rFonts w:eastAsiaTheme="minorHAnsi"/>
          <w:b/>
          <w:bCs/>
        </w:rPr>
      </w:pPr>
      <w:r w:rsidRPr="009C19FD">
        <w:rPr>
          <w:rFonts w:eastAsiaTheme="minorHAnsi"/>
          <w:b/>
          <w:bCs/>
        </w:rPr>
        <w:t>Seller</w:t>
      </w:r>
      <w:r w:rsidR="00474BB6">
        <w:rPr>
          <w:rFonts w:eastAsiaTheme="minorHAnsi"/>
          <w:b/>
          <w:bCs/>
        </w:rPr>
        <w:t>’</w:t>
      </w:r>
      <w:r w:rsidRPr="009C19FD">
        <w:rPr>
          <w:rFonts w:eastAsiaTheme="minorHAnsi"/>
          <w:b/>
          <w:bCs/>
        </w:rPr>
        <w:t xml:space="preserve">s Solicitors </w:t>
      </w:r>
      <w:r w:rsidRPr="009C19FD">
        <w:rPr>
          <w:rFonts w:eastAsiaTheme="minorHAnsi"/>
          <w:bCs/>
        </w:rPr>
        <w:t>means</w:t>
      </w:r>
      <w:r w:rsidR="002619C1" w:rsidRPr="009C19FD">
        <w:rPr>
          <w:rFonts w:eastAsiaTheme="minorHAnsi"/>
          <w:bCs/>
        </w:rPr>
        <w:t xml:space="preserve"> </w:t>
      </w:r>
      <w:r w:rsidR="00E77088" w:rsidRPr="009C19FD">
        <w:rPr>
          <w:rFonts w:eastAsiaTheme="minorHAnsi"/>
          <w:bCs/>
        </w:rPr>
        <w:t xml:space="preserve">[ </w:t>
      </w:r>
      <w:proofErr w:type="gramStart"/>
      <w:r w:rsidR="00E77088" w:rsidRPr="009C19FD">
        <w:rPr>
          <w:rFonts w:eastAsiaTheme="minorHAnsi"/>
          <w:bCs/>
        </w:rPr>
        <w:t>• ]</w:t>
      </w:r>
      <w:proofErr w:type="gramEnd"/>
      <w:r w:rsidRPr="009C19FD">
        <w:rPr>
          <w:rFonts w:eastAsiaTheme="minorHAnsi"/>
          <w:bCs/>
        </w:rPr>
        <w:t xml:space="preserve">; </w:t>
      </w:r>
    </w:p>
    <w:p w14:paraId="4601734A" w14:textId="2757476C" w:rsidR="00290A41" w:rsidRPr="009C19FD" w:rsidRDefault="00290A41" w:rsidP="00EA1EFD">
      <w:pPr>
        <w:pStyle w:val="ACBody2"/>
        <w:rPr>
          <w:rFonts w:eastAsiaTheme="minorHAnsi"/>
        </w:rPr>
      </w:pPr>
      <w:r w:rsidRPr="009C19FD">
        <w:rPr>
          <w:rFonts w:eastAsiaTheme="minorHAnsi"/>
          <w:b/>
          <w:bCs/>
        </w:rPr>
        <w:t>Transaction</w:t>
      </w:r>
      <w:r w:rsidRPr="009C19FD">
        <w:rPr>
          <w:rFonts w:eastAsiaTheme="minorHAnsi"/>
        </w:rPr>
        <w:t xml:space="preserve"> </w:t>
      </w:r>
      <w:r w:rsidRPr="009C19FD">
        <w:rPr>
          <w:rFonts w:eastAsiaTheme="minorHAnsi"/>
          <w:bCs/>
        </w:rPr>
        <w:t>means</w:t>
      </w:r>
      <w:r w:rsidRPr="009C19FD">
        <w:rPr>
          <w:rFonts w:eastAsiaTheme="minorHAnsi"/>
        </w:rPr>
        <w:t xml:space="preserve"> </w:t>
      </w:r>
      <w:r w:rsidR="00E77088" w:rsidRPr="009C19FD">
        <w:rPr>
          <w:rFonts w:eastAsiaTheme="minorHAnsi"/>
          <w:bCs/>
        </w:rPr>
        <w:t xml:space="preserve">[ </w:t>
      </w:r>
      <w:proofErr w:type="gramStart"/>
      <w:r w:rsidR="00E77088" w:rsidRPr="009C19FD">
        <w:rPr>
          <w:rFonts w:eastAsiaTheme="minorHAnsi"/>
          <w:bCs/>
        </w:rPr>
        <w:t>• ]</w:t>
      </w:r>
      <w:proofErr w:type="gramEnd"/>
      <w:r w:rsidRPr="009C19FD">
        <w:rPr>
          <w:rFonts w:eastAsiaTheme="minorHAnsi"/>
        </w:rPr>
        <w:t>;</w:t>
      </w:r>
      <w:r w:rsidR="00DE4F0F">
        <w:rPr>
          <w:rFonts w:eastAsiaTheme="minorHAnsi"/>
        </w:rPr>
        <w:t xml:space="preserve"> and</w:t>
      </w:r>
    </w:p>
    <w:p w14:paraId="28F56557" w14:textId="43E2D9C6" w:rsidR="00290A41" w:rsidRPr="009C1308" w:rsidRDefault="00290A41" w:rsidP="00EA1EFD">
      <w:pPr>
        <w:pStyle w:val="ACBody2"/>
        <w:rPr>
          <w:rFonts w:eastAsiaTheme="minorHAnsi"/>
        </w:rPr>
      </w:pPr>
      <w:r w:rsidRPr="00FF3673">
        <w:rPr>
          <w:rFonts w:eastAsiaTheme="minorHAnsi"/>
          <w:b/>
        </w:rPr>
        <w:t>Working Day(s)</w:t>
      </w:r>
      <w:r w:rsidRPr="00FF3673">
        <w:rPr>
          <w:rFonts w:eastAsiaTheme="minorHAnsi"/>
        </w:rPr>
        <w:t xml:space="preserve"> means a day (other than a Saturday or Sunday or public holiday in Ireland) on which </w:t>
      </w:r>
      <w:r w:rsidRPr="00FF3673">
        <w:rPr>
          <w:rFonts w:eastAsiaTheme="minorHAnsi"/>
          <w:bCs/>
        </w:rPr>
        <w:t>clea</w:t>
      </w:r>
      <w:r w:rsidRPr="009C1308">
        <w:rPr>
          <w:rFonts w:eastAsiaTheme="minorHAnsi"/>
          <w:bCs/>
        </w:rPr>
        <w:t>ring</w:t>
      </w:r>
      <w:r w:rsidRPr="009C1308">
        <w:rPr>
          <w:rFonts w:eastAsiaTheme="minorHAnsi"/>
        </w:rPr>
        <w:t xml:space="preserve"> banks are open for business in Ireland.</w:t>
      </w:r>
    </w:p>
    <w:p w14:paraId="73E2983B" w14:textId="60FC1FB4" w:rsidR="00DB5E8C" w:rsidRPr="009C1308" w:rsidRDefault="00DB5E8C" w:rsidP="00CD5FA1">
      <w:pPr>
        <w:pStyle w:val="ACLevel2"/>
        <w:rPr>
          <w:rFonts w:eastAsiaTheme="minorHAnsi"/>
        </w:rPr>
      </w:pPr>
      <w:r w:rsidRPr="009C1308">
        <w:rPr>
          <w:rFonts w:eastAsiaTheme="minorHAnsi"/>
        </w:rPr>
        <w:t xml:space="preserve">Any reference to the Property, Leasehold Property, Fee Farm Grant Property or Premises includes </w:t>
      </w:r>
      <w:proofErr w:type="gramStart"/>
      <w:r w:rsidRPr="009C1308">
        <w:rPr>
          <w:rFonts w:eastAsiaTheme="minorHAnsi"/>
        </w:rPr>
        <w:t>each and every</w:t>
      </w:r>
      <w:proofErr w:type="gramEnd"/>
      <w:r w:rsidRPr="009C1308">
        <w:rPr>
          <w:rFonts w:eastAsiaTheme="minorHAnsi"/>
        </w:rPr>
        <w:t xml:space="preserve"> </w:t>
      </w:r>
      <w:r w:rsidR="002E3DF5">
        <w:rPr>
          <w:rFonts w:eastAsiaTheme="minorHAnsi"/>
        </w:rPr>
        <w:t>p</w:t>
      </w:r>
      <w:r w:rsidR="00A7425A" w:rsidRPr="009C1308">
        <w:rPr>
          <w:rFonts w:eastAsiaTheme="minorHAnsi"/>
        </w:rPr>
        <w:t>art</w:t>
      </w:r>
      <w:r w:rsidRPr="009C1308">
        <w:rPr>
          <w:rFonts w:eastAsiaTheme="minorHAnsi"/>
        </w:rPr>
        <w:t xml:space="preserve"> of it and all buildings and structures on it.</w:t>
      </w:r>
    </w:p>
    <w:p w14:paraId="2C59995E" w14:textId="01F9F4B7" w:rsidR="00290A41" w:rsidRPr="009C1308" w:rsidRDefault="00DB5E8C" w:rsidP="00CD5FA1">
      <w:pPr>
        <w:pStyle w:val="ACLevel2"/>
        <w:rPr>
          <w:rFonts w:eastAsiaTheme="minorHAnsi"/>
        </w:rPr>
      </w:pPr>
      <w:r w:rsidRPr="009C1308">
        <w:rPr>
          <w:rFonts w:eastAsiaTheme="minorHAnsi"/>
        </w:rPr>
        <w:t>Any reference</w:t>
      </w:r>
      <w:r w:rsidR="00AB5FF0">
        <w:rPr>
          <w:rFonts w:eastAsiaTheme="minorHAnsi"/>
        </w:rPr>
        <w:t xml:space="preserve"> </w:t>
      </w:r>
      <w:r w:rsidRPr="009C1308">
        <w:rPr>
          <w:rFonts w:eastAsiaTheme="minorHAnsi"/>
        </w:rPr>
        <w:t xml:space="preserve">to </w:t>
      </w:r>
      <w:r w:rsidR="00AB5FF0">
        <w:rPr>
          <w:rFonts w:eastAsiaTheme="minorHAnsi"/>
        </w:rPr>
        <w:t>l</w:t>
      </w:r>
      <w:r w:rsidR="00514526">
        <w:rPr>
          <w:rFonts w:eastAsiaTheme="minorHAnsi"/>
        </w:rPr>
        <w:t xml:space="preserve">egislation </w:t>
      </w:r>
      <w:r w:rsidRPr="009C1308">
        <w:rPr>
          <w:rFonts w:eastAsiaTheme="minorHAnsi"/>
        </w:rPr>
        <w:t>includes reference to:</w:t>
      </w:r>
    </w:p>
    <w:p w14:paraId="045D721C" w14:textId="102E8805" w:rsidR="00290A41" w:rsidRPr="009C1308" w:rsidRDefault="00290A41" w:rsidP="00CD5FA1">
      <w:pPr>
        <w:pStyle w:val="ACLevel3"/>
        <w:rPr>
          <w:rFonts w:eastAsiaTheme="minorHAnsi"/>
        </w:rPr>
      </w:pPr>
      <w:bookmarkStart w:id="59" w:name="_Ref475035740"/>
      <w:r w:rsidRPr="009C1308">
        <w:rPr>
          <w:rFonts w:eastAsiaTheme="minorHAnsi"/>
        </w:rPr>
        <w:t xml:space="preserve">that </w:t>
      </w:r>
      <w:r w:rsidR="00AB5FF0">
        <w:rPr>
          <w:rFonts w:eastAsiaTheme="minorHAnsi"/>
        </w:rPr>
        <w:t>l</w:t>
      </w:r>
      <w:r w:rsidR="00514526">
        <w:rPr>
          <w:rFonts w:eastAsiaTheme="minorHAnsi"/>
        </w:rPr>
        <w:t>egislation</w:t>
      </w:r>
      <w:r w:rsidRPr="009C1308">
        <w:rPr>
          <w:rFonts w:eastAsiaTheme="minorHAnsi"/>
        </w:rPr>
        <w:t xml:space="preserve"> as amended, extended</w:t>
      </w:r>
      <w:r w:rsidR="00AB5FF0">
        <w:rPr>
          <w:rFonts w:eastAsiaTheme="minorHAnsi"/>
        </w:rPr>
        <w:t>, consolidated, re-enacted</w:t>
      </w:r>
      <w:r w:rsidRPr="009C1308">
        <w:rPr>
          <w:rFonts w:eastAsiaTheme="minorHAnsi"/>
        </w:rPr>
        <w:t xml:space="preserve"> or applied at the date of this </w:t>
      </w:r>
      <w:proofErr w:type="gramStart"/>
      <w:r w:rsidRPr="009C1308">
        <w:rPr>
          <w:rFonts w:eastAsiaTheme="minorHAnsi"/>
        </w:rPr>
        <w:t>Certificate;</w:t>
      </w:r>
      <w:bookmarkEnd w:id="59"/>
      <w:proofErr w:type="gramEnd"/>
    </w:p>
    <w:p w14:paraId="0FEF502D" w14:textId="3C6EB860" w:rsidR="00290A41" w:rsidRPr="009C1308" w:rsidRDefault="00290A41" w:rsidP="00CD5FA1">
      <w:pPr>
        <w:pStyle w:val="ACLevel3"/>
        <w:rPr>
          <w:rFonts w:eastAsiaTheme="minorHAnsi"/>
        </w:rPr>
      </w:pPr>
      <w:bookmarkStart w:id="60" w:name="_Ref475035743"/>
      <w:r w:rsidRPr="009C1308">
        <w:rPr>
          <w:rFonts w:eastAsiaTheme="minorHAnsi"/>
        </w:rPr>
        <w:t xml:space="preserve">any </w:t>
      </w:r>
      <w:r w:rsidR="00AB5FF0">
        <w:rPr>
          <w:rFonts w:eastAsiaTheme="minorHAnsi"/>
        </w:rPr>
        <w:t>l</w:t>
      </w:r>
      <w:r w:rsidR="00514526">
        <w:rPr>
          <w:rFonts w:eastAsiaTheme="minorHAnsi"/>
        </w:rPr>
        <w:t>egislation</w:t>
      </w:r>
      <w:r w:rsidRPr="009C1308">
        <w:rPr>
          <w:rFonts w:eastAsiaTheme="minorHAnsi"/>
        </w:rPr>
        <w:t xml:space="preserve"> which that </w:t>
      </w:r>
      <w:r w:rsidR="00AB5FF0">
        <w:rPr>
          <w:rFonts w:eastAsiaTheme="minorHAnsi"/>
        </w:rPr>
        <w:t>l</w:t>
      </w:r>
      <w:r w:rsidR="00514526">
        <w:rPr>
          <w:rFonts w:eastAsiaTheme="minorHAnsi"/>
        </w:rPr>
        <w:t>egislation</w:t>
      </w:r>
      <w:r w:rsidRPr="009C1308">
        <w:rPr>
          <w:rFonts w:eastAsiaTheme="minorHAnsi"/>
        </w:rPr>
        <w:t xml:space="preserve"> re-enacts (with or without modification); and</w:t>
      </w:r>
      <w:bookmarkEnd w:id="60"/>
    </w:p>
    <w:p w14:paraId="6AE38412" w14:textId="19013E19" w:rsidR="00290A41" w:rsidRPr="009C1308" w:rsidRDefault="00514526" w:rsidP="00CD5FA1">
      <w:pPr>
        <w:pStyle w:val="ACLevel3"/>
        <w:rPr>
          <w:rFonts w:eastAsiaTheme="minorHAnsi"/>
        </w:rPr>
      </w:pPr>
      <w:r>
        <w:rPr>
          <w:rFonts w:eastAsiaTheme="minorHAnsi"/>
        </w:rPr>
        <w:t>any subordinate l</w:t>
      </w:r>
      <w:r w:rsidR="00290A41" w:rsidRPr="009C1308">
        <w:rPr>
          <w:rFonts w:eastAsiaTheme="minorHAnsi"/>
        </w:rPr>
        <w:t xml:space="preserve">egislation under </w:t>
      </w:r>
      <w:r w:rsidR="00AB5FF0">
        <w:rPr>
          <w:rFonts w:eastAsiaTheme="minorHAnsi"/>
        </w:rPr>
        <w:t>such legislation at the date of this Certificate.</w:t>
      </w:r>
    </w:p>
    <w:p w14:paraId="6A434AC5" w14:textId="2599E2C8" w:rsidR="00CB3A9D" w:rsidRPr="009C1308" w:rsidRDefault="00CB3A9D" w:rsidP="00CD5FA1">
      <w:pPr>
        <w:pStyle w:val="ACLevel2"/>
        <w:rPr>
          <w:rFonts w:eastAsiaTheme="minorHAnsi"/>
        </w:rPr>
      </w:pPr>
      <w:r w:rsidRPr="009C1308">
        <w:rPr>
          <w:rFonts w:eastAsiaTheme="minorHAnsi"/>
        </w:rPr>
        <w:t xml:space="preserve">Any reference in </w:t>
      </w:r>
      <w:r w:rsidRPr="00673C3A">
        <w:rPr>
          <w:rFonts w:eastAsiaTheme="minorHAnsi"/>
        </w:rPr>
        <w:t xml:space="preserve">this Certificate to </w:t>
      </w:r>
      <w:r w:rsidR="00072B85" w:rsidRPr="00673C3A">
        <w:rPr>
          <w:rFonts w:eastAsiaTheme="minorHAnsi"/>
        </w:rPr>
        <w:t>month</w:t>
      </w:r>
      <w:r w:rsidRPr="00673C3A">
        <w:rPr>
          <w:rFonts w:eastAsiaTheme="minorHAnsi"/>
        </w:rPr>
        <w:t xml:space="preserve"> shall mean calendar </w:t>
      </w:r>
      <w:r w:rsidR="00072B85" w:rsidRPr="00673C3A">
        <w:rPr>
          <w:rFonts w:eastAsiaTheme="minorHAnsi"/>
        </w:rPr>
        <w:t>month</w:t>
      </w:r>
      <w:r w:rsidRPr="00673C3A">
        <w:rPr>
          <w:rFonts w:eastAsiaTheme="minorHAnsi"/>
        </w:rPr>
        <w:t>.</w:t>
      </w:r>
    </w:p>
    <w:p w14:paraId="329850FE" w14:textId="747334CD" w:rsidR="00CB3A9D" w:rsidRPr="009C1308" w:rsidRDefault="00CB3A9D" w:rsidP="00CD5FA1">
      <w:pPr>
        <w:pStyle w:val="ACLevel2"/>
        <w:rPr>
          <w:rFonts w:eastAsiaTheme="minorHAnsi"/>
        </w:rPr>
      </w:pPr>
      <w:r w:rsidRPr="009C1308">
        <w:rPr>
          <w:rFonts w:eastAsiaTheme="minorHAnsi"/>
        </w:rPr>
        <w:t>The headings in this Certificate do not affect its interpretation.</w:t>
      </w:r>
    </w:p>
    <w:p w14:paraId="1867E98E" w14:textId="02BD8141" w:rsidR="00CB3A9D" w:rsidRPr="004F1648" w:rsidRDefault="00CB3A9D" w:rsidP="00CD5FA1">
      <w:pPr>
        <w:pStyle w:val="ACLevel2"/>
        <w:rPr>
          <w:rFonts w:eastAsiaTheme="minorHAnsi"/>
        </w:rPr>
      </w:pPr>
      <w:r w:rsidRPr="004F1648">
        <w:rPr>
          <w:rFonts w:eastAsiaTheme="minorHAnsi"/>
        </w:rPr>
        <w:t>Unless the context otherwise requires, the singular includes the plural and vice versa.</w:t>
      </w:r>
    </w:p>
    <w:p w14:paraId="4A28F3CC" w14:textId="357675F8" w:rsidR="00CB3A9D" w:rsidRPr="004F1648" w:rsidRDefault="00CB3A9D" w:rsidP="00CD5FA1">
      <w:pPr>
        <w:pStyle w:val="ACLevel2"/>
        <w:rPr>
          <w:rFonts w:eastAsiaTheme="minorHAnsi"/>
        </w:rPr>
      </w:pPr>
      <w:r w:rsidRPr="004F1648">
        <w:rPr>
          <w:rFonts w:eastAsiaTheme="minorHAnsi"/>
        </w:rPr>
        <w:t xml:space="preserve">Any Disclosure in this Certificate in relation to any </w:t>
      </w:r>
      <w:proofErr w:type="gramStart"/>
      <w:r w:rsidR="002E3DF5" w:rsidRPr="004F1648">
        <w:rPr>
          <w:rFonts w:eastAsiaTheme="minorHAnsi"/>
        </w:rPr>
        <w:t>p</w:t>
      </w:r>
      <w:r w:rsidR="00A7425A" w:rsidRPr="004F1648">
        <w:rPr>
          <w:rFonts w:eastAsiaTheme="minorHAnsi"/>
        </w:rPr>
        <w:t>art</w:t>
      </w:r>
      <w:r w:rsidRPr="004F1648">
        <w:rPr>
          <w:rFonts w:eastAsiaTheme="minorHAnsi"/>
        </w:rPr>
        <w:t>icular clause</w:t>
      </w:r>
      <w:proofErr w:type="gramEnd"/>
      <w:r w:rsidRPr="004F1648">
        <w:rPr>
          <w:rFonts w:eastAsiaTheme="minorHAnsi"/>
        </w:rPr>
        <w:t xml:space="preserve"> or </w:t>
      </w:r>
      <w:r w:rsidR="004F1648" w:rsidRPr="004F1648">
        <w:rPr>
          <w:rFonts w:eastAsiaTheme="minorHAnsi"/>
        </w:rPr>
        <w:t xml:space="preserve">paragraph </w:t>
      </w:r>
      <w:r w:rsidRPr="004F1648">
        <w:rPr>
          <w:rFonts w:eastAsiaTheme="minorHAnsi"/>
        </w:rPr>
        <w:t xml:space="preserve">is to be treated as being disclosed in relation to any other relevant clause or </w:t>
      </w:r>
      <w:r w:rsidR="004F1648" w:rsidRPr="004F1648">
        <w:rPr>
          <w:rFonts w:eastAsiaTheme="minorHAnsi"/>
        </w:rPr>
        <w:t>paragraph</w:t>
      </w:r>
      <w:r w:rsidRPr="004F1648">
        <w:rPr>
          <w:rFonts w:eastAsiaTheme="minorHAnsi"/>
        </w:rPr>
        <w:t>.</w:t>
      </w:r>
    </w:p>
    <w:p w14:paraId="752ECA11" w14:textId="77777777" w:rsidR="009F1D16" w:rsidRDefault="009F1D16" w:rsidP="00CB3A9D">
      <w:pPr>
        <w:pStyle w:val="Body"/>
        <w:rPr>
          <w:rFonts w:eastAsiaTheme="minorHAnsi"/>
        </w:rPr>
      </w:pPr>
    </w:p>
    <w:p w14:paraId="1F0AEB29" w14:textId="00EC367A" w:rsidR="009F1D16" w:rsidRDefault="009F1D16">
      <w:pPr>
        <w:adjustRightInd/>
        <w:spacing w:after="200" w:line="276" w:lineRule="auto"/>
        <w:jc w:val="left"/>
        <w:rPr>
          <w:rFonts w:eastAsiaTheme="minorHAnsi"/>
        </w:rPr>
      </w:pPr>
      <w:r>
        <w:rPr>
          <w:rFonts w:eastAsiaTheme="minorHAnsi"/>
        </w:rPr>
        <w:br w:type="page"/>
      </w:r>
    </w:p>
    <w:p w14:paraId="7C3C0B32" w14:textId="77777777" w:rsidR="00BE4AA5" w:rsidRDefault="00BE4AA5" w:rsidP="00BE47C6">
      <w:pPr>
        <w:pStyle w:val="ACSchedule"/>
        <w:numPr>
          <w:ilvl w:val="0"/>
          <w:numId w:val="3"/>
        </w:numPr>
        <w:ind w:left="0"/>
        <w:outlineLvl w:val="3"/>
      </w:pPr>
      <w:bookmarkStart w:id="61" w:name="_Ref374155"/>
      <w:bookmarkStart w:id="62" w:name="_Toc74377164"/>
      <w:bookmarkEnd w:id="61"/>
      <w:bookmarkEnd w:id="62"/>
    </w:p>
    <w:p w14:paraId="1D37E15A" w14:textId="79E382F1" w:rsidR="00290A41" w:rsidRPr="004F1648" w:rsidRDefault="00290A41" w:rsidP="00BE47C6">
      <w:pPr>
        <w:pStyle w:val="ACSubHeading"/>
        <w:outlineLvl w:val="4"/>
        <w:rPr>
          <w:rFonts w:eastAsiaTheme="minorHAnsi"/>
        </w:rPr>
      </w:pPr>
      <w:bookmarkStart w:id="63" w:name="_Ref423848485"/>
      <w:bookmarkStart w:id="64" w:name="_Ref427829426"/>
      <w:bookmarkStart w:id="65" w:name="_Toc74377165"/>
      <w:bookmarkEnd w:id="63"/>
      <w:bookmarkEnd w:id="64"/>
      <w:r w:rsidRPr="004F1648">
        <w:rPr>
          <w:rFonts w:eastAsiaTheme="minorHAnsi"/>
        </w:rPr>
        <w:t>Property Details</w:t>
      </w:r>
      <w:bookmarkEnd w:id="65"/>
    </w:p>
    <w:p w14:paraId="0A0564D2" w14:textId="42BA3A4A" w:rsidR="00DA6A7E" w:rsidRPr="00BE47C6" w:rsidRDefault="00BE47C6" w:rsidP="00BE47C6">
      <w:pPr>
        <w:pStyle w:val="ACPart"/>
        <w:outlineLvl w:val="5"/>
      </w:pPr>
      <w:bookmarkStart w:id="66" w:name="_Ref374163"/>
      <w:r>
        <w:t xml:space="preserve"> </w:t>
      </w:r>
      <w:bookmarkStart w:id="67" w:name="_Toc74377166"/>
      <w:r>
        <w:t xml:space="preserve">– </w:t>
      </w:r>
      <w:bookmarkEnd w:id="66"/>
      <w:r w:rsidR="00DA6A7E" w:rsidRPr="00BE47C6">
        <w:t>The Property</w:t>
      </w:r>
      <w:bookmarkEnd w:id="67"/>
    </w:p>
    <w:p w14:paraId="2B3859F6" w14:textId="7C14FF39" w:rsidR="00290A41" w:rsidRPr="004F1648" w:rsidRDefault="00A7425A" w:rsidP="00CE7B0E">
      <w:pPr>
        <w:pStyle w:val="Body"/>
        <w:keepNext/>
        <w:rPr>
          <w:b/>
        </w:rPr>
      </w:pPr>
      <w:bookmarkStart w:id="68" w:name="_Ref423848548"/>
      <w:bookmarkEnd w:id="68"/>
      <w:r w:rsidRPr="004F1648">
        <w:rPr>
          <w:b/>
        </w:rPr>
        <w:t>Part</w:t>
      </w:r>
      <w:r w:rsidR="00290A41" w:rsidRPr="004F1648">
        <w:rPr>
          <w:b/>
        </w:rPr>
        <w:t>iculars</w:t>
      </w:r>
    </w:p>
    <w:p w14:paraId="2BE00E88" w14:textId="4F0DDAE7" w:rsidR="00290A41" w:rsidRPr="00FF3673" w:rsidRDefault="00477735" w:rsidP="00CD5FA1">
      <w:pPr>
        <w:pStyle w:val="Body"/>
        <w:rPr>
          <w:b/>
        </w:rPr>
      </w:pPr>
      <w:r w:rsidRPr="004F1648">
        <w:rPr>
          <w:b/>
        </w:rPr>
        <w:t>ALL THAT</w:t>
      </w:r>
      <w:r w:rsidR="00D201BB" w:rsidRPr="004F1648">
        <w:rPr>
          <w:b/>
        </w:rPr>
        <w:t xml:space="preserve"> AND THOSE</w:t>
      </w:r>
      <w:r w:rsidR="002619C1" w:rsidRPr="004F1648">
        <w:rPr>
          <w:b/>
        </w:rPr>
        <w:t xml:space="preserve"> </w:t>
      </w:r>
      <w:r w:rsidR="00E77088" w:rsidRPr="00CE7B0E">
        <w:rPr>
          <w:rFonts w:eastAsiaTheme="minorHAnsi"/>
          <w:bCs/>
        </w:rPr>
        <w:t xml:space="preserve">[ </w:t>
      </w:r>
      <w:proofErr w:type="gramStart"/>
      <w:r w:rsidR="00E77088" w:rsidRPr="00CE7B0E">
        <w:rPr>
          <w:rFonts w:eastAsiaTheme="minorHAnsi"/>
          <w:bCs/>
        </w:rPr>
        <w:t>• ]</w:t>
      </w:r>
      <w:proofErr w:type="gramEnd"/>
    </w:p>
    <w:p w14:paraId="4786562D" w14:textId="77777777" w:rsidR="000E7116" w:rsidRPr="00FF3673" w:rsidRDefault="000E7116" w:rsidP="00CD5FA1">
      <w:pPr>
        <w:pStyle w:val="Body"/>
        <w:rPr>
          <w:b/>
        </w:rPr>
      </w:pPr>
    </w:p>
    <w:p w14:paraId="30D31619" w14:textId="210E9567" w:rsidR="00290A41" w:rsidRPr="00FF3673" w:rsidRDefault="00290A41" w:rsidP="00CE7B0E">
      <w:pPr>
        <w:pStyle w:val="Body"/>
        <w:keepNext/>
        <w:rPr>
          <w:b/>
        </w:rPr>
      </w:pPr>
      <w:r w:rsidRPr="00FF3673">
        <w:rPr>
          <w:b/>
        </w:rPr>
        <w:t>Tenure</w:t>
      </w:r>
    </w:p>
    <w:p w14:paraId="2D0396EC" w14:textId="7BAA4934" w:rsidR="00290A41" w:rsidRPr="00CD5FA1" w:rsidRDefault="00E677D1" w:rsidP="00CD5FA1">
      <w:pPr>
        <w:pStyle w:val="Body"/>
        <w:rPr>
          <w:b/>
        </w:rPr>
      </w:pPr>
      <w:r w:rsidRPr="00FF3673">
        <w:rPr>
          <w:b/>
        </w:rPr>
        <w:t xml:space="preserve">HELD </w:t>
      </w:r>
      <w:r w:rsidR="00E77088" w:rsidRPr="00CE7B0E">
        <w:rPr>
          <w:rFonts w:eastAsiaTheme="minorHAnsi"/>
          <w:bCs/>
        </w:rPr>
        <w:t xml:space="preserve">[ </w:t>
      </w:r>
      <w:proofErr w:type="gramStart"/>
      <w:r w:rsidR="00E77088" w:rsidRPr="00CE7B0E">
        <w:rPr>
          <w:rFonts w:eastAsiaTheme="minorHAnsi"/>
          <w:bCs/>
        </w:rPr>
        <w:t>• ]</w:t>
      </w:r>
      <w:proofErr w:type="gramEnd"/>
    </w:p>
    <w:p w14:paraId="7DC1AD67" w14:textId="77777777" w:rsidR="00290A41" w:rsidRPr="00CD5FA1" w:rsidRDefault="00290A41" w:rsidP="00CD5FA1">
      <w:pPr>
        <w:pStyle w:val="Body"/>
        <w:rPr>
          <w:b/>
        </w:rPr>
      </w:pPr>
    </w:p>
    <w:p w14:paraId="0A26482D" w14:textId="77777777" w:rsidR="00290A41" w:rsidRPr="009C19FD" w:rsidRDefault="00290A41" w:rsidP="00CD5FA1">
      <w:pPr>
        <w:pStyle w:val="Body"/>
      </w:pPr>
      <w:r w:rsidRPr="009C19FD">
        <w:br w:type="page"/>
      </w:r>
    </w:p>
    <w:p w14:paraId="2462D65E" w14:textId="6B7006E5" w:rsidR="00290A41" w:rsidRPr="00BE47C6" w:rsidRDefault="00BE47C6" w:rsidP="00BE47C6">
      <w:pPr>
        <w:pStyle w:val="ACPart"/>
        <w:outlineLvl w:val="5"/>
      </w:pPr>
      <w:bookmarkStart w:id="69" w:name="_Ref423848594"/>
      <w:bookmarkStart w:id="70" w:name="_Ref374737"/>
      <w:bookmarkStart w:id="71" w:name="_Ref531358832"/>
      <w:bookmarkStart w:id="72" w:name="_Ref531359430"/>
      <w:bookmarkStart w:id="73" w:name="_Ref531360262"/>
      <w:bookmarkEnd w:id="69"/>
      <w:r w:rsidRPr="00BE47C6">
        <w:lastRenderedPageBreak/>
        <w:t xml:space="preserve"> </w:t>
      </w:r>
      <w:bookmarkStart w:id="74" w:name="_Toc74377167"/>
      <w:r w:rsidRPr="00BE47C6">
        <w:t xml:space="preserve">– </w:t>
      </w:r>
      <w:bookmarkEnd w:id="70"/>
      <w:r w:rsidR="00290A41" w:rsidRPr="00BE47C6">
        <w:t>Appurtenant Rights</w:t>
      </w:r>
      <w:bookmarkEnd w:id="71"/>
      <w:bookmarkEnd w:id="72"/>
      <w:bookmarkEnd w:id="73"/>
      <w:bookmarkEnd w:id="74"/>
    </w:p>
    <w:p w14:paraId="500627A3" w14:textId="4C367E79" w:rsidR="000C0F78" w:rsidRPr="009C19FD" w:rsidRDefault="00E77088" w:rsidP="000C7575">
      <w:pPr>
        <w:pStyle w:val="Body"/>
        <w:rPr>
          <w:rFonts w:eastAsiaTheme="minorHAnsi"/>
        </w:rPr>
      </w:pPr>
      <w:r w:rsidRPr="00FF3673">
        <w:rPr>
          <w:rFonts w:eastAsiaTheme="minorHAnsi"/>
        </w:rPr>
        <w:t>[ • ]</w:t>
      </w:r>
    </w:p>
    <w:p w14:paraId="7702E8EE" w14:textId="77777777" w:rsidR="000C0F78" w:rsidRPr="009C19FD" w:rsidRDefault="000C0F78" w:rsidP="000C7575">
      <w:pPr>
        <w:pStyle w:val="Body"/>
        <w:rPr>
          <w:rFonts w:eastAsiaTheme="minorHAnsi"/>
        </w:rPr>
      </w:pPr>
    </w:p>
    <w:p w14:paraId="77B4D57E" w14:textId="172B665E" w:rsidR="00290A41" w:rsidRPr="009C19FD" w:rsidRDefault="00290A41" w:rsidP="000C7575">
      <w:pPr>
        <w:pStyle w:val="Body"/>
      </w:pPr>
      <w:r w:rsidRPr="009C19FD">
        <w:br w:type="page"/>
      </w:r>
    </w:p>
    <w:p w14:paraId="71113B90" w14:textId="08966F73" w:rsidR="00290A41" w:rsidRPr="00BE47C6" w:rsidRDefault="00BE47C6" w:rsidP="00BE47C6">
      <w:pPr>
        <w:pStyle w:val="ACPart"/>
        <w:outlineLvl w:val="5"/>
      </w:pPr>
      <w:bookmarkStart w:id="75" w:name="_Ref517167900"/>
      <w:bookmarkStart w:id="76" w:name="_Ref531359452"/>
      <w:bookmarkStart w:id="77" w:name="_Ref531360277"/>
      <w:r w:rsidRPr="00BE47C6">
        <w:lastRenderedPageBreak/>
        <w:t xml:space="preserve"> </w:t>
      </w:r>
      <w:bookmarkStart w:id="78" w:name="_Toc74377168"/>
      <w:r w:rsidRPr="00BE47C6">
        <w:t xml:space="preserve">– </w:t>
      </w:r>
      <w:bookmarkEnd w:id="75"/>
      <w:r w:rsidR="00290A41" w:rsidRPr="00BE47C6">
        <w:t>Incumbrances</w:t>
      </w:r>
      <w:bookmarkEnd w:id="76"/>
      <w:bookmarkEnd w:id="77"/>
      <w:bookmarkEnd w:id="78"/>
    </w:p>
    <w:p w14:paraId="146FB070" w14:textId="22412380" w:rsidR="000C0F78" w:rsidRPr="009C19FD" w:rsidRDefault="00E77088" w:rsidP="000014D9">
      <w:pPr>
        <w:pStyle w:val="Body"/>
        <w:rPr>
          <w:rFonts w:eastAsiaTheme="minorHAnsi"/>
        </w:rPr>
      </w:pPr>
      <w:bookmarkStart w:id="79" w:name="_Ref423848672"/>
      <w:bookmarkEnd w:id="79"/>
      <w:r w:rsidRPr="00FF3673">
        <w:rPr>
          <w:rFonts w:eastAsiaTheme="minorHAnsi"/>
        </w:rPr>
        <w:t>[ • ]</w:t>
      </w:r>
    </w:p>
    <w:p w14:paraId="27A9C3B9" w14:textId="77777777" w:rsidR="000C0F78" w:rsidRPr="009C19FD" w:rsidRDefault="000C0F78" w:rsidP="000014D9">
      <w:pPr>
        <w:pStyle w:val="Body"/>
        <w:rPr>
          <w:rFonts w:eastAsiaTheme="minorHAnsi"/>
        </w:rPr>
      </w:pPr>
    </w:p>
    <w:p w14:paraId="0DCC075B" w14:textId="1BD07874" w:rsidR="00290A41" w:rsidRPr="009C19FD" w:rsidRDefault="00290A41" w:rsidP="000014D9">
      <w:pPr>
        <w:pStyle w:val="Body"/>
      </w:pPr>
      <w:r w:rsidRPr="009C19FD">
        <w:br w:type="page"/>
      </w:r>
    </w:p>
    <w:p w14:paraId="5039BEFD" w14:textId="4F8ABB74" w:rsidR="00290A41" w:rsidRPr="00BE47C6" w:rsidRDefault="00BE47C6" w:rsidP="00BE47C6">
      <w:pPr>
        <w:pStyle w:val="ACPart"/>
        <w:outlineLvl w:val="5"/>
      </w:pPr>
      <w:bookmarkStart w:id="80" w:name="_Ref423848735"/>
      <w:bookmarkStart w:id="81" w:name="_Ref374496"/>
      <w:bookmarkStart w:id="82" w:name="_Ref531359297"/>
      <w:bookmarkEnd w:id="80"/>
      <w:r w:rsidRPr="00BE47C6">
        <w:lastRenderedPageBreak/>
        <w:t xml:space="preserve"> </w:t>
      </w:r>
      <w:bookmarkStart w:id="83" w:name="_Toc74377169"/>
      <w:r w:rsidRPr="00BE47C6">
        <w:t xml:space="preserve">– </w:t>
      </w:r>
      <w:bookmarkEnd w:id="81"/>
      <w:r w:rsidR="00290A41" w:rsidRPr="00BE47C6">
        <w:t>Existing Use</w:t>
      </w:r>
      <w:bookmarkEnd w:id="82"/>
      <w:bookmarkEnd w:id="83"/>
    </w:p>
    <w:p w14:paraId="7DC35495" w14:textId="4B8FD053" w:rsidR="00290A41" w:rsidRPr="009C19FD" w:rsidRDefault="00E77088" w:rsidP="00660066">
      <w:pPr>
        <w:pStyle w:val="Body"/>
        <w:rPr>
          <w:rFonts w:eastAsiaTheme="minorHAnsi"/>
        </w:rPr>
      </w:pPr>
      <w:r w:rsidRPr="00FF3673">
        <w:rPr>
          <w:rFonts w:eastAsiaTheme="minorHAnsi"/>
        </w:rPr>
        <w:t>[ • ]</w:t>
      </w:r>
    </w:p>
    <w:p w14:paraId="7A4B7B80" w14:textId="77777777" w:rsidR="000C0F78" w:rsidRPr="009C19FD" w:rsidRDefault="000C0F78" w:rsidP="00660066">
      <w:pPr>
        <w:pStyle w:val="Body"/>
      </w:pPr>
    </w:p>
    <w:p w14:paraId="4990CB5E" w14:textId="77777777" w:rsidR="00290A41" w:rsidRPr="009C19FD" w:rsidRDefault="00290A41" w:rsidP="00660066">
      <w:pPr>
        <w:pStyle w:val="Body"/>
      </w:pPr>
      <w:r w:rsidRPr="009C19FD">
        <w:br w:type="page"/>
      </w:r>
    </w:p>
    <w:p w14:paraId="03A347A6" w14:textId="77777777" w:rsidR="00BE4AA5" w:rsidRDefault="00BE4AA5" w:rsidP="00BE47C6">
      <w:pPr>
        <w:pStyle w:val="ACSchedule"/>
        <w:numPr>
          <w:ilvl w:val="0"/>
          <w:numId w:val="3"/>
        </w:numPr>
        <w:ind w:left="0"/>
        <w:outlineLvl w:val="3"/>
      </w:pPr>
      <w:bookmarkStart w:id="84" w:name="_Ref423847891"/>
      <w:bookmarkStart w:id="85" w:name="_Ref374177"/>
      <w:bookmarkStart w:id="86" w:name="_Toc74377170"/>
      <w:bookmarkStart w:id="87" w:name="_Ref74256419"/>
      <w:bookmarkEnd w:id="84"/>
      <w:bookmarkEnd w:id="85"/>
      <w:bookmarkEnd w:id="86"/>
    </w:p>
    <w:p w14:paraId="5B0D7DF6" w14:textId="28CE0523" w:rsidR="00290A41" w:rsidRPr="004F1648" w:rsidRDefault="00DA6A7E" w:rsidP="00BE47C6">
      <w:pPr>
        <w:pStyle w:val="ACSubHeading"/>
        <w:outlineLvl w:val="4"/>
        <w:rPr>
          <w:rFonts w:eastAsiaTheme="minorHAnsi"/>
        </w:rPr>
      </w:pPr>
      <w:bookmarkStart w:id="88" w:name="_Toc74377171"/>
      <w:bookmarkEnd w:id="87"/>
      <w:r w:rsidRPr="004F1648">
        <w:rPr>
          <w:rFonts w:eastAsiaTheme="minorHAnsi"/>
        </w:rPr>
        <w:t xml:space="preserve">Matters affecting the </w:t>
      </w:r>
      <w:proofErr w:type="gramStart"/>
      <w:r w:rsidRPr="004F1648">
        <w:rPr>
          <w:rFonts w:eastAsiaTheme="minorHAnsi"/>
        </w:rPr>
        <w:t>Property</w:t>
      </w:r>
      <w:bookmarkEnd w:id="88"/>
      <w:proofErr w:type="gramEnd"/>
    </w:p>
    <w:p w14:paraId="163F1F9F" w14:textId="740F210F" w:rsidR="00290A41" w:rsidRPr="004F1648" w:rsidRDefault="00290A41" w:rsidP="00257F25">
      <w:pPr>
        <w:pStyle w:val="ACLevel1"/>
        <w:keepNext/>
        <w:numPr>
          <w:ilvl w:val="0"/>
          <w:numId w:val="10"/>
        </w:numPr>
        <w:spacing w:before="220"/>
        <w:rPr>
          <w:rFonts w:eastAsiaTheme="minorHAnsi"/>
        </w:rPr>
      </w:pPr>
      <w:bookmarkStart w:id="89" w:name="_Ref517166081"/>
      <w:r w:rsidRPr="004F1648">
        <w:rPr>
          <w:rStyle w:val="ACLevel1asheadingtext"/>
          <w:rFonts w:eastAsiaTheme="minorHAnsi"/>
        </w:rPr>
        <w:t>Title Documents and Stamp Duty</w:t>
      </w:r>
      <w:bookmarkEnd w:id="89"/>
    </w:p>
    <w:p w14:paraId="5F0EB093" w14:textId="19B53084" w:rsidR="00290A41" w:rsidRPr="004F1648" w:rsidRDefault="00290A41" w:rsidP="00660066">
      <w:pPr>
        <w:pStyle w:val="ACLevel2"/>
        <w:rPr>
          <w:rFonts w:eastAsiaTheme="minorHAnsi"/>
        </w:rPr>
      </w:pPr>
      <w:r w:rsidRPr="004F1648">
        <w:rPr>
          <w:rFonts w:eastAsiaTheme="minorHAnsi"/>
        </w:rPr>
        <w:t>All deeds and documents necessary to show the Owner</w:t>
      </w:r>
      <w:r w:rsidR="00474BB6" w:rsidRPr="004F1648">
        <w:rPr>
          <w:rFonts w:eastAsiaTheme="minorHAnsi"/>
        </w:rPr>
        <w:t>’</w:t>
      </w:r>
      <w:r w:rsidRPr="004F1648">
        <w:rPr>
          <w:rFonts w:eastAsiaTheme="minorHAnsi"/>
        </w:rPr>
        <w:t>s title to the Property are:</w:t>
      </w:r>
    </w:p>
    <w:p w14:paraId="5198E625" w14:textId="4FAC3C16" w:rsidR="00290A41" w:rsidRPr="004F1648" w:rsidRDefault="00290A41" w:rsidP="00660066">
      <w:pPr>
        <w:pStyle w:val="ACLevel3"/>
        <w:rPr>
          <w:rFonts w:eastAsiaTheme="minorHAnsi"/>
        </w:rPr>
      </w:pPr>
      <w:r w:rsidRPr="004F1648">
        <w:rPr>
          <w:rFonts w:eastAsiaTheme="minorHAnsi"/>
        </w:rPr>
        <w:t>held by us; or</w:t>
      </w:r>
    </w:p>
    <w:p w14:paraId="71C2051C" w14:textId="1D8A00E5" w:rsidR="00290A41" w:rsidRPr="00FF3673" w:rsidRDefault="00290A41" w:rsidP="00660066">
      <w:pPr>
        <w:pStyle w:val="ACLevel3"/>
        <w:rPr>
          <w:rFonts w:eastAsiaTheme="minorHAnsi"/>
        </w:rPr>
      </w:pPr>
      <w:r w:rsidRPr="00FF3673">
        <w:rPr>
          <w:rFonts w:eastAsiaTheme="minorHAnsi"/>
        </w:rPr>
        <w:t>under the control of the Owner</w:t>
      </w:r>
    </w:p>
    <w:p w14:paraId="3B4B040D" w14:textId="77777777" w:rsidR="00290A41" w:rsidRPr="00FF3673" w:rsidRDefault="00290A41" w:rsidP="00660066">
      <w:pPr>
        <w:pStyle w:val="ACBody2"/>
        <w:rPr>
          <w:rFonts w:eastAsiaTheme="minorHAnsi"/>
        </w:rPr>
      </w:pPr>
      <w:r w:rsidRPr="00FF3673">
        <w:rPr>
          <w:rFonts w:eastAsiaTheme="minorHAnsi"/>
        </w:rPr>
        <w:t>subject only to the rights of the Addressee.</w:t>
      </w:r>
    </w:p>
    <w:p w14:paraId="3C5206D4" w14:textId="0FBB8026" w:rsidR="00290A41" w:rsidRPr="00FF3673" w:rsidRDefault="00290A41" w:rsidP="00660066">
      <w:pPr>
        <w:pStyle w:val="ACLevel2"/>
        <w:rPr>
          <w:rFonts w:eastAsiaTheme="minorHAnsi"/>
        </w:rPr>
      </w:pPr>
      <w:bookmarkStart w:id="90" w:name="_Ref531360351"/>
      <w:r w:rsidRPr="00FF3673">
        <w:rPr>
          <w:rFonts w:eastAsiaTheme="minorHAnsi"/>
        </w:rPr>
        <w:t>All deeds and documents required to evidence the Owner</w:t>
      </w:r>
      <w:r w:rsidR="00474BB6">
        <w:rPr>
          <w:rFonts w:eastAsiaTheme="minorHAnsi"/>
        </w:rPr>
        <w:t>’</w:t>
      </w:r>
      <w:r w:rsidRPr="00FF3673">
        <w:rPr>
          <w:rFonts w:eastAsiaTheme="minorHAnsi"/>
        </w:rPr>
        <w:t>s title to the Property appear to be fully stamped.</w:t>
      </w:r>
      <w:bookmarkEnd w:id="90"/>
    </w:p>
    <w:p w14:paraId="088F98B5" w14:textId="23C3D456" w:rsidR="00290A41" w:rsidRPr="00FF3673" w:rsidRDefault="00290A41" w:rsidP="00660066">
      <w:pPr>
        <w:pStyle w:val="ACLevel2"/>
        <w:rPr>
          <w:rFonts w:eastAsiaTheme="minorHAnsi"/>
        </w:rPr>
      </w:pPr>
      <w:r w:rsidRPr="00FF3673">
        <w:rPr>
          <w:rFonts w:eastAsiaTheme="minorHAnsi"/>
        </w:rPr>
        <w:t>The Owner has told us that no further payment in relation to stamp duty is required in respect of any deed or document relevant to the Owner</w:t>
      </w:r>
      <w:r w:rsidR="00474BB6">
        <w:rPr>
          <w:rFonts w:eastAsiaTheme="minorHAnsi"/>
        </w:rPr>
        <w:t>’</w:t>
      </w:r>
      <w:r w:rsidRPr="00FF3673">
        <w:rPr>
          <w:rFonts w:eastAsiaTheme="minorHAnsi"/>
        </w:rPr>
        <w:t xml:space="preserve">s title to the Property and to which it is a </w:t>
      </w:r>
      <w:r w:rsidR="002E3DF5">
        <w:rPr>
          <w:rFonts w:eastAsiaTheme="minorHAnsi"/>
        </w:rPr>
        <w:t>p</w:t>
      </w:r>
      <w:r w:rsidR="00A7425A" w:rsidRPr="00FF3673">
        <w:rPr>
          <w:rFonts w:eastAsiaTheme="minorHAnsi"/>
        </w:rPr>
        <w:t>art</w:t>
      </w:r>
      <w:r w:rsidRPr="00FF3673">
        <w:rPr>
          <w:rFonts w:eastAsiaTheme="minorHAnsi"/>
        </w:rPr>
        <w:t>y.</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29B894C3" w14:textId="77777777" w:rsidTr="0087219A">
        <w:trPr>
          <w:trHeight w:val="912"/>
        </w:trPr>
        <w:tc>
          <w:tcPr>
            <w:tcW w:w="8391" w:type="dxa"/>
          </w:tcPr>
          <w:p w14:paraId="3FBF291E" w14:textId="0E531CC6" w:rsidR="00290A41" w:rsidRDefault="00290A41" w:rsidP="002B662A">
            <w:pPr>
              <w:adjustRightInd/>
              <w:spacing w:after="220"/>
              <w:jc w:val="left"/>
              <w:rPr>
                <w:rFonts w:eastAsiaTheme="minorHAnsi"/>
              </w:rPr>
            </w:pPr>
            <w:r w:rsidRPr="00DB4ED7">
              <w:rPr>
                <w:rFonts w:eastAsiaTheme="minorHAnsi"/>
                <w:b/>
                <w:i/>
                <w:u w:val="single"/>
              </w:rPr>
              <w:t>Disclosures</w:t>
            </w:r>
          </w:p>
          <w:p w14:paraId="05E12798" w14:textId="6DC528E7" w:rsidR="008F1C26" w:rsidRPr="009C19FD" w:rsidRDefault="008F1C26" w:rsidP="002B662A">
            <w:pPr>
              <w:adjustRightInd/>
              <w:spacing w:after="220"/>
              <w:jc w:val="left"/>
              <w:rPr>
                <w:rFonts w:eastAsiaTheme="minorHAnsi"/>
              </w:rPr>
            </w:pPr>
          </w:p>
        </w:tc>
      </w:tr>
    </w:tbl>
    <w:p w14:paraId="1DFB21AB" w14:textId="77777777" w:rsidR="00290A41" w:rsidRPr="009C19FD" w:rsidRDefault="00290A41" w:rsidP="008A62E9">
      <w:pPr>
        <w:pStyle w:val="Body"/>
        <w:ind w:left="720"/>
        <w:rPr>
          <w:rFonts w:eastAsiaTheme="minorHAnsi"/>
        </w:rPr>
      </w:pPr>
    </w:p>
    <w:p w14:paraId="292FCC91" w14:textId="385984E4" w:rsidR="00290A41" w:rsidRPr="009C19FD" w:rsidRDefault="00290A41" w:rsidP="00660066">
      <w:pPr>
        <w:pStyle w:val="ACLevel1"/>
        <w:keepNext/>
        <w:rPr>
          <w:rFonts w:eastAsiaTheme="minorHAnsi"/>
        </w:rPr>
      </w:pPr>
      <w:bookmarkStart w:id="91" w:name="_Ref55461953"/>
      <w:r w:rsidRPr="00660066">
        <w:rPr>
          <w:rStyle w:val="ACLevel1asheadingtext"/>
          <w:rFonts w:eastAsiaTheme="minorHAnsi"/>
        </w:rPr>
        <w:t>Registrations</w:t>
      </w:r>
      <w:bookmarkEnd w:id="91"/>
    </w:p>
    <w:p w14:paraId="29C79458" w14:textId="5251100E" w:rsidR="00290A41" w:rsidRPr="00FF3673" w:rsidRDefault="00290A41" w:rsidP="00660066">
      <w:pPr>
        <w:pStyle w:val="ACLevel2"/>
        <w:rPr>
          <w:rFonts w:eastAsiaTheme="minorHAnsi"/>
        </w:rPr>
      </w:pPr>
      <w:r w:rsidRPr="009C19FD">
        <w:rPr>
          <w:rFonts w:eastAsiaTheme="minorHAnsi"/>
        </w:rPr>
        <w:t>Where title to the Property is not registered in the Land Reg</w:t>
      </w:r>
      <w:r w:rsidRPr="00FF3673">
        <w:rPr>
          <w:rFonts w:eastAsiaTheme="minorHAnsi"/>
        </w:rPr>
        <w:t>istry:</w:t>
      </w:r>
    </w:p>
    <w:p w14:paraId="6892BA40" w14:textId="21473106" w:rsidR="00290A41" w:rsidRDefault="00290A41" w:rsidP="00660066">
      <w:pPr>
        <w:pStyle w:val="ACLevel3"/>
        <w:rPr>
          <w:rFonts w:eastAsiaTheme="minorHAnsi"/>
        </w:rPr>
      </w:pPr>
      <w:r w:rsidRPr="00FF3673">
        <w:rPr>
          <w:rFonts w:eastAsiaTheme="minorHAnsi"/>
        </w:rPr>
        <w:t xml:space="preserve">there are no Title Documents which should be registered in the Registry of </w:t>
      </w:r>
      <w:proofErr w:type="gramStart"/>
      <w:r w:rsidRPr="00FF3673">
        <w:rPr>
          <w:rFonts w:eastAsiaTheme="minorHAnsi"/>
        </w:rPr>
        <w:t>Deeds</w:t>
      </w:r>
      <w:proofErr w:type="gramEnd"/>
      <w:r w:rsidRPr="00FF3673">
        <w:rPr>
          <w:rFonts w:eastAsiaTheme="minorHAnsi"/>
        </w:rPr>
        <w:t xml:space="preserve"> and which have not been so registered;</w:t>
      </w:r>
    </w:p>
    <w:p w14:paraId="62ACCBEC" w14:textId="77777777" w:rsidR="008F1C26" w:rsidRPr="008F1C26" w:rsidRDefault="008F1C26" w:rsidP="008F1C26">
      <w:pPr>
        <w:pStyle w:val="ACLevel3"/>
        <w:rPr>
          <w:rFonts w:eastAsiaTheme="minorHAnsi"/>
        </w:rPr>
      </w:pPr>
      <w:r w:rsidRPr="008F1C26">
        <w:rPr>
          <w:rFonts w:eastAsiaTheme="minorHAnsi"/>
        </w:rPr>
        <w:t xml:space="preserve">no event has occurred in consequence of which registration of title in the Land Registry should have been </w:t>
      </w:r>
      <w:proofErr w:type="gramStart"/>
      <w:r w:rsidRPr="008F1C26">
        <w:rPr>
          <w:rFonts w:eastAsiaTheme="minorHAnsi"/>
        </w:rPr>
        <w:t>effected</w:t>
      </w:r>
      <w:proofErr w:type="gramEnd"/>
      <w:r w:rsidRPr="008F1C26">
        <w:rPr>
          <w:rFonts w:eastAsiaTheme="minorHAnsi"/>
        </w:rPr>
        <w:t>; and</w:t>
      </w:r>
    </w:p>
    <w:p w14:paraId="1A181B24" w14:textId="77777777" w:rsidR="008F1C26" w:rsidRPr="008F1C26" w:rsidRDefault="008F1C26" w:rsidP="008F1C26">
      <w:pPr>
        <w:pStyle w:val="ACLevel3"/>
        <w:rPr>
          <w:rFonts w:eastAsiaTheme="minorHAnsi"/>
        </w:rPr>
      </w:pPr>
      <w:r w:rsidRPr="008F1C26">
        <w:rPr>
          <w:rFonts w:eastAsiaTheme="minorHAnsi"/>
        </w:rPr>
        <w:t>clear or fully explained Registry of Deeds searches against all relevant parties on title are held with the Title Documents.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0A4BD8" w:rsidRPr="009C19FD" w14:paraId="41B79B56" w14:textId="77777777" w:rsidTr="00DB4ED7">
        <w:trPr>
          <w:trHeight w:val="912"/>
        </w:trPr>
        <w:tc>
          <w:tcPr>
            <w:tcW w:w="8391" w:type="dxa"/>
          </w:tcPr>
          <w:p w14:paraId="301640A5" w14:textId="04386733" w:rsidR="000A4BD8" w:rsidRDefault="000A4BD8" w:rsidP="00CE7B0E">
            <w:pPr>
              <w:adjustRightInd/>
              <w:spacing w:after="220"/>
              <w:jc w:val="left"/>
              <w:rPr>
                <w:rFonts w:eastAsiaTheme="minorHAnsi"/>
              </w:rPr>
            </w:pPr>
            <w:r w:rsidRPr="00DB4ED7">
              <w:rPr>
                <w:rFonts w:eastAsiaTheme="minorHAnsi"/>
                <w:b/>
                <w:i/>
                <w:u w:val="single"/>
              </w:rPr>
              <w:t>Disclosures</w:t>
            </w:r>
          </w:p>
          <w:p w14:paraId="0AB44B40" w14:textId="67C94984" w:rsidR="00CE7B0E" w:rsidRPr="009C19FD" w:rsidRDefault="00CE7B0E" w:rsidP="000A4BD8">
            <w:pPr>
              <w:pStyle w:val="ACLevel1"/>
              <w:numPr>
                <w:ilvl w:val="0"/>
                <w:numId w:val="0"/>
              </w:numPr>
              <w:rPr>
                <w:rFonts w:eastAsiaTheme="minorHAnsi"/>
              </w:rPr>
            </w:pPr>
          </w:p>
        </w:tc>
      </w:tr>
    </w:tbl>
    <w:p w14:paraId="3BCEF7DA" w14:textId="77777777" w:rsidR="000A4BD8" w:rsidRPr="009C19FD" w:rsidRDefault="000A4BD8" w:rsidP="000A4BD8">
      <w:pPr>
        <w:pStyle w:val="Body"/>
        <w:ind w:left="720"/>
        <w:rPr>
          <w:rFonts w:eastAsiaTheme="minorHAnsi"/>
        </w:rPr>
      </w:pPr>
    </w:p>
    <w:p w14:paraId="0AA433BA" w14:textId="4EB0846C" w:rsidR="00290A41" w:rsidRPr="00FF3673" w:rsidRDefault="00644F81" w:rsidP="00660066">
      <w:pPr>
        <w:pStyle w:val="ACLevel2"/>
        <w:rPr>
          <w:rFonts w:eastAsiaTheme="minorHAnsi"/>
        </w:rPr>
      </w:pPr>
      <w:r>
        <w:rPr>
          <w:rFonts w:eastAsiaTheme="minorHAnsi"/>
        </w:rPr>
        <w:t>W</w:t>
      </w:r>
      <w:r w:rsidR="00290A41" w:rsidRPr="00FF3673">
        <w:rPr>
          <w:rFonts w:eastAsiaTheme="minorHAnsi"/>
        </w:rPr>
        <w:t>here title to the Property is registered in the Land Registry:</w:t>
      </w:r>
    </w:p>
    <w:p w14:paraId="58610A76" w14:textId="09CC134B" w:rsidR="00290A41" w:rsidRDefault="00290A41" w:rsidP="00660066">
      <w:pPr>
        <w:pStyle w:val="ACLevel3"/>
        <w:rPr>
          <w:rFonts w:eastAsiaTheme="minorHAnsi"/>
        </w:rPr>
      </w:pPr>
      <w:r w:rsidRPr="00FF3673">
        <w:rPr>
          <w:rFonts w:eastAsiaTheme="minorHAnsi"/>
        </w:rPr>
        <w:t>there are no Title Documents which should be registered in the L</w:t>
      </w:r>
      <w:r w:rsidRPr="009C19FD">
        <w:rPr>
          <w:rFonts w:eastAsiaTheme="minorHAnsi"/>
        </w:rPr>
        <w:t xml:space="preserve">and </w:t>
      </w:r>
      <w:proofErr w:type="gramStart"/>
      <w:r w:rsidRPr="009C19FD">
        <w:rPr>
          <w:rFonts w:eastAsiaTheme="minorHAnsi"/>
        </w:rPr>
        <w:t>Registry</w:t>
      </w:r>
      <w:proofErr w:type="gramEnd"/>
      <w:r w:rsidRPr="009C19FD">
        <w:rPr>
          <w:rFonts w:eastAsiaTheme="minorHAnsi"/>
        </w:rPr>
        <w:t xml:space="preserve"> and which have not been so registered; and</w:t>
      </w:r>
    </w:p>
    <w:p w14:paraId="130ECCB1" w14:textId="77777777" w:rsidR="008F1C26" w:rsidRPr="008F1C26" w:rsidRDefault="008F1C26" w:rsidP="008F1C26">
      <w:pPr>
        <w:pStyle w:val="ACLevel3"/>
        <w:rPr>
          <w:rFonts w:eastAsiaTheme="minorHAnsi"/>
        </w:rPr>
      </w:pPr>
      <w:r w:rsidRPr="008F1C26">
        <w:rPr>
          <w:rFonts w:eastAsiaTheme="minorHAnsi"/>
        </w:rPr>
        <w:t>clear or fully explained Land Registry searches against all relevant folios are held with the Title Documents.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0A4BD8" w:rsidRPr="009C19FD" w14:paraId="1A112AD1" w14:textId="77777777" w:rsidTr="00DB4ED7">
        <w:trPr>
          <w:trHeight w:val="912"/>
        </w:trPr>
        <w:tc>
          <w:tcPr>
            <w:tcW w:w="8391" w:type="dxa"/>
          </w:tcPr>
          <w:p w14:paraId="0699D68A" w14:textId="2184E2DA" w:rsidR="000A4BD8" w:rsidRDefault="000A4BD8" w:rsidP="00CE7B0E">
            <w:pPr>
              <w:adjustRightInd/>
              <w:spacing w:after="220"/>
              <w:jc w:val="left"/>
              <w:rPr>
                <w:rFonts w:eastAsiaTheme="minorHAnsi"/>
              </w:rPr>
            </w:pPr>
            <w:r w:rsidRPr="00DB4ED7">
              <w:rPr>
                <w:rFonts w:eastAsiaTheme="minorHAnsi"/>
                <w:b/>
                <w:i/>
                <w:u w:val="single"/>
              </w:rPr>
              <w:t>Disclosures</w:t>
            </w:r>
          </w:p>
          <w:p w14:paraId="70AF8F16" w14:textId="335608BC" w:rsidR="00CE7B0E" w:rsidRPr="009C19FD" w:rsidRDefault="00CE7B0E" w:rsidP="00CE7B0E">
            <w:pPr>
              <w:adjustRightInd/>
              <w:spacing w:after="220"/>
              <w:jc w:val="left"/>
              <w:rPr>
                <w:rFonts w:eastAsiaTheme="minorHAnsi"/>
              </w:rPr>
            </w:pPr>
          </w:p>
        </w:tc>
      </w:tr>
    </w:tbl>
    <w:p w14:paraId="1FA45617" w14:textId="77777777" w:rsidR="000A4BD8" w:rsidRPr="009C19FD" w:rsidRDefault="000A4BD8" w:rsidP="000A4BD8">
      <w:pPr>
        <w:pStyle w:val="Body"/>
        <w:ind w:left="720"/>
        <w:rPr>
          <w:rFonts w:eastAsiaTheme="minorHAnsi"/>
        </w:rPr>
      </w:pPr>
    </w:p>
    <w:p w14:paraId="75C2CC93" w14:textId="5D8A0A58" w:rsidR="00135EE6" w:rsidRDefault="00290A41" w:rsidP="00660066">
      <w:pPr>
        <w:pStyle w:val="ACLevel2"/>
        <w:rPr>
          <w:rFonts w:eastAsiaTheme="minorHAnsi"/>
        </w:rPr>
      </w:pPr>
      <w:bookmarkStart w:id="92" w:name="_Ref59278644"/>
      <w:bookmarkStart w:id="93" w:name="_Ref531360359"/>
      <w:r w:rsidRPr="009C19FD">
        <w:rPr>
          <w:rFonts w:eastAsiaTheme="minorHAnsi"/>
        </w:rPr>
        <w:t>Where there are</w:t>
      </w:r>
      <w:r w:rsidR="00DB4ED7">
        <w:rPr>
          <w:rFonts w:eastAsiaTheme="minorHAnsi"/>
        </w:rPr>
        <w:t xml:space="preserve"> Land Registry</w:t>
      </w:r>
      <w:r w:rsidRPr="009C19FD">
        <w:rPr>
          <w:rFonts w:eastAsiaTheme="minorHAnsi"/>
        </w:rPr>
        <w:t xml:space="preserve"> r</w:t>
      </w:r>
      <w:r w:rsidR="009767D7">
        <w:rPr>
          <w:rFonts w:eastAsiaTheme="minorHAnsi"/>
        </w:rPr>
        <w:t xml:space="preserve">egistrations outstanding, </w:t>
      </w:r>
      <w:r w:rsidR="00DB4ED7">
        <w:rPr>
          <w:rFonts w:eastAsiaTheme="minorHAnsi"/>
        </w:rPr>
        <w:t>either:</w:t>
      </w:r>
      <w:bookmarkEnd w:id="92"/>
    </w:p>
    <w:p w14:paraId="68C41949" w14:textId="539C3D87" w:rsidR="009767D7" w:rsidRPr="00257F25" w:rsidRDefault="009767D7" w:rsidP="00DB4ED7">
      <w:pPr>
        <w:pStyle w:val="ACLevel3"/>
        <w:rPr>
          <w:rFonts w:eastAsiaTheme="minorHAnsi"/>
        </w:rPr>
      </w:pPr>
      <w:r>
        <w:rPr>
          <w:rFonts w:eastAsiaTheme="minorHAnsi"/>
        </w:rPr>
        <w:t>an application</w:t>
      </w:r>
      <w:r w:rsidR="009E7FDD">
        <w:rPr>
          <w:rFonts w:eastAsiaTheme="minorHAnsi"/>
        </w:rPr>
        <w:t>,</w:t>
      </w:r>
      <w:r>
        <w:rPr>
          <w:rFonts w:eastAsiaTheme="minorHAnsi"/>
        </w:rPr>
        <w:t xml:space="preserve"> </w:t>
      </w:r>
      <w:r w:rsidR="0056370E" w:rsidRPr="0056370E">
        <w:rPr>
          <w:rFonts w:eastAsiaTheme="minorHAnsi"/>
        </w:rPr>
        <w:t>containing all deeds and documents required to effect registration in accordance with Land Registry practice at the date of lodgement of the application</w:t>
      </w:r>
      <w:r w:rsidR="009E7FDD">
        <w:rPr>
          <w:rFonts w:eastAsiaTheme="minorHAnsi"/>
        </w:rPr>
        <w:t>,</w:t>
      </w:r>
      <w:r w:rsidR="0056370E" w:rsidRPr="0056370E">
        <w:rPr>
          <w:rFonts w:eastAsiaTheme="minorHAnsi"/>
        </w:rPr>
        <w:t xml:space="preserve"> </w:t>
      </w:r>
      <w:r>
        <w:rPr>
          <w:rFonts w:eastAsiaTheme="minorHAnsi"/>
        </w:rPr>
        <w:t>has been lodged</w:t>
      </w:r>
      <w:r w:rsidR="00C128AE">
        <w:rPr>
          <w:rFonts w:eastAsiaTheme="minorHAnsi"/>
        </w:rPr>
        <w:t xml:space="preserve">, together, where required, </w:t>
      </w:r>
      <w:r w:rsidR="001C29C8">
        <w:rPr>
          <w:rFonts w:eastAsiaTheme="minorHAnsi"/>
        </w:rPr>
        <w:t>with a map</w:t>
      </w:r>
      <w:r w:rsidR="00253D8C">
        <w:rPr>
          <w:rFonts w:eastAsiaTheme="minorHAnsi"/>
        </w:rPr>
        <w:t xml:space="preserve"> </w:t>
      </w:r>
      <w:r w:rsidR="00997405">
        <w:rPr>
          <w:rFonts w:eastAsiaTheme="minorHAnsi"/>
        </w:rPr>
        <w:t xml:space="preserve">or plan </w:t>
      </w:r>
      <w:r w:rsidR="00253D8C">
        <w:rPr>
          <w:rFonts w:eastAsiaTheme="minorHAnsi"/>
        </w:rPr>
        <w:t>of the Property</w:t>
      </w:r>
      <w:r w:rsidR="001C29C8">
        <w:rPr>
          <w:rFonts w:eastAsiaTheme="minorHAnsi"/>
        </w:rPr>
        <w:t>,</w:t>
      </w:r>
      <w:r>
        <w:rPr>
          <w:rFonts w:eastAsiaTheme="minorHAnsi"/>
        </w:rPr>
        <w:t xml:space="preserve"> </w:t>
      </w:r>
      <w:r w:rsidR="0056370E">
        <w:rPr>
          <w:rFonts w:eastAsiaTheme="minorHAnsi"/>
        </w:rPr>
        <w:t xml:space="preserve">is pending registration </w:t>
      </w:r>
      <w:r>
        <w:rPr>
          <w:rFonts w:eastAsiaTheme="minorHAnsi"/>
        </w:rPr>
        <w:t>with the Land Registry</w:t>
      </w:r>
      <w:r w:rsidR="00C128AE">
        <w:rPr>
          <w:rFonts w:eastAsiaTheme="minorHAnsi"/>
        </w:rPr>
        <w:t xml:space="preserve"> </w:t>
      </w:r>
      <w:r w:rsidR="00C128AE" w:rsidRPr="00257F25">
        <w:rPr>
          <w:rFonts w:eastAsiaTheme="minorHAnsi"/>
        </w:rPr>
        <w:t>and there are no outstanding queries to be addressed</w:t>
      </w:r>
      <w:r w:rsidRPr="00257F25">
        <w:rPr>
          <w:rFonts w:eastAsiaTheme="minorHAnsi"/>
        </w:rPr>
        <w:t>; or</w:t>
      </w:r>
    </w:p>
    <w:p w14:paraId="7BC8B893" w14:textId="003B43DB" w:rsidR="00DE00CF" w:rsidRPr="00257F25" w:rsidRDefault="009E7FDD" w:rsidP="00DB4ED7">
      <w:pPr>
        <w:pStyle w:val="ACLevel3"/>
        <w:rPr>
          <w:rFonts w:eastAsiaTheme="minorHAnsi"/>
        </w:rPr>
      </w:pPr>
      <w:r w:rsidRPr="00257F25">
        <w:rPr>
          <w:rFonts w:eastAsiaTheme="minorHAnsi"/>
        </w:rPr>
        <w:t xml:space="preserve">where the Owner has acquired the Property as part of the Transaction, </w:t>
      </w:r>
      <w:r w:rsidR="00290A41" w:rsidRPr="00257F25">
        <w:rPr>
          <w:rFonts w:eastAsiaTheme="minorHAnsi"/>
        </w:rPr>
        <w:t>the Title Documents include all deeds and documents required to register the Owner</w:t>
      </w:r>
      <w:r w:rsidR="00474BB6" w:rsidRPr="00257F25">
        <w:rPr>
          <w:rFonts w:eastAsiaTheme="minorHAnsi"/>
        </w:rPr>
        <w:t>’</w:t>
      </w:r>
      <w:r w:rsidR="00290A41" w:rsidRPr="00257F25">
        <w:rPr>
          <w:rFonts w:eastAsiaTheme="minorHAnsi"/>
        </w:rPr>
        <w:t xml:space="preserve">s title to the Property in the Land Registry in accordance with current </w:t>
      </w:r>
      <w:r w:rsidR="00F95E1E" w:rsidRPr="00257F25">
        <w:rPr>
          <w:rFonts w:eastAsiaTheme="minorHAnsi"/>
        </w:rPr>
        <w:t xml:space="preserve">Land Registry </w:t>
      </w:r>
      <w:r w:rsidR="00290A41" w:rsidRPr="00257F25">
        <w:rPr>
          <w:rFonts w:eastAsiaTheme="minorHAnsi"/>
        </w:rPr>
        <w:t>practice</w:t>
      </w:r>
      <w:bookmarkEnd w:id="93"/>
      <w:r w:rsidR="00DE00CF" w:rsidRPr="00257F25">
        <w:rPr>
          <w:rFonts w:eastAsiaTheme="minorHAnsi"/>
        </w:rPr>
        <w:t xml:space="preserve">, </w:t>
      </w:r>
      <w:r w:rsidR="00DB4ED7" w:rsidRPr="00257F25">
        <w:rPr>
          <w:rFonts w:eastAsiaTheme="minorHAnsi"/>
        </w:rPr>
        <w:t xml:space="preserve">together, where required, </w:t>
      </w:r>
      <w:r w:rsidR="001C29C8" w:rsidRPr="00257F25">
        <w:rPr>
          <w:rFonts w:eastAsiaTheme="minorHAnsi"/>
        </w:rPr>
        <w:t>with a map</w:t>
      </w:r>
      <w:r w:rsidR="00253D8C" w:rsidRPr="00257F25">
        <w:rPr>
          <w:rFonts w:eastAsiaTheme="minorHAnsi"/>
        </w:rPr>
        <w:t xml:space="preserve"> </w:t>
      </w:r>
      <w:r w:rsidR="00C128AE" w:rsidRPr="00257F25">
        <w:rPr>
          <w:rFonts w:eastAsiaTheme="minorHAnsi"/>
        </w:rPr>
        <w:t xml:space="preserve">or plan </w:t>
      </w:r>
      <w:r w:rsidR="00253D8C" w:rsidRPr="00257F25">
        <w:rPr>
          <w:rFonts w:eastAsiaTheme="minorHAnsi"/>
        </w:rPr>
        <w:t>of the Property</w:t>
      </w:r>
      <w:r w:rsidR="00DE00CF" w:rsidRPr="00257F25">
        <w:rPr>
          <w:rFonts w:eastAsiaTheme="minorHAnsi"/>
        </w:rPr>
        <w:t xml:space="preserve"> produced by the Seller in </w:t>
      </w:r>
      <w:r w:rsidR="00DB4ED7" w:rsidRPr="00257F25">
        <w:rPr>
          <w:rFonts w:eastAsiaTheme="minorHAnsi"/>
        </w:rPr>
        <w:t>connection with the Transaction</w:t>
      </w:r>
      <w:r w:rsidR="00257F25" w:rsidRPr="00257F25">
        <w:rPr>
          <w:rFonts w:eastAsiaTheme="minorHAnsi"/>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49D8334A" w14:textId="77777777" w:rsidTr="0087219A">
        <w:tc>
          <w:tcPr>
            <w:tcW w:w="8391" w:type="dxa"/>
          </w:tcPr>
          <w:p w14:paraId="331704DA" w14:textId="41EB3B36" w:rsidR="00290A41" w:rsidRDefault="00290A41" w:rsidP="002B662A">
            <w:pPr>
              <w:adjustRightInd/>
              <w:spacing w:after="220"/>
              <w:jc w:val="left"/>
              <w:rPr>
                <w:rFonts w:eastAsiaTheme="minorHAnsi"/>
              </w:rPr>
            </w:pPr>
            <w:r w:rsidRPr="009C19FD">
              <w:rPr>
                <w:rFonts w:eastAsiaTheme="minorHAnsi"/>
                <w:b/>
                <w:i/>
                <w:u w:val="single"/>
              </w:rPr>
              <w:t>Disclosures</w:t>
            </w:r>
          </w:p>
          <w:p w14:paraId="6B738592" w14:textId="353D3AAE" w:rsidR="00CE7B0E" w:rsidRPr="009C19FD" w:rsidRDefault="00CE7B0E" w:rsidP="002B662A">
            <w:pPr>
              <w:adjustRightInd/>
              <w:spacing w:after="220"/>
              <w:jc w:val="left"/>
              <w:rPr>
                <w:rFonts w:eastAsiaTheme="minorHAnsi"/>
              </w:rPr>
            </w:pPr>
          </w:p>
        </w:tc>
      </w:tr>
    </w:tbl>
    <w:p w14:paraId="5B477AA2" w14:textId="77777777" w:rsidR="00290A41" w:rsidRPr="009C19FD" w:rsidRDefault="00290A41" w:rsidP="008A62E9">
      <w:pPr>
        <w:pStyle w:val="Body"/>
        <w:ind w:left="720"/>
        <w:rPr>
          <w:rFonts w:eastAsiaTheme="minorHAnsi"/>
        </w:rPr>
      </w:pPr>
    </w:p>
    <w:p w14:paraId="06348477" w14:textId="5D4BF54B" w:rsidR="00290A41" w:rsidRPr="009C19FD" w:rsidRDefault="00290A41" w:rsidP="00660066">
      <w:pPr>
        <w:pStyle w:val="ACLevel1"/>
        <w:keepNext/>
        <w:rPr>
          <w:rFonts w:eastAsiaTheme="minorHAnsi"/>
        </w:rPr>
      </w:pPr>
      <w:r w:rsidRPr="00660066">
        <w:rPr>
          <w:rStyle w:val="ACLevel1asheadingtext"/>
          <w:rFonts w:eastAsiaTheme="minorHAnsi"/>
        </w:rPr>
        <w:t xml:space="preserve">Access and Services </w:t>
      </w:r>
    </w:p>
    <w:p w14:paraId="27CA6FE5" w14:textId="460E2F9D" w:rsidR="00290A41" w:rsidRPr="009C19FD" w:rsidRDefault="00290A41" w:rsidP="00660066">
      <w:pPr>
        <w:pStyle w:val="ACLevel2"/>
        <w:rPr>
          <w:rFonts w:eastAsiaTheme="minorHAnsi"/>
        </w:rPr>
      </w:pPr>
      <w:r w:rsidRPr="009C19FD">
        <w:rPr>
          <w:rFonts w:eastAsiaTheme="minorHAnsi"/>
        </w:rPr>
        <w:t xml:space="preserve">The Owner has confirmed to us the location of each point of access to </w:t>
      </w:r>
      <w:r w:rsidR="000E7116" w:rsidRPr="009C19FD">
        <w:rPr>
          <w:rFonts w:eastAsiaTheme="minorHAnsi"/>
        </w:rPr>
        <w:t xml:space="preserve">and </w:t>
      </w:r>
      <w:r w:rsidRPr="009C19FD">
        <w:rPr>
          <w:rFonts w:eastAsiaTheme="minorHAnsi"/>
        </w:rPr>
        <w:t>egress from the Property.</w:t>
      </w:r>
    </w:p>
    <w:p w14:paraId="0F31A74B" w14:textId="28B84D79" w:rsidR="00290A41" w:rsidRPr="009C19FD" w:rsidRDefault="00290A41" w:rsidP="00660066">
      <w:pPr>
        <w:pStyle w:val="ACLevel2"/>
        <w:rPr>
          <w:rFonts w:eastAsiaTheme="minorHAnsi"/>
        </w:rPr>
      </w:pPr>
      <w:r w:rsidRPr="009C19FD">
        <w:rPr>
          <w:rFonts w:eastAsiaTheme="minorHAnsi"/>
        </w:rPr>
        <w:t>The Property either:</w:t>
      </w:r>
    </w:p>
    <w:p w14:paraId="086CBE3D" w14:textId="43FCEB5C" w:rsidR="00290A41" w:rsidRPr="009C19FD" w:rsidRDefault="004A56C0" w:rsidP="00660066">
      <w:pPr>
        <w:pStyle w:val="ACLevel3"/>
        <w:rPr>
          <w:rFonts w:eastAsiaTheme="minorHAnsi"/>
        </w:rPr>
      </w:pPr>
      <w:bookmarkStart w:id="94" w:name="_Ref531360368"/>
      <w:r>
        <w:rPr>
          <w:rFonts w:eastAsiaTheme="minorHAnsi"/>
        </w:rPr>
        <w:t xml:space="preserve">appears to abut a roadway and, where appropriate, a </w:t>
      </w:r>
      <w:r w:rsidR="00290A41" w:rsidRPr="009C19FD">
        <w:rPr>
          <w:rFonts w:eastAsiaTheme="minorHAnsi"/>
        </w:rPr>
        <w:t xml:space="preserve">footpath which </w:t>
      </w:r>
      <w:proofErr w:type="gramStart"/>
      <w:r w:rsidR="00290A41" w:rsidRPr="009C19FD">
        <w:rPr>
          <w:rFonts w:eastAsiaTheme="minorHAnsi"/>
        </w:rPr>
        <w:t>is in charge of</w:t>
      </w:r>
      <w:proofErr w:type="gramEnd"/>
      <w:r w:rsidR="00290A41" w:rsidRPr="009C19FD">
        <w:rPr>
          <w:rFonts w:eastAsiaTheme="minorHAnsi"/>
        </w:rPr>
        <w:t xml:space="preserve"> the relevant local authority at each point of access or egress, in which case, and where required in accordance with prudent standards of current conveyancing practice in Ireland, a letter from the local authority confirming the position is held with the Title Documents; or</w:t>
      </w:r>
      <w:bookmarkEnd w:id="94"/>
    </w:p>
    <w:p w14:paraId="1C33738B" w14:textId="33A646AF" w:rsidR="00290A41" w:rsidRPr="009C19FD" w:rsidRDefault="00290A41" w:rsidP="00660066">
      <w:pPr>
        <w:pStyle w:val="ACLevel3"/>
        <w:rPr>
          <w:rFonts w:eastAsiaTheme="minorHAnsi"/>
        </w:rPr>
      </w:pPr>
      <w:r w:rsidRPr="009C19FD">
        <w:rPr>
          <w:rFonts w:eastAsiaTheme="minorHAnsi"/>
        </w:rPr>
        <w:t xml:space="preserve">has the benefit of all necessary rights of way to and from such a roadway and </w:t>
      </w:r>
      <w:proofErr w:type="gramStart"/>
      <w:r w:rsidRPr="009C19FD">
        <w:rPr>
          <w:rFonts w:eastAsiaTheme="minorHAnsi"/>
        </w:rPr>
        <w:t>footpath.</w:t>
      </w:r>
      <w:proofErr w:type="gramEnd"/>
    </w:p>
    <w:p w14:paraId="7CE45CAE" w14:textId="0CF26B03" w:rsidR="00290A41" w:rsidRPr="009C19FD" w:rsidRDefault="00290A41" w:rsidP="00660066">
      <w:pPr>
        <w:pStyle w:val="ACLevel2"/>
        <w:rPr>
          <w:rFonts w:eastAsiaTheme="minorHAnsi"/>
        </w:rPr>
      </w:pPr>
      <w:r w:rsidRPr="009C19FD">
        <w:rPr>
          <w:rFonts w:eastAsiaTheme="minorHAnsi"/>
        </w:rPr>
        <w:t xml:space="preserve">The Owner has confirmed to us that the Property is served by mains water, drainage (foul sewer and surface water), electricity, </w:t>
      </w:r>
      <w:proofErr w:type="gramStart"/>
      <w:r w:rsidRPr="009C19FD">
        <w:rPr>
          <w:rFonts w:eastAsiaTheme="minorHAnsi"/>
        </w:rPr>
        <w:t>gas</w:t>
      </w:r>
      <w:proofErr w:type="gramEnd"/>
      <w:r w:rsidRPr="009C19FD">
        <w:rPr>
          <w:rFonts w:eastAsiaTheme="minorHAnsi"/>
        </w:rPr>
        <w:t xml:space="preserve"> and telecommunications.</w:t>
      </w:r>
    </w:p>
    <w:p w14:paraId="138E6DB4" w14:textId="4B0017D9" w:rsidR="00290A41" w:rsidRPr="009C19FD" w:rsidRDefault="00290A41" w:rsidP="00257F25">
      <w:pPr>
        <w:pStyle w:val="ACLevel2"/>
        <w:keepNext/>
        <w:rPr>
          <w:rFonts w:eastAsiaTheme="minorHAnsi"/>
        </w:rPr>
      </w:pPr>
      <w:r w:rsidRPr="009C19FD">
        <w:rPr>
          <w:rFonts w:eastAsiaTheme="minorHAnsi"/>
        </w:rPr>
        <w:t>Either:</w:t>
      </w:r>
    </w:p>
    <w:p w14:paraId="2105691A" w14:textId="231F3998" w:rsidR="00290A41" w:rsidRPr="009C19FD" w:rsidRDefault="00290A41" w:rsidP="00660066">
      <w:pPr>
        <w:pStyle w:val="ACLevel3"/>
        <w:rPr>
          <w:rFonts w:eastAsiaTheme="minorHAnsi"/>
        </w:rPr>
      </w:pPr>
      <w:bookmarkStart w:id="95" w:name="_Ref375927"/>
      <w:r w:rsidRPr="009C19FD">
        <w:rPr>
          <w:rFonts w:eastAsiaTheme="minorHAnsi"/>
        </w:rPr>
        <w:t xml:space="preserve">the water supply and drainage system (foul sewer and surface water) for the Property each appear to connect directly to conduits which </w:t>
      </w:r>
      <w:proofErr w:type="gramStart"/>
      <w:r w:rsidRPr="009C19FD">
        <w:rPr>
          <w:rFonts w:eastAsiaTheme="minorHAnsi"/>
        </w:rPr>
        <w:t>are in charge of</w:t>
      </w:r>
      <w:proofErr w:type="gramEnd"/>
      <w:r w:rsidRPr="009C19FD">
        <w:rPr>
          <w:rFonts w:eastAsiaTheme="minorHAnsi"/>
        </w:rPr>
        <w:t xml:space="preserve"> Irish Water and/or the relevant local authority in which case, and where required in accordance with prudent standards of current conveyancing practice in Ireland, a letter from the relevant entity confirming the position is held with the Title Documents; or</w:t>
      </w:r>
      <w:bookmarkEnd w:id="95"/>
    </w:p>
    <w:p w14:paraId="10811572" w14:textId="7FF1474B" w:rsidR="00290A41" w:rsidRPr="009C19FD" w:rsidRDefault="00290A41" w:rsidP="00660066">
      <w:pPr>
        <w:pStyle w:val="ACLevel3"/>
      </w:pPr>
      <w:r w:rsidRPr="009C19FD">
        <w:rPr>
          <w:rFonts w:eastAsiaTheme="minorHAnsi"/>
        </w:rPr>
        <w:t>the Property has the benefit of all necessary easements to and, where appropriate, from such conduits.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515C119B" w14:textId="77777777" w:rsidTr="0087219A">
        <w:tc>
          <w:tcPr>
            <w:tcW w:w="8391" w:type="dxa"/>
          </w:tcPr>
          <w:p w14:paraId="549E7584" w14:textId="2F75549B" w:rsidR="00290A41" w:rsidRDefault="00290A41" w:rsidP="002B662A">
            <w:pPr>
              <w:adjustRightInd/>
              <w:spacing w:after="220"/>
              <w:jc w:val="left"/>
              <w:rPr>
                <w:rFonts w:eastAsiaTheme="minorHAnsi"/>
              </w:rPr>
            </w:pPr>
            <w:r w:rsidRPr="009C19FD">
              <w:rPr>
                <w:rFonts w:eastAsiaTheme="minorHAnsi"/>
                <w:b/>
                <w:i/>
                <w:u w:val="single"/>
              </w:rPr>
              <w:t>Disclosures</w:t>
            </w:r>
          </w:p>
          <w:p w14:paraId="515F5566" w14:textId="09F344AE" w:rsidR="00CE7B0E" w:rsidRPr="009C19FD" w:rsidRDefault="00CE7B0E" w:rsidP="002B662A">
            <w:pPr>
              <w:adjustRightInd/>
              <w:spacing w:after="220"/>
              <w:jc w:val="left"/>
              <w:rPr>
                <w:rFonts w:eastAsiaTheme="minorHAnsi"/>
              </w:rPr>
            </w:pPr>
          </w:p>
        </w:tc>
      </w:tr>
    </w:tbl>
    <w:p w14:paraId="45BFE329" w14:textId="77777777" w:rsidR="00290A41" w:rsidRPr="009C19FD" w:rsidRDefault="00290A41" w:rsidP="008A62E9">
      <w:pPr>
        <w:pStyle w:val="Body"/>
        <w:ind w:left="720"/>
        <w:rPr>
          <w:rFonts w:eastAsiaTheme="minorHAnsi"/>
        </w:rPr>
      </w:pPr>
    </w:p>
    <w:p w14:paraId="541C4232" w14:textId="66490899" w:rsidR="00290A41" w:rsidRPr="009C19FD" w:rsidRDefault="00290A41" w:rsidP="00660066">
      <w:pPr>
        <w:pStyle w:val="ACLevel1"/>
        <w:keepNext/>
        <w:rPr>
          <w:rFonts w:eastAsiaTheme="minorHAnsi"/>
        </w:rPr>
      </w:pPr>
      <w:r w:rsidRPr="00660066">
        <w:rPr>
          <w:rStyle w:val="ACLevel1asheadingtext"/>
          <w:rFonts w:eastAsiaTheme="minorHAnsi"/>
        </w:rPr>
        <w:t>Appurtenant Rights</w:t>
      </w:r>
    </w:p>
    <w:p w14:paraId="5B245EAA" w14:textId="65601A9F" w:rsidR="00290A41" w:rsidRPr="004F1648" w:rsidRDefault="00290A41" w:rsidP="00660066">
      <w:pPr>
        <w:pStyle w:val="ACLevel2"/>
        <w:rPr>
          <w:rFonts w:eastAsiaTheme="minorHAnsi"/>
        </w:rPr>
      </w:pPr>
      <w:bookmarkStart w:id="96" w:name="_Ref531360372"/>
      <w:r w:rsidRPr="004F1648">
        <w:rPr>
          <w:rFonts w:eastAsiaTheme="minorHAnsi"/>
        </w:rPr>
        <w:t xml:space="preserve">The Appurtenant Rights, if any, briefly summarised in </w:t>
      </w:r>
      <w:r w:rsidR="00FB1F41">
        <w:rPr>
          <w:rFonts w:eastAsiaTheme="minorHAnsi"/>
        </w:rPr>
        <w:fldChar w:fldCharType="begin"/>
      </w:r>
      <w:r w:rsidR="00FB1F41">
        <w:rPr>
          <w:rFonts w:eastAsiaTheme="minorHAnsi"/>
        </w:rPr>
        <w:instrText xml:space="preserve"> REF _Ref374737 \w \h \d " " </w:instrText>
      </w:r>
      <w:r w:rsidR="00FB1F41">
        <w:rPr>
          <w:rFonts w:eastAsiaTheme="minorHAnsi"/>
        </w:rPr>
      </w:r>
      <w:r w:rsidR="00FB1F41">
        <w:rPr>
          <w:rFonts w:eastAsiaTheme="minorHAnsi"/>
        </w:rPr>
        <w:fldChar w:fldCharType="separate"/>
      </w:r>
      <w:r w:rsidR="00BE47C6">
        <w:rPr>
          <w:rFonts w:eastAsiaTheme="minorHAnsi"/>
        </w:rPr>
        <w:t>Schedule 2 Part 2</w:t>
      </w:r>
      <w:r w:rsidR="00FB1F41">
        <w:rPr>
          <w:rFonts w:eastAsiaTheme="minorHAnsi"/>
        </w:rPr>
        <w:fldChar w:fldCharType="end"/>
      </w:r>
      <w:r w:rsidRPr="004F1648">
        <w:rPr>
          <w:rFonts w:eastAsiaTheme="minorHAnsi"/>
        </w:rPr>
        <w:t xml:space="preserve"> are:</w:t>
      </w:r>
      <w:bookmarkEnd w:id="96"/>
    </w:p>
    <w:p w14:paraId="1D508C2E" w14:textId="79C5C9D1" w:rsidR="00290A41" w:rsidRPr="004F1648" w:rsidRDefault="00290A41" w:rsidP="00660066">
      <w:pPr>
        <w:pStyle w:val="ACLevel3"/>
        <w:rPr>
          <w:rFonts w:eastAsiaTheme="minorHAnsi"/>
        </w:rPr>
      </w:pPr>
      <w:r w:rsidRPr="004F1648">
        <w:rPr>
          <w:rFonts w:eastAsiaTheme="minorHAnsi"/>
        </w:rPr>
        <w:t xml:space="preserve">appurtenant to the </w:t>
      </w:r>
      <w:proofErr w:type="gramStart"/>
      <w:r w:rsidRPr="004F1648">
        <w:rPr>
          <w:rFonts w:eastAsiaTheme="minorHAnsi"/>
        </w:rPr>
        <w:t>Property;</w:t>
      </w:r>
      <w:proofErr w:type="gramEnd"/>
    </w:p>
    <w:p w14:paraId="361E942F" w14:textId="6682B84C" w:rsidR="00290A41" w:rsidRPr="004F1648" w:rsidRDefault="00290A41" w:rsidP="00660066">
      <w:pPr>
        <w:pStyle w:val="ACLevel3"/>
        <w:rPr>
          <w:rFonts w:eastAsiaTheme="minorHAnsi"/>
        </w:rPr>
      </w:pPr>
      <w:r w:rsidRPr="004F1648">
        <w:rPr>
          <w:rFonts w:eastAsiaTheme="minorHAnsi"/>
        </w:rPr>
        <w:t>held for the same estate or interest as the Owner</w:t>
      </w:r>
      <w:r w:rsidR="00474BB6" w:rsidRPr="004F1648">
        <w:rPr>
          <w:rFonts w:eastAsiaTheme="minorHAnsi"/>
        </w:rPr>
        <w:t>’</w:t>
      </w:r>
      <w:r w:rsidRPr="004F1648">
        <w:rPr>
          <w:rFonts w:eastAsiaTheme="minorHAnsi"/>
        </w:rPr>
        <w:t xml:space="preserve">s estate or interest in the </w:t>
      </w:r>
      <w:proofErr w:type="gramStart"/>
      <w:r w:rsidRPr="004F1648">
        <w:rPr>
          <w:rFonts w:eastAsiaTheme="minorHAnsi"/>
        </w:rPr>
        <w:t>Property;</w:t>
      </w:r>
      <w:proofErr w:type="gramEnd"/>
    </w:p>
    <w:p w14:paraId="4E278FE3" w14:textId="2A9DC25B" w:rsidR="00290A41" w:rsidRPr="004F1648" w:rsidRDefault="00290A41" w:rsidP="00660066">
      <w:pPr>
        <w:pStyle w:val="ACLevel3"/>
        <w:rPr>
          <w:rFonts w:eastAsiaTheme="minorHAnsi"/>
        </w:rPr>
      </w:pPr>
      <w:r w:rsidRPr="004F1648">
        <w:rPr>
          <w:rFonts w:eastAsiaTheme="minorHAnsi"/>
        </w:rPr>
        <w:t xml:space="preserve">subject only to such terms and conditions as would be expected for a property of this nature without payment or restriction as to hours of use or otherwise, free from third </w:t>
      </w:r>
      <w:r w:rsidR="002E3DF5" w:rsidRPr="004F1648">
        <w:rPr>
          <w:rFonts w:eastAsiaTheme="minorHAnsi"/>
        </w:rPr>
        <w:t>p</w:t>
      </w:r>
      <w:r w:rsidR="00A7425A" w:rsidRPr="004F1648">
        <w:rPr>
          <w:rFonts w:eastAsiaTheme="minorHAnsi"/>
        </w:rPr>
        <w:t>art</w:t>
      </w:r>
      <w:r w:rsidRPr="004F1648">
        <w:rPr>
          <w:rFonts w:eastAsiaTheme="minorHAnsi"/>
        </w:rPr>
        <w:t>y termination or curtailment rights; and</w:t>
      </w:r>
    </w:p>
    <w:p w14:paraId="5EC7D5DF" w14:textId="27CFEB66" w:rsidR="00290A41" w:rsidRPr="004F1648" w:rsidRDefault="00290A41" w:rsidP="00660066">
      <w:pPr>
        <w:pStyle w:val="ACLevel3"/>
        <w:rPr>
          <w:rFonts w:eastAsiaTheme="minorHAnsi"/>
        </w:rPr>
      </w:pPr>
      <w:r w:rsidRPr="00863B97">
        <w:rPr>
          <w:rFonts w:eastAsiaTheme="minorHAnsi"/>
        </w:rPr>
        <w:t xml:space="preserve">enjoyed together with all relevant incidental rights appropriate to the exercise of the main </w:t>
      </w:r>
      <w:r w:rsidRPr="004F1648">
        <w:rPr>
          <w:rFonts w:eastAsiaTheme="minorHAnsi"/>
        </w:rPr>
        <w:t>Appurtenant Right (</w:t>
      </w:r>
      <w:proofErr w:type="gramStart"/>
      <w:r w:rsidRPr="004F1648">
        <w:rPr>
          <w:rFonts w:eastAsiaTheme="minorHAnsi"/>
        </w:rPr>
        <w:t>e.g</w:t>
      </w:r>
      <w:r w:rsidR="00257F25">
        <w:rPr>
          <w:rFonts w:eastAsiaTheme="minorHAnsi"/>
        </w:rPr>
        <w:t>.</w:t>
      </w:r>
      <w:proofErr w:type="gramEnd"/>
      <w:r w:rsidR="00257F25">
        <w:rPr>
          <w:rFonts w:eastAsiaTheme="minorHAnsi"/>
        </w:rPr>
        <w:t xml:space="preserve"> </w:t>
      </w:r>
      <w:r w:rsidRPr="004F1648">
        <w:rPr>
          <w:rFonts w:eastAsiaTheme="minorHAnsi"/>
        </w:rPr>
        <w:t>including but not limited to appropriate rights of repair and maintenance, replacement and connection and access for such incidental purposes).</w:t>
      </w:r>
    </w:p>
    <w:p w14:paraId="146F0F88" w14:textId="356D2C75" w:rsidR="00290A41" w:rsidRPr="004F1648" w:rsidRDefault="00290A41" w:rsidP="00585D7A">
      <w:pPr>
        <w:pStyle w:val="ACLevel2"/>
      </w:pPr>
      <w:r w:rsidRPr="004F1648">
        <w:rPr>
          <w:rFonts w:eastAsiaTheme="minorHAnsi"/>
        </w:rPr>
        <w:t xml:space="preserve">Where Appurtenant Rights are summarised in </w:t>
      </w:r>
      <w:r w:rsidR="00FB1F41">
        <w:rPr>
          <w:rFonts w:eastAsiaTheme="minorHAnsi"/>
        </w:rPr>
        <w:fldChar w:fldCharType="begin"/>
      </w:r>
      <w:r w:rsidR="00FB1F41">
        <w:rPr>
          <w:rFonts w:eastAsiaTheme="minorHAnsi"/>
        </w:rPr>
        <w:instrText xml:space="preserve"> REF _Ref374737 \w \h \d " " </w:instrText>
      </w:r>
      <w:r w:rsidR="00FB1F41">
        <w:rPr>
          <w:rFonts w:eastAsiaTheme="minorHAnsi"/>
        </w:rPr>
      </w:r>
      <w:r w:rsidR="00FB1F41">
        <w:rPr>
          <w:rFonts w:eastAsiaTheme="minorHAnsi"/>
        </w:rPr>
        <w:fldChar w:fldCharType="separate"/>
      </w:r>
      <w:r w:rsidR="00BE47C6">
        <w:rPr>
          <w:rFonts w:eastAsiaTheme="minorHAnsi"/>
        </w:rPr>
        <w:t>Schedule 2 Part 2</w:t>
      </w:r>
      <w:r w:rsidR="00FB1F41">
        <w:rPr>
          <w:rFonts w:eastAsiaTheme="minorHAnsi"/>
        </w:rPr>
        <w:fldChar w:fldCharType="end"/>
      </w:r>
      <w:r w:rsidRPr="004F1648">
        <w:rPr>
          <w:rFonts w:eastAsiaTheme="minorHAnsi"/>
        </w:rPr>
        <w:t>, the Owner has told us that, so far as it is aware, those Appurtenant Rights are the only Appurtenant Rights necessary for the use and enjoyment of the Property for the Existing Use and are enjoyed freely without interruption</w:t>
      </w:r>
      <w:r w:rsidR="00257F25">
        <w:rPr>
          <w:rFonts w:eastAsiaTheme="minorHAnsi"/>
        </w:rPr>
        <w:t xml:space="preserve">. </w:t>
      </w:r>
      <w:r w:rsidR="00A23378" w:rsidRPr="004F1648">
        <w:rPr>
          <w:rFonts w:eastAsiaTheme="minorHAnsi"/>
        </w:rPr>
        <w:t>The Owner has told us that it is not aware of any breach of the Appurtenant Rights</w:t>
      </w:r>
      <w:r w:rsidR="00257F25">
        <w:rPr>
          <w:rFonts w:eastAsiaTheme="minorHAnsi"/>
        </w:rPr>
        <w:t xml:space="preserve">. </w:t>
      </w:r>
      <w:r w:rsidRPr="004F1648">
        <w:rPr>
          <w:rFonts w:eastAsiaTheme="minorHAnsi"/>
        </w:rPr>
        <w:t xml:space="preserve">Where no Appurtenant Rights are set out in </w:t>
      </w:r>
      <w:r w:rsidR="00FB1F41">
        <w:rPr>
          <w:rFonts w:eastAsiaTheme="minorHAnsi"/>
        </w:rPr>
        <w:fldChar w:fldCharType="begin"/>
      </w:r>
      <w:r w:rsidR="00FB1F41">
        <w:rPr>
          <w:rFonts w:eastAsiaTheme="minorHAnsi"/>
        </w:rPr>
        <w:instrText xml:space="preserve"> REF _Ref374737 \w \h \d " " </w:instrText>
      </w:r>
      <w:r w:rsidR="00FB1F41">
        <w:rPr>
          <w:rFonts w:eastAsiaTheme="minorHAnsi"/>
        </w:rPr>
      </w:r>
      <w:r w:rsidR="00FB1F41">
        <w:rPr>
          <w:rFonts w:eastAsiaTheme="minorHAnsi"/>
        </w:rPr>
        <w:fldChar w:fldCharType="separate"/>
      </w:r>
      <w:r w:rsidR="00BE47C6">
        <w:rPr>
          <w:rFonts w:eastAsiaTheme="minorHAnsi"/>
        </w:rPr>
        <w:t>Schedule 2 Part 2</w:t>
      </w:r>
      <w:r w:rsidR="00FB1F41">
        <w:rPr>
          <w:rFonts w:eastAsiaTheme="minorHAnsi"/>
        </w:rPr>
        <w:fldChar w:fldCharType="end"/>
      </w:r>
      <w:r w:rsidRPr="004F1648">
        <w:rPr>
          <w:rFonts w:eastAsiaTheme="minorHAnsi"/>
        </w:rPr>
        <w:t>, the Owner has told us that, so far as it is aware, none are required for the use and enjoyment of the Property for the Existing Use</w:t>
      </w:r>
      <w:r w:rsidR="00257F25">
        <w:rPr>
          <w:rFonts w:eastAsiaTheme="minorHAnsi"/>
        </w:rPr>
        <w:t xml:space="preserve">. </w:t>
      </w:r>
    </w:p>
    <w:p w14:paraId="40125E7E" w14:textId="0089C60C" w:rsidR="00290A41" w:rsidRPr="009C19FD" w:rsidRDefault="00290A41" w:rsidP="00660066">
      <w:pPr>
        <w:pStyle w:val="ACLevel2"/>
        <w:rPr>
          <w:rFonts w:eastAsiaTheme="minorHAnsi"/>
        </w:rPr>
      </w:pPr>
      <w:bookmarkStart w:id="97" w:name="_Ref531360379"/>
      <w:r w:rsidRPr="004F1648">
        <w:rPr>
          <w:rFonts w:eastAsiaTheme="minorHAnsi"/>
        </w:rPr>
        <w:t>Where any Appurtenant Right requires protection</w:t>
      </w:r>
      <w:r w:rsidRPr="009C19FD">
        <w:rPr>
          <w:rFonts w:eastAsiaTheme="minorHAnsi"/>
        </w:rPr>
        <w:t xml:space="preserve"> (whether from extinguishment or </w:t>
      </w:r>
      <w:proofErr w:type="gramStart"/>
      <w:r w:rsidRPr="009C19FD">
        <w:rPr>
          <w:rFonts w:eastAsiaTheme="minorHAnsi"/>
        </w:rPr>
        <w:t>in order to</w:t>
      </w:r>
      <w:proofErr w:type="gramEnd"/>
      <w:r w:rsidRPr="009C19FD">
        <w:rPr>
          <w:rFonts w:eastAsiaTheme="minorHAnsi"/>
        </w:rPr>
        <w:t xml:space="preserve"> bind all other persons) by:</w:t>
      </w:r>
      <w:bookmarkEnd w:id="97"/>
    </w:p>
    <w:p w14:paraId="1BBFE2E4" w14:textId="73777E7B" w:rsidR="00290A41" w:rsidRPr="009C19FD" w:rsidRDefault="00B9359E" w:rsidP="00660066">
      <w:pPr>
        <w:pStyle w:val="ACLevel3"/>
        <w:rPr>
          <w:rFonts w:eastAsiaTheme="minorHAnsi"/>
        </w:rPr>
      </w:pPr>
      <w:r>
        <w:t>r</w:t>
      </w:r>
      <w:r w:rsidR="00290A41" w:rsidRPr="009C19FD">
        <w:rPr>
          <w:rFonts w:eastAsiaTheme="minorHAnsi"/>
        </w:rPr>
        <w:t>egistration on the title to any registered land; or</w:t>
      </w:r>
    </w:p>
    <w:p w14:paraId="2B6FF383" w14:textId="4A3C351C" w:rsidR="00290A41" w:rsidRPr="009C19FD" w:rsidRDefault="00290A41" w:rsidP="00660066">
      <w:pPr>
        <w:pStyle w:val="ACLevel3"/>
        <w:rPr>
          <w:rFonts w:eastAsiaTheme="minorHAnsi"/>
        </w:rPr>
      </w:pPr>
      <w:r w:rsidRPr="009C19FD">
        <w:rPr>
          <w:rFonts w:eastAsiaTheme="minorHAnsi"/>
        </w:rPr>
        <w:t>registration in the Registry of Deeds in respect of any unregistered land</w:t>
      </w:r>
    </w:p>
    <w:p w14:paraId="00DDA24A" w14:textId="607C8264" w:rsidR="00290A41" w:rsidRPr="009C19FD" w:rsidRDefault="00290A41" w:rsidP="00660066">
      <w:pPr>
        <w:pStyle w:val="ACBody2"/>
        <w:rPr>
          <w:rFonts w:eastAsiaTheme="minorHAnsi"/>
        </w:rPr>
      </w:pPr>
      <w:r w:rsidRPr="009C19FD">
        <w:rPr>
          <w:rFonts w:eastAsiaTheme="minorHAnsi"/>
        </w:rPr>
        <w:t xml:space="preserve">such protection has been properly </w:t>
      </w:r>
      <w:proofErr w:type="gramStart"/>
      <w:r w:rsidRPr="009C19FD">
        <w:rPr>
          <w:rFonts w:eastAsiaTheme="minorHAnsi"/>
        </w:rPr>
        <w:t>effected</w:t>
      </w:r>
      <w:proofErr w:type="gramEnd"/>
      <w:r w:rsidRPr="009C19FD">
        <w:rPr>
          <w:rFonts w:eastAsiaTheme="minorHAnsi"/>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7C2F9C39" w14:textId="77777777" w:rsidTr="0087219A">
        <w:tc>
          <w:tcPr>
            <w:tcW w:w="8391" w:type="dxa"/>
          </w:tcPr>
          <w:p w14:paraId="671BC061" w14:textId="4CC20348" w:rsidR="00290A41" w:rsidRDefault="00290A41" w:rsidP="002B662A">
            <w:pPr>
              <w:adjustRightInd/>
              <w:spacing w:after="220"/>
              <w:jc w:val="left"/>
              <w:rPr>
                <w:rFonts w:eastAsiaTheme="minorHAnsi"/>
              </w:rPr>
            </w:pPr>
            <w:r w:rsidRPr="009C19FD">
              <w:rPr>
                <w:rFonts w:eastAsiaTheme="minorHAnsi"/>
                <w:b/>
                <w:i/>
                <w:u w:val="single"/>
              </w:rPr>
              <w:t>Disclosures</w:t>
            </w:r>
          </w:p>
          <w:p w14:paraId="268FF826" w14:textId="5E3D0CAA" w:rsidR="00CE7B0E" w:rsidRPr="009C19FD" w:rsidRDefault="00CE7B0E" w:rsidP="002B662A">
            <w:pPr>
              <w:adjustRightInd/>
              <w:spacing w:after="220"/>
              <w:jc w:val="left"/>
              <w:rPr>
                <w:rFonts w:eastAsiaTheme="minorHAnsi"/>
              </w:rPr>
            </w:pPr>
          </w:p>
        </w:tc>
      </w:tr>
    </w:tbl>
    <w:p w14:paraId="125893E2" w14:textId="77777777" w:rsidR="00290A41" w:rsidRPr="009C19FD" w:rsidRDefault="00290A41" w:rsidP="008A62E9">
      <w:pPr>
        <w:pStyle w:val="Body"/>
        <w:ind w:left="720"/>
        <w:rPr>
          <w:rFonts w:eastAsiaTheme="minorHAnsi"/>
        </w:rPr>
      </w:pPr>
    </w:p>
    <w:p w14:paraId="49892F6B" w14:textId="02CE59E7" w:rsidR="00290A41" w:rsidRPr="009C19FD" w:rsidRDefault="00290A41" w:rsidP="00660066">
      <w:pPr>
        <w:pStyle w:val="ACLevel1"/>
        <w:keepNext/>
        <w:rPr>
          <w:rFonts w:eastAsiaTheme="minorHAnsi"/>
        </w:rPr>
      </w:pPr>
      <w:r w:rsidRPr="00660066">
        <w:rPr>
          <w:rStyle w:val="ACLevel1asheadingtext"/>
          <w:rFonts w:eastAsiaTheme="minorHAnsi"/>
        </w:rPr>
        <w:t>Incumbrances</w:t>
      </w:r>
    </w:p>
    <w:p w14:paraId="2EECE753" w14:textId="555C64BD" w:rsidR="00290A41" w:rsidRPr="004F1648" w:rsidRDefault="00290A41" w:rsidP="00660066">
      <w:pPr>
        <w:pStyle w:val="ACLevel2"/>
        <w:rPr>
          <w:rFonts w:eastAsiaTheme="minorHAnsi"/>
        </w:rPr>
      </w:pPr>
      <w:bookmarkStart w:id="98" w:name="_Ref531360386"/>
      <w:r w:rsidRPr="004F1648">
        <w:rPr>
          <w:rFonts w:eastAsiaTheme="minorHAnsi"/>
        </w:rPr>
        <w:t xml:space="preserve">The only Incumbrances to which the Property is subject are briefly summarised in </w:t>
      </w:r>
      <w:r w:rsidR="00FB1F41">
        <w:rPr>
          <w:rFonts w:eastAsiaTheme="minorHAnsi"/>
        </w:rPr>
        <w:fldChar w:fldCharType="begin"/>
      </w:r>
      <w:r w:rsidR="00FB1F41">
        <w:rPr>
          <w:rFonts w:eastAsiaTheme="minorHAnsi"/>
        </w:rPr>
        <w:instrText xml:space="preserve"> REF _Ref517167900 \w \h \d " " </w:instrText>
      </w:r>
      <w:r w:rsidR="00FB1F41">
        <w:rPr>
          <w:rFonts w:eastAsiaTheme="minorHAnsi"/>
        </w:rPr>
      </w:r>
      <w:r w:rsidR="00FB1F41">
        <w:rPr>
          <w:rFonts w:eastAsiaTheme="minorHAnsi"/>
        </w:rPr>
        <w:fldChar w:fldCharType="separate"/>
      </w:r>
      <w:r w:rsidR="00BE47C6">
        <w:rPr>
          <w:rFonts w:eastAsiaTheme="minorHAnsi"/>
        </w:rPr>
        <w:t>Schedule 2 Part 3</w:t>
      </w:r>
      <w:r w:rsidR="00FB1F41">
        <w:rPr>
          <w:rFonts w:eastAsiaTheme="minorHAnsi"/>
        </w:rPr>
        <w:fldChar w:fldCharType="end"/>
      </w:r>
      <w:r w:rsidR="00257F25">
        <w:rPr>
          <w:rFonts w:eastAsiaTheme="minorHAnsi"/>
        </w:rPr>
        <w:t xml:space="preserve">. </w:t>
      </w:r>
      <w:r w:rsidRPr="004F1648">
        <w:rPr>
          <w:rFonts w:eastAsiaTheme="minorHAnsi"/>
        </w:rPr>
        <w:t>The Owner has told us that it is not aware of any breach of those Incumbrances and that those Incumbrances do not adversely affect the Existing Use.</w:t>
      </w:r>
      <w:bookmarkEnd w:id="98"/>
    </w:p>
    <w:p w14:paraId="5173319E" w14:textId="1F479EF9" w:rsidR="00290A41" w:rsidRPr="009C19FD" w:rsidRDefault="00290A41" w:rsidP="00660066">
      <w:pPr>
        <w:pStyle w:val="ACLevel2"/>
        <w:rPr>
          <w:rFonts w:eastAsiaTheme="minorHAnsi"/>
        </w:rPr>
      </w:pPr>
      <w:r w:rsidRPr="004F1648">
        <w:rPr>
          <w:rFonts w:eastAsiaTheme="minorHAnsi"/>
        </w:rPr>
        <w:t>The Owner has told us that it is not aware that any person is in the process of acquiring an Incumbrance over the Property through prescription, nor is it aware of any agreement or commitment to give or create an Incumbrance over the Property</w:t>
      </w:r>
      <w:r w:rsidR="00257F25">
        <w:rPr>
          <w:rFonts w:eastAsiaTheme="minorHAnsi"/>
        </w:rPr>
        <w:t xml:space="preserve">. </w:t>
      </w:r>
      <w:r w:rsidRPr="009C19FD">
        <w:rPr>
          <w:rFonts w:eastAsiaTheme="minorHAnsi"/>
        </w:rPr>
        <w:t>Unless a specific claim has been raised with the Owner for a right to light or a right to air, such rights are excluded from this confirmation.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6FC39B6F" w14:textId="77777777" w:rsidTr="0087219A">
        <w:tc>
          <w:tcPr>
            <w:tcW w:w="8391" w:type="dxa"/>
          </w:tcPr>
          <w:p w14:paraId="4347E57C" w14:textId="095F5837" w:rsidR="00290A41" w:rsidRDefault="00290A41" w:rsidP="00CE7B0E">
            <w:pPr>
              <w:keepNext/>
              <w:adjustRightInd/>
              <w:spacing w:after="220"/>
              <w:jc w:val="left"/>
              <w:rPr>
                <w:rFonts w:eastAsiaTheme="minorHAnsi"/>
              </w:rPr>
            </w:pPr>
            <w:r w:rsidRPr="009C19FD">
              <w:rPr>
                <w:rFonts w:eastAsiaTheme="minorHAnsi"/>
                <w:b/>
                <w:i/>
                <w:u w:val="single"/>
              </w:rPr>
              <w:lastRenderedPageBreak/>
              <w:t>Disclosures</w:t>
            </w:r>
          </w:p>
          <w:p w14:paraId="748A1139" w14:textId="6B5BFEB9" w:rsidR="00CE7B0E" w:rsidRPr="009C19FD" w:rsidRDefault="00CE7B0E" w:rsidP="00CE7B0E">
            <w:pPr>
              <w:keepNext/>
              <w:adjustRightInd/>
              <w:spacing w:after="220"/>
              <w:jc w:val="left"/>
              <w:rPr>
                <w:rFonts w:eastAsiaTheme="minorHAnsi"/>
              </w:rPr>
            </w:pPr>
          </w:p>
        </w:tc>
      </w:tr>
    </w:tbl>
    <w:p w14:paraId="6B2E047D" w14:textId="77777777" w:rsidR="00290A41" w:rsidRPr="009C19FD" w:rsidRDefault="00290A41" w:rsidP="008A62E9">
      <w:pPr>
        <w:pStyle w:val="Body"/>
        <w:ind w:left="720"/>
        <w:rPr>
          <w:rFonts w:eastAsiaTheme="minorHAnsi"/>
        </w:rPr>
      </w:pPr>
    </w:p>
    <w:p w14:paraId="3E2EE889" w14:textId="651E0E89" w:rsidR="00290A41" w:rsidRPr="009C19FD" w:rsidRDefault="00290A41" w:rsidP="00660066">
      <w:pPr>
        <w:pStyle w:val="ACLevel1"/>
        <w:keepNext/>
        <w:rPr>
          <w:rFonts w:eastAsiaTheme="minorHAnsi"/>
        </w:rPr>
      </w:pPr>
      <w:bookmarkStart w:id="99" w:name="_Ref59280752"/>
      <w:r w:rsidRPr="00660066">
        <w:rPr>
          <w:rStyle w:val="ACLevel1asheadingtext"/>
          <w:rFonts w:eastAsiaTheme="minorHAnsi"/>
        </w:rPr>
        <w:t>Charges</w:t>
      </w:r>
      <w:bookmarkEnd w:id="99"/>
    </w:p>
    <w:p w14:paraId="289BA950" w14:textId="6002F5D4" w:rsidR="00290A41" w:rsidRPr="004F1648" w:rsidRDefault="00290A41" w:rsidP="00660066">
      <w:pPr>
        <w:pStyle w:val="ACLevel2"/>
        <w:rPr>
          <w:rFonts w:eastAsiaTheme="minorHAnsi"/>
        </w:rPr>
      </w:pPr>
      <w:bookmarkStart w:id="100" w:name="_Ref59206763"/>
      <w:bookmarkStart w:id="101" w:name="_Ref59280303"/>
      <w:r w:rsidRPr="009C19FD">
        <w:rPr>
          <w:rFonts w:eastAsiaTheme="minorHAnsi"/>
        </w:rPr>
        <w:t xml:space="preserve">There are no mortgages, charges or debentures (whether legal or equitable and whether specific or floating), liens (whether for costs or to an unpaid vendor or otherwise), pledges or any other form of security or trusts (whether for securing money or otherwise) affecting the Property or the proceeds of sale thereof or the Title Documents relating thereto and the Owner has </w:t>
      </w:r>
      <w:r w:rsidRPr="004F1648">
        <w:rPr>
          <w:rFonts w:eastAsiaTheme="minorHAnsi"/>
        </w:rPr>
        <w:t>confirmed that there is no agreement or commitment to give or create any of the foregoing and no claim has been made by any person to be entitled thereto</w:t>
      </w:r>
      <w:bookmarkEnd w:id="100"/>
      <w:r w:rsidR="00257F25">
        <w:rPr>
          <w:rFonts w:eastAsiaTheme="minorHAnsi"/>
        </w:rPr>
        <w:t>.</w:t>
      </w:r>
      <w:bookmarkEnd w:id="101"/>
      <w:r w:rsidR="00257F25">
        <w:rPr>
          <w:rFonts w:eastAsiaTheme="minorHAnsi"/>
        </w:rPr>
        <w:t xml:space="preserve"> </w:t>
      </w:r>
    </w:p>
    <w:p w14:paraId="76BB17DC" w14:textId="1B5DC989" w:rsidR="00290A41" w:rsidRPr="004F1648" w:rsidRDefault="00290A41" w:rsidP="00660066">
      <w:pPr>
        <w:pStyle w:val="ACLevel2"/>
        <w:rPr>
          <w:rFonts w:eastAsiaTheme="minorHAnsi"/>
        </w:rPr>
      </w:pPr>
      <w:r w:rsidRPr="004F1648">
        <w:rPr>
          <w:rFonts w:eastAsiaTheme="minorHAnsi"/>
        </w:rPr>
        <w:t xml:space="preserve">Where such </w:t>
      </w:r>
      <w:r w:rsidR="00A23378" w:rsidRPr="004F1648">
        <w:rPr>
          <w:rFonts w:eastAsiaTheme="minorHAnsi"/>
        </w:rPr>
        <w:t xml:space="preserve">matters as referred to in </w:t>
      </w:r>
      <w:r w:rsidR="004F1648" w:rsidRPr="004F1648">
        <w:rPr>
          <w:rFonts w:eastAsiaTheme="minorHAnsi"/>
        </w:rPr>
        <w:t>paragraph</w:t>
      </w:r>
      <w:r w:rsidR="00E830B9" w:rsidRPr="004F1648">
        <w:rPr>
          <w:rFonts w:eastAsiaTheme="minorHAnsi"/>
        </w:rPr>
        <w:t> </w:t>
      </w:r>
      <w:r w:rsidR="00FB1F41">
        <w:rPr>
          <w:rFonts w:eastAsiaTheme="minorHAnsi"/>
        </w:rPr>
        <w:fldChar w:fldCharType="begin"/>
      </w:r>
      <w:r w:rsidR="00FB1F41">
        <w:rPr>
          <w:rFonts w:eastAsiaTheme="minorHAnsi"/>
        </w:rPr>
        <w:instrText xml:space="preserve"> REF _Ref59280303 \w \p \h </w:instrText>
      </w:r>
      <w:r w:rsidR="00FB1F41">
        <w:rPr>
          <w:rFonts w:eastAsiaTheme="minorHAnsi"/>
        </w:rPr>
      </w:r>
      <w:r w:rsidR="00FB1F41">
        <w:rPr>
          <w:rFonts w:eastAsiaTheme="minorHAnsi"/>
        </w:rPr>
        <w:fldChar w:fldCharType="separate"/>
      </w:r>
      <w:r w:rsidR="00BE47C6">
        <w:rPr>
          <w:rFonts w:eastAsiaTheme="minorHAnsi"/>
        </w:rPr>
        <w:t>6.1 above</w:t>
      </w:r>
      <w:r w:rsidR="00FB1F41">
        <w:rPr>
          <w:rFonts w:eastAsiaTheme="minorHAnsi"/>
        </w:rPr>
        <w:fldChar w:fldCharType="end"/>
      </w:r>
      <w:r w:rsidR="004F1648">
        <w:rPr>
          <w:rFonts w:eastAsiaTheme="minorHAnsi"/>
        </w:rPr>
        <w:t xml:space="preserve"> </w:t>
      </w:r>
      <w:r w:rsidR="00A23378" w:rsidRPr="004F1648">
        <w:rPr>
          <w:rFonts w:eastAsiaTheme="minorHAnsi"/>
        </w:rPr>
        <w:t>are disc</w:t>
      </w:r>
      <w:r w:rsidRPr="004F1648">
        <w:rPr>
          <w:rFonts w:eastAsiaTheme="minorHAnsi"/>
        </w:rPr>
        <w:t>losed, the Owner has told us that it has not received notice of any breach of and is not aware of any breach of the terms and conditions contained therein.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6FA70D74" w14:textId="77777777" w:rsidTr="0087219A">
        <w:tc>
          <w:tcPr>
            <w:tcW w:w="8391" w:type="dxa"/>
          </w:tcPr>
          <w:p w14:paraId="7DAA879F" w14:textId="2E11AA84" w:rsidR="00290A41" w:rsidRDefault="00290A41" w:rsidP="00CE7B0E">
            <w:pPr>
              <w:adjustRightInd/>
              <w:spacing w:after="220"/>
              <w:jc w:val="left"/>
              <w:rPr>
                <w:rFonts w:eastAsiaTheme="minorHAnsi"/>
              </w:rPr>
            </w:pPr>
            <w:r w:rsidRPr="009C19FD">
              <w:rPr>
                <w:rFonts w:eastAsiaTheme="minorHAnsi"/>
                <w:b/>
                <w:i/>
                <w:u w:val="single"/>
              </w:rPr>
              <w:t>Disclosures</w:t>
            </w:r>
          </w:p>
          <w:p w14:paraId="4C1C2AE9" w14:textId="06837EF7" w:rsidR="00CE7B0E" w:rsidRPr="009C19FD" w:rsidRDefault="00CE7B0E" w:rsidP="00CE7B0E">
            <w:pPr>
              <w:adjustRightInd/>
              <w:spacing w:after="220"/>
              <w:jc w:val="left"/>
              <w:rPr>
                <w:rFonts w:eastAsiaTheme="minorHAnsi"/>
              </w:rPr>
            </w:pPr>
          </w:p>
        </w:tc>
      </w:tr>
    </w:tbl>
    <w:p w14:paraId="49216C6A" w14:textId="77777777" w:rsidR="00A01050" w:rsidRPr="00A01050" w:rsidRDefault="00A01050" w:rsidP="00362303">
      <w:pPr>
        <w:pStyle w:val="ACBody1"/>
        <w:rPr>
          <w:rFonts w:eastAsiaTheme="minorHAnsi"/>
        </w:rPr>
      </w:pPr>
    </w:p>
    <w:p w14:paraId="76BBFFB1" w14:textId="450388DE" w:rsidR="00290A41" w:rsidRPr="009C19FD" w:rsidRDefault="00290A41" w:rsidP="00660066">
      <w:pPr>
        <w:pStyle w:val="ACLevel1"/>
        <w:keepNext/>
        <w:rPr>
          <w:rFonts w:eastAsiaTheme="minorHAnsi"/>
        </w:rPr>
      </w:pPr>
      <w:r w:rsidRPr="00660066">
        <w:rPr>
          <w:rStyle w:val="ACLevel1asheadingtext"/>
          <w:rFonts w:eastAsiaTheme="minorHAnsi"/>
        </w:rPr>
        <w:t>Agreements</w:t>
      </w:r>
    </w:p>
    <w:p w14:paraId="254D2083" w14:textId="77FBAFDB" w:rsidR="00290A41" w:rsidRPr="009C19FD" w:rsidRDefault="00290A41" w:rsidP="00660066">
      <w:pPr>
        <w:pStyle w:val="ACLevel2"/>
        <w:rPr>
          <w:rFonts w:eastAsiaTheme="minorHAnsi"/>
        </w:rPr>
      </w:pPr>
      <w:r w:rsidRPr="009C19FD">
        <w:rPr>
          <w:rFonts w:eastAsiaTheme="minorHAnsi"/>
        </w:rPr>
        <w:t>The Owner has confirmed that there are no agreements for sale, options, pre-emption rights or similar matters affecting the Property the provisions of which remain to be observed or performed nor is there any agreement or commitment to give or create any of the foregoing</w:t>
      </w:r>
      <w:r w:rsidR="00257F25">
        <w:rPr>
          <w:rFonts w:eastAsiaTheme="minorHAnsi"/>
        </w:rPr>
        <w:t xml:space="preserve">. </w:t>
      </w:r>
    </w:p>
    <w:p w14:paraId="1AE51B22" w14:textId="153A89D4" w:rsidR="00290A41" w:rsidRPr="009C19FD" w:rsidRDefault="00290A41" w:rsidP="00660066">
      <w:pPr>
        <w:pStyle w:val="ACLevel2"/>
        <w:rPr>
          <w:rFonts w:eastAsiaTheme="minorHAnsi"/>
        </w:rPr>
      </w:pPr>
      <w:bookmarkStart w:id="102" w:name="_Ref59278683"/>
      <w:r w:rsidRPr="009C19FD">
        <w:rPr>
          <w:rFonts w:eastAsiaTheme="minorHAnsi"/>
        </w:rPr>
        <w:t xml:space="preserve">The Owner has confirmed that there are no obligations binding on the Property to make future payments in respect of overage, clawback, deferred </w:t>
      </w:r>
      <w:proofErr w:type="gramStart"/>
      <w:r w:rsidRPr="009C19FD">
        <w:rPr>
          <w:rFonts w:eastAsiaTheme="minorHAnsi"/>
        </w:rPr>
        <w:t>consideration</w:t>
      </w:r>
      <w:proofErr w:type="gramEnd"/>
      <w:r w:rsidRPr="009C19FD">
        <w:rPr>
          <w:rFonts w:eastAsiaTheme="minorHAnsi"/>
        </w:rPr>
        <w:t xml:space="preserve"> or other payments of a similar nature.</w:t>
      </w:r>
      <w:bookmarkEnd w:id="102"/>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108D73F1" w14:textId="77777777" w:rsidTr="0087219A">
        <w:tc>
          <w:tcPr>
            <w:tcW w:w="8391" w:type="dxa"/>
          </w:tcPr>
          <w:p w14:paraId="1771BBD4" w14:textId="0604293A" w:rsidR="00290A41" w:rsidRDefault="00290A41" w:rsidP="002B662A">
            <w:pPr>
              <w:adjustRightInd/>
              <w:spacing w:after="220"/>
              <w:jc w:val="left"/>
              <w:rPr>
                <w:rFonts w:eastAsiaTheme="minorHAnsi"/>
              </w:rPr>
            </w:pPr>
            <w:r w:rsidRPr="009C19FD">
              <w:rPr>
                <w:rFonts w:eastAsiaTheme="minorHAnsi"/>
                <w:b/>
                <w:i/>
                <w:u w:val="single"/>
              </w:rPr>
              <w:t>Disclosures</w:t>
            </w:r>
          </w:p>
          <w:p w14:paraId="7CEFA4AD" w14:textId="3A8B9220" w:rsidR="00CE7B0E" w:rsidRPr="009C19FD" w:rsidRDefault="00CE7B0E" w:rsidP="002B662A">
            <w:pPr>
              <w:adjustRightInd/>
              <w:spacing w:after="220"/>
              <w:jc w:val="left"/>
              <w:rPr>
                <w:rFonts w:eastAsiaTheme="minorHAnsi"/>
              </w:rPr>
            </w:pPr>
          </w:p>
        </w:tc>
      </w:tr>
    </w:tbl>
    <w:p w14:paraId="128013B8" w14:textId="77777777" w:rsidR="00290A41" w:rsidRPr="009C19FD" w:rsidRDefault="00290A41" w:rsidP="008C6904">
      <w:pPr>
        <w:pStyle w:val="Body"/>
        <w:ind w:left="720"/>
        <w:rPr>
          <w:rFonts w:eastAsiaTheme="minorHAnsi"/>
        </w:rPr>
      </w:pPr>
    </w:p>
    <w:p w14:paraId="1DA59807" w14:textId="01C6467D" w:rsidR="00290A41" w:rsidRPr="009C19FD" w:rsidRDefault="00290A41" w:rsidP="00660066">
      <w:pPr>
        <w:pStyle w:val="ACLevel1"/>
        <w:keepNext/>
        <w:rPr>
          <w:rFonts w:eastAsiaTheme="minorHAnsi"/>
        </w:rPr>
      </w:pPr>
      <w:r w:rsidRPr="00660066">
        <w:rPr>
          <w:rStyle w:val="ACLevel1asheadingtext"/>
          <w:rFonts w:eastAsiaTheme="minorHAnsi"/>
        </w:rPr>
        <w:t>Adverse Rights</w:t>
      </w:r>
    </w:p>
    <w:p w14:paraId="74C61636" w14:textId="5A3A85E7" w:rsidR="00290A41" w:rsidRPr="009C19FD" w:rsidRDefault="00290A41" w:rsidP="00660066">
      <w:pPr>
        <w:pStyle w:val="ACBody1"/>
      </w:pPr>
      <w:r w:rsidRPr="009C19FD">
        <w:t xml:space="preserve">The </w:t>
      </w:r>
      <w:r w:rsidRPr="00863B97">
        <w:t xml:space="preserve">Owner has told us that it is or is entitled to be in actual occupation on an exclusive basis of those </w:t>
      </w:r>
      <w:r w:rsidR="002E3DF5">
        <w:t>p</w:t>
      </w:r>
      <w:r w:rsidR="00A7425A" w:rsidRPr="00863B97">
        <w:t>art</w:t>
      </w:r>
      <w:r w:rsidRPr="00863B97">
        <w:t>s of the Property as are not the subject of the Letting Documents and that, except by virtue of the Letting Documents, no person, other than the Owner, has any right (actual or contingent) to possession, occupation or use of, or interest in, the Property or is in the process of acquiring any rights adversely affe</w:t>
      </w:r>
      <w:r w:rsidRPr="009C19FD">
        <w:t>cting the Property</w:t>
      </w:r>
      <w:r w:rsidR="00257F25">
        <w:t xml:space="preserve">. </w:t>
      </w:r>
      <w:r w:rsidRPr="009C19FD">
        <w:t>U</w:t>
      </w:r>
      <w:r w:rsidRPr="009C19FD">
        <w:rPr>
          <w:rFonts w:eastAsiaTheme="minorHAnsi"/>
        </w:rPr>
        <w:t>nless a specific claim has been raised with the Owner for a right to light or a right to air, such rights are excluded from this confirmation.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1DBD2AE5" w14:textId="77777777" w:rsidTr="0087219A">
        <w:tc>
          <w:tcPr>
            <w:tcW w:w="8391" w:type="dxa"/>
          </w:tcPr>
          <w:p w14:paraId="21131D5C"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755A2152" w14:textId="77777777" w:rsidR="00290A41" w:rsidRPr="009C19FD" w:rsidRDefault="00290A41" w:rsidP="002B662A">
            <w:pPr>
              <w:adjustRightInd/>
              <w:spacing w:after="220"/>
              <w:jc w:val="left"/>
              <w:rPr>
                <w:rFonts w:eastAsiaTheme="minorHAnsi"/>
              </w:rPr>
            </w:pPr>
          </w:p>
        </w:tc>
      </w:tr>
    </w:tbl>
    <w:p w14:paraId="14A53574" w14:textId="77777777" w:rsidR="00290A41" w:rsidRPr="009C19FD" w:rsidRDefault="00290A41" w:rsidP="008C6904">
      <w:pPr>
        <w:pStyle w:val="Body"/>
        <w:ind w:left="720"/>
        <w:rPr>
          <w:rFonts w:eastAsiaTheme="minorHAnsi"/>
        </w:rPr>
      </w:pPr>
    </w:p>
    <w:p w14:paraId="7D236070" w14:textId="2E8ACCED" w:rsidR="00290A41" w:rsidRPr="009C19FD" w:rsidRDefault="00290A41" w:rsidP="00660066">
      <w:pPr>
        <w:pStyle w:val="ACLevel1"/>
        <w:keepNext/>
        <w:rPr>
          <w:rFonts w:eastAsiaTheme="minorHAnsi"/>
        </w:rPr>
      </w:pPr>
      <w:r w:rsidRPr="00660066">
        <w:rPr>
          <w:rStyle w:val="ACLevel1asheadingtext"/>
          <w:rFonts w:eastAsiaTheme="minorHAnsi"/>
        </w:rPr>
        <w:t>Identity</w:t>
      </w:r>
    </w:p>
    <w:p w14:paraId="5137B34E" w14:textId="1DE47DB0" w:rsidR="00290A41" w:rsidRPr="009C19FD" w:rsidRDefault="00290A41" w:rsidP="00660066">
      <w:pPr>
        <w:pStyle w:val="ACLevel2"/>
        <w:rPr>
          <w:rFonts w:eastAsiaTheme="minorHAnsi"/>
        </w:rPr>
      </w:pPr>
      <w:r w:rsidRPr="009C19FD">
        <w:rPr>
          <w:rFonts w:eastAsiaTheme="minorHAnsi"/>
        </w:rPr>
        <w:t>Either:</w:t>
      </w:r>
    </w:p>
    <w:p w14:paraId="41694F33" w14:textId="61B68E65" w:rsidR="00290A41" w:rsidRPr="009C19FD" w:rsidRDefault="00290A41" w:rsidP="00660066">
      <w:pPr>
        <w:pStyle w:val="ACLevel3"/>
        <w:rPr>
          <w:rFonts w:eastAsiaTheme="minorHAnsi"/>
        </w:rPr>
      </w:pPr>
      <w:r w:rsidRPr="009C19FD">
        <w:rPr>
          <w:rFonts w:eastAsiaTheme="minorHAnsi"/>
        </w:rPr>
        <w:t>the Property is sufficiently identified from:</w:t>
      </w:r>
    </w:p>
    <w:p w14:paraId="083CF515" w14:textId="3381A124" w:rsidR="00290A41" w:rsidRPr="009C19FD" w:rsidRDefault="00290A41" w:rsidP="00660066">
      <w:pPr>
        <w:pStyle w:val="ACLevel4"/>
        <w:rPr>
          <w:rFonts w:eastAsiaTheme="minorHAnsi"/>
        </w:rPr>
      </w:pPr>
      <w:r w:rsidRPr="009C19FD">
        <w:rPr>
          <w:rFonts w:eastAsiaTheme="minorHAnsi"/>
        </w:rPr>
        <w:t>the descriptions in the deeds of assurance; and/or</w:t>
      </w:r>
    </w:p>
    <w:p w14:paraId="131B0A49" w14:textId="0F0FC3DD" w:rsidR="00290A41" w:rsidRPr="009C19FD" w:rsidRDefault="00290A41" w:rsidP="00660066">
      <w:pPr>
        <w:pStyle w:val="ACLevel4"/>
        <w:rPr>
          <w:rFonts w:eastAsiaTheme="minorHAnsi"/>
        </w:rPr>
      </w:pPr>
      <w:r w:rsidRPr="009C19FD">
        <w:rPr>
          <w:rFonts w:eastAsiaTheme="minorHAnsi"/>
        </w:rPr>
        <w:t>the Land Registry folios</w:t>
      </w:r>
    </w:p>
    <w:p w14:paraId="60E692AC" w14:textId="5388A208" w:rsidR="00290A41" w:rsidRPr="009C19FD" w:rsidRDefault="00290A41" w:rsidP="00660066">
      <w:pPr>
        <w:pStyle w:val="ACBody3"/>
        <w:rPr>
          <w:rFonts w:eastAsiaTheme="minorHAnsi"/>
        </w:rPr>
      </w:pPr>
      <w:r w:rsidRPr="009C19FD">
        <w:rPr>
          <w:rFonts w:eastAsiaTheme="minorHAnsi"/>
        </w:rPr>
        <w:t>evidencing the Owner</w:t>
      </w:r>
      <w:r w:rsidR="00474BB6">
        <w:rPr>
          <w:rFonts w:eastAsiaTheme="minorHAnsi"/>
        </w:rPr>
        <w:t>’</w:t>
      </w:r>
      <w:r w:rsidRPr="009C19FD">
        <w:rPr>
          <w:rFonts w:eastAsiaTheme="minorHAnsi"/>
        </w:rPr>
        <w:t>s title to the Property; or</w:t>
      </w:r>
    </w:p>
    <w:p w14:paraId="0895BA70" w14:textId="3B661031" w:rsidR="00290A41" w:rsidRPr="009C19FD" w:rsidRDefault="00EC21D6" w:rsidP="00BB1B4A">
      <w:pPr>
        <w:pStyle w:val="Body"/>
        <w:ind w:left="2160" w:hanging="720"/>
        <w:rPr>
          <w:rFonts w:eastAsiaTheme="minorHAnsi"/>
        </w:rPr>
      </w:pPr>
      <w:r w:rsidRPr="009C19FD">
        <w:t>(b)</w:t>
      </w:r>
      <w:r w:rsidRPr="009C19FD">
        <w:tab/>
      </w:r>
      <w:r w:rsidR="00290A41" w:rsidRPr="009C19FD">
        <w:rPr>
          <w:rFonts w:eastAsiaTheme="minorHAnsi"/>
        </w:rPr>
        <w:t>a declaration of identity appropriate to the title is held with the Title Documents.</w:t>
      </w:r>
    </w:p>
    <w:p w14:paraId="45DCDE8C" w14:textId="4D35B7A8" w:rsidR="00290A41" w:rsidRPr="004F1648" w:rsidRDefault="00290A41" w:rsidP="00660066">
      <w:pPr>
        <w:pStyle w:val="ACLevel2"/>
        <w:rPr>
          <w:rFonts w:eastAsiaTheme="minorHAnsi"/>
        </w:rPr>
      </w:pPr>
      <w:bookmarkStart w:id="103" w:name="_Ref59278771"/>
      <w:r w:rsidRPr="009C19FD">
        <w:rPr>
          <w:rFonts w:eastAsiaTheme="minorHAnsi"/>
        </w:rPr>
        <w:t>The Owner has told us that it has reviewed the title</w:t>
      </w:r>
      <w:r w:rsidR="00AA4C5C">
        <w:rPr>
          <w:rFonts w:eastAsiaTheme="minorHAnsi"/>
        </w:rPr>
        <w:t xml:space="preserve"> maps and/or</w:t>
      </w:r>
      <w:r w:rsidRPr="009C19FD">
        <w:rPr>
          <w:rFonts w:eastAsiaTheme="minorHAnsi"/>
        </w:rPr>
        <w:t xml:space="preserve"> plan(s) for the Property</w:t>
      </w:r>
      <w:r w:rsidR="003070D3">
        <w:rPr>
          <w:rFonts w:eastAsiaTheme="minorHAnsi"/>
        </w:rPr>
        <w:t xml:space="preserve"> including, where relevant, any </w:t>
      </w:r>
      <w:r w:rsidR="00DB4ED7">
        <w:rPr>
          <w:rFonts w:eastAsiaTheme="minorHAnsi"/>
        </w:rPr>
        <w:t>map</w:t>
      </w:r>
      <w:r w:rsidR="005356D0">
        <w:rPr>
          <w:rFonts w:eastAsiaTheme="minorHAnsi"/>
        </w:rPr>
        <w:t>s and/or plans</w:t>
      </w:r>
      <w:r w:rsidR="00DB4ED7">
        <w:rPr>
          <w:rFonts w:eastAsiaTheme="minorHAnsi"/>
        </w:rPr>
        <w:t xml:space="preserve"> lodged in the Land Registry in connection with an application for registration</w:t>
      </w:r>
      <w:r w:rsidR="0001482D">
        <w:rPr>
          <w:rFonts w:eastAsiaTheme="minorHAnsi"/>
        </w:rPr>
        <w:t>,</w:t>
      </w:r>
      <w:r w:rsidR="00DB4ED7">
        <w:rPr>
          <w:rFonts w:eastAsiaTheme="minorHAnsi"/>
        </w:rPr>
        <w:t xml:space="preserve"> </w:t>
      </w:r>
      <w:r w:rsidRPr="009C19FD">
        <w:rPr>
          <w:rFonts w:eastAsiaTheme="minorHAnsi"/>
        </w:rPr>
        <w:t xml:space="preserve">and that the Property on the </w:t>
      </w:r>
      <w:r w:rsidRPr="004F1648">
        <w:rPr>
          <w:rFonts w:eastAsiaTheme="minorHAnsi"/>
        </w:rPr>
        <w:t xml:space="preserve">ground appears to conform to the Property as shown on </w:t>
      </w:r>
      <w:r w:rsidR="00DB4ED7" w:rsidRPr="004F1648">
        <w:rPr>
          <w:rFonts w:eastAsiaTheme="minorHAnsi"/>
        </w:rPr>
        <w:t xml:space="preserve">such </w:t>
      </w:r>
      <w:r w:rsidRPr="004F1648">
        <w:rPr>
          <w:rFonts w:eastAsiaTheme="minorHAnsi"/>
        </w:rPr>
        <w:t>title</w:t>
      </w:r>
      <w:r w:rsidR="00AA4C5C" w:rsidRPr="004F1648">
        <w:rPr>
          <w:rFonts w:eastAsiaTheme="minorHAnsi"/>
        </w:rPr>
        <w:t xml:space="preserve"> maps and/or</w:t>
      </w:r>
      <w:r w:rsidRPr="004F1648">
        <w:rPr>
          <w:rFonts w:eastAsiaTheme="minorHAnsi"/>
        </w:rPr>
        <w:t xml:space="preserve"> plan(s)</w:t>
      </w:r>
      <w:bookmarkEnd w:id="103"/>
      <w:r w:rsidR="00257F25">
        <w:rPr>
          <w:rFonts w:eastAsiaTheme="minorHAnsi"/>
        </w:rPr>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4F1648" w14:paraId="5FCEC80F" w14:textId="77777777" w:rsidTr="002741D7">
        <w:tc>
          <w:tcPr>
            <w:tcW w:w="8391" w:type="dxa"/>
          </w:tcPr>
          <w:p w14:paraId="4552832A" w14:textId="77777777" w:rsidR="00290A41" w:rsidRPr="004F1648" w:rsidRDefault="00290A41" w:rsidP="00CE7B0E">
            <w:pPr>
              <w:adjustRightInd/>
              <w:spacing w:after="220"/>
              <w:jc w:val="left"/>
              <w:rPr>
                <w:rFonts w:eastAsiaTheme="minorHAnsi"/>
              </w:rPr>
            </w:pPr>
            <w:r w:rsidRPr="004F1648">
              <w:rPr>
                <w:rFonts w:eastAsiaTheme="minorHAnsi"/>
                <w:b/>
                <w:i/>
                <w:u w:val="single"/>
              </w:rPr>
              <w:t>Disclosures</w:t>
            </w:r>
          </w:p>
          <w:p w14:paraId="097EC817" w14:textId="77777777" w:rsidR="00290A41" w:rsidRPr="004F1648" w:rsidRDefault="00290A41" w:rsidP="00CE7B0E">
            <w:pPr>
              <w:adjustRightInd/>
              <w:spacing w:after="220"/>
              <w:jc w:val="left"/>
              <w:rPr>
                <w:rFonts w:eastAsiaTheme="minorHAnsi"/>
              </w:rPr>
            </w:pPr>
          </w:p>
        </w:tc>
      </w:tr>
    </w:tbl>
    <w:p w14:paraId="1ADDE003" w14:textId="77777777" w:rsidR="00290A41" w:rsidRPr="009C19FD" w:rsidRDefault="00290A41" w:rsidP="008C6904">
      <w:pPr>
        <w:pStyle w:val="Body"/>
        <w:ind w:left="720"/>
        <w:rPr>
          <w:rFonts w:eastAsiaTheme="minorHAnsi"/>
        </w:rPr>
      </w:pPr>
    </w:p>
    <w:p w14:paraId="79AAC2D0" w14:textId="3B686FCC" w:rsidR="00290A41" w:rsidRPr="009C19FD" w:rsidRDefault="00290A41" w:rsidP="00660066">
      <w:pPr>
        <w:pStyle w:val="ACLevel1"/>
        <w:keepNext/>
        <w:rPr>
          <w:rFonts w:eastAsiaTheme="minorHAnsi"/>
        </w:rPr>
      </w:pPr>
      <w:bookmarkStart w:id="104" w:name="_Ref70000001"/>
      <w:bookmarkStart w:id="105" w:name="_Ref517166601"/>
      <w:r w:rsidRPr="00660066">
        <w:rPr>
          <w:rStyle w:val="ACLevel1asheadingtext"/>
          <w:rFonts w:eastAsiaTheme="minorHAnsi"/>
        </w:rPr>
        <w:t>Title Policies</w:t>
      </w:r>
      <w:bookmarkEnd w:id="104"/>
      <w:bookmarkEnd w:id="105"/>
    </w:p>
    <w:p w14:paraId="2700A1CC" w14:textId="0D5B07F7" w:rsidR="00290A41" w:rsidRPr="009C19FD" w:rsidRDefault="00290A41" w:rsidP="00660066">
      <w:pPr>
        <w:pStyle w:val="ACBody1"/>
      </w:pPr>
      <w:r w:rsidRPr="009C19FD">
        <w:t>The Owner has told us that there are no insurance policies relating to any question of title or planning affecting the Property.</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5C598990" w14:textId="77777777" w:rsidTr="0087219A">
        <w:tc>
          <w:tcPr>
            <w:tcW w:w="8391" w:type="dxa"/>
          </w:tcPr>
          <w:p w14:paraId="1C663B4E"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18FDD177" w14:textId="77777777" w:rsidR="00290A41" w:rsidRPr="009C19FD" w:rsidRDefault="00290A41" w:rsidP="002B662A">
            <w:pPr>
              <w:adjustRightInd/>
              <w:spacing w:after="220"/>
              <w:jc w:val="left"/>
              <w:rPr>
                <w:rFonts w:eastAsiaTheme="minorHAnsi"/>
              </w:rPr>
            </w:pPr>
          </w:p>
        </w:tc>
      </w:tr>
    </w:tbl>
    <w:p w14:paraId="5A438BA0" w14:textId="77777777" w:rsidR="00290A41" w:rsidRPr="009C19FD" w:rsidRDefault="00290A41" w:rsidP="008C6904">
      <w:pPr>
        <w:pStyle w:val="Body"/>
        <w:ind w:left="720"/>
        <w:rPr>
          <w:rFonts w:eastAsiaTheme="minorHAnsi"/>
        </w:rPr>
      </w:pPr>
    </w:p>
    <w:p w14:paraId="71FF3027" w14:textId="3095B4C2" w:rsidR="00290A41" w:rsidRPr="009C19FD" w:rsidRDefault="00290A41" w:rsidP="00660066">
      <w:pPr>
        <w:pStyle w:val="ACLevel1"/>
        <w:keepNext/>
        <w:rPr>
          <w:rFonts w:eastAsiaTheme="minorHAnsi"/>
        </w:rPr>
      </w:pPr>
      <w:r w:rsidRPr="00660066">
        <w:rPr>
          <w:rStyle w:val="ACLevel1asheadingtext"/>
          <w:rFonts w:eastAsiaTheme="minorHAnsi"/>
        </w:rPr>
        <w:t>Complaints and Disputes</w:t>
      </w:r>
    </w:p>
    <w:p w14:paraId="65E73603" w14:textId="77777777" w:rsidR="00290A41" w:rsidRPr="009C19FD" w:rsidRDefault="00290A41" w:rsidP="00660066">
      <w:pPr>
        <w:pStyle w:val="ACBody1"/>
        <w:rPr>
          <w:rFonts w:eastAsiaTheme="minorHAnsi"/>
        </w:rPr>
      </w:pPr>
      <w:r w:rsidRPr="009C19FD">
        <w:rPr>
          <w:rFonts w:eastAsiaTheme="minorHAnsi"/>
        </w:rPr>
        <w:t>The Owner has told us that:</w:t>
      </w:r>
    </w:p>
    <w:p w14:paraId="720FF604" w14:textId="44550E96" w:rsidR="00290A41" w:rsidRPr="009C19FD" w:rsidRDefault="00290A41" w:rsidP="00660066">
      <w:pPr>
        <w:pStyle w:val="ACLevel2"/>
        <w:rPr>
          <w:rFonts w:eastAsiaTheme="minorHAnsi"/>
        </w:rPr>
      </w:pPr>
      <w:r w:rsidRPr="009C19FD">
        <w:rPr>
          <w:rFonts w:eastAsiaTheme="minorHAnsi"/>
        </w:rPr>
        <w:t>it has not made and has not had occasion to make any claim or complaint in relation to any neighbouring property or its use or occupation; and</w:t>
      </w:r>
    </w:p>
    <w:p w14:paraId="695DEAFE" w14:textId="7051D557" w:rsidR="00290A41" w:rsidRPr="009C19FD" w:rsidRDefault="00290A41" w:rsidP="00660066">
      <w:pPr>
        <w:pStyle w:val="ACLevel2"/>
        <w:rPr>
          <w:rFonts w:eastAsiaTheme="minorHAnsi"/>
        </w:rPr>
      </w:pPr>
      <w:r w:rsidRPr="009C19FD">
        <w:rPr>
          <w:rFonts w:eastAsiaTheme="minorHAnsi"/>
        </w:rPr>
        <w:t>there are no disputes, claims, actions, demands</w:t>
      </w:r>
      <w:r w:rsidR="000E7116" w:rsidRPr="009C19FD">
        <w:rPr>
          <w:rFonts w:eastAsiaTheme="minorHAnsi"/>
        </w:rPr>
        <w:t xml:space="preserve"> or</w:t>
      </w:r>
      <w:r w:rsidRPr="009C19FD">
        <w:rPr>
          <w:rFonts w:eastAsiaTheme="minorHAnsi"/>
        </w:rPr>
        <w:t xml:space="preserve"> complaints in respect of the Property which are </w:t>
      </w:r>
      <w:proofErr w:type="gramStart"/>
      <w:r w:rsidRPr="009C19FD">
        <w:rPr>
          <w:rFonts w:eastAsiaTheme="minorHAnsi"/>
        </w:rPr>
        <w:t>outstanding</w:t>
      </w:r>
      <w:proofErr w:type="gramEnd"/>
      <w:r w:rsidRPr="009C19FD">
        <w:rPr>
          <w:rFonts w:eastAsiaTheme="minorHAnsi"/>
        </w:rPr>
        <w:t xml:space="preserve"> or which are expected by it</w:t>
      </w:r>
      <w:r w:rsidR="00257F25">
        <w:rPr>
          <w:rFonts w:eastAsiaTheme="minorHAnsi"/>
        </w:rPr>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7D223364" w14:textId="77777777" w:rsidTr="0087219A">
        <w:tc>
          <w:tcPr>
            <w:tcW w:w="8391" w:type="dxa"/>
          </w:tcPr>
          <w:p w14:paraId="530CEFB5"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3254E000" w14:textId="77777777" w:rsidR="00290A41" w:rsidRPr="009C19FD" w:rsidRDefault="00290A41" w:rsidP="002B662A">
            <w:pPr>
              <w:adjustRightInd/>
              <w:spacing w:after="220"/>
              <w:jc w:val="left"/>
              <w:rPr>
                <w:rFonts w:eastAsiaTheme="minorHAnsi"/>
              </w:rPr>
            </w:pPr>
          </w:p>
        </w:tc>
      </w:tr>
    </w:tbl>
    <w:p w14:paraId="61FDD206" w14:textId="77777777" w:rsidR="00290A41" w:rsidRPr="009C19FD" w:rsidRDefault="00290A41" w:rsidP="008C6904">
      <w:pPr>
        <w:pStyle w:val="Body"/>
        <w:ind w:left="720"/>
        <w:rPr>
          <w:rFonts w:eastAsiaTheme="minorHAnsi"/>
        </w:rPr>
      </w:pPr>
    </w:p>
    <w:p w14:paraId="241A89E7" w14:textId="16F2CE2B" w:rsidR="00290A41" w:rsidRPr="009C19FD" w:rsidRDefault="00290A41" w:rsidP="00660066">
      <w:pPr>
        <w:pStyle w:val="ACLevel1"/>
        <w:keepNext/>
        <w:rPr>
          <w:rFonts w:eastAsiaTheme="minorHAnsi"/>
        </w:rPr>
      </w:pPr>
      <w:r w:rsidRPr="00660066">
        <w:rPr>
          <w:rStyle w:val="ACLevel1asheadingtext"/>
          <w:rFonts w:eastAsiaTheme="minorHAnsi"/>
        </w:rPr>
        <w:lastRenderedPageBreak/>
        <w:t>Notices</w:t>
      </w:r>
    </w:p>
    <w:p w14:paraId="528C6A88" w14:textId="5564F932" w:rsidR="00290A41" w:rsidRPr="009C19FD" w:rsidRDefault="00290A41" w:rsidP="00660066">
      <w:pPr>
        <w:pStyle w:val="ACBody1"/>
      </w:pPr>
      <w:r w:rsidRPr="009C19FD">
        <w:t>The Owner has told us that no notices affecting the Property or any of the Appurtenant Rights have been given or received by the Owner.</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3AE3D0F6" w14:textId="77777777" w:rsidTr="0087219A">
        <w:tc>
          <w:tcPr>
            <w:tcW w:w="8391" w:type="dxa"/>
          </w:tcPr>
          <w:p w14:paraId="22E2AE7E"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6D4CEB17" w14:textId="77777777" w:rsidR="00290A41" w:rsidRPr="009C19FD" w:rsidRDefault="00290A41" w:rsidP="002B662A">
            <w:pPr>
              <w:adjustRightInd/>
              <w:spacing w:after="220"/>
              <w:jc w:val="left"/>
              <w:rPr>
                <w:rFonts w:eastAsiaTheme="minorHAnsi"/>
              </w:rPr>
            </w:pPr>
          </w:p>
        </w:tc>
      </w:tr>
    </w:tbl>
    <w:p w14:paraId="282CDAC7" w14:textId="77777777" w:rsidR="00290A41" w:rsidRPr="009C19FD" w:rsidRDefault="00290A41" w:rsidP="008C6904">
      <w:pPr>
        <w:pStyle w:val="Body"/>
        <w:ind w:left="720"/>
        <w:rPr>
          <w:rFonts w:eastAsiaTheme="minorHAnsi"/>
        </w:rPr>
      </w:pPr>
    </w:p>
    <w:p w14:paraId="50D42DBB" w14:textId="1FFCD7FE" w:rsidR="00290A41" w:rsidRPr="009C19FD" w:rsidRDefault="00290A41" w:rsidP="00660066">
      <w:pPr>
        <w:pStyle w:val="ACLevel1"/>
        <w:keepNext/>
        <w:rPr>
          <w:rFonts w:eastAsiaTheme="minorHAnsi"/>
        </w:rPr>
      </w:pPr>
      <w:r w:rsidRPr="00660066">
        <w:rPr>
          <w:rStyle w:val="ACLevel1asheadingtext"/>
          <w:rFonts w:eastAsiaTheme="minorHAnsi"/>
        </w:rPr>
        <w:t>Existing Use</w:t>
      </w:r>
    </w:p>
    <w:p w14:paraId="76EB39E5" w14:textId="7BDC11A6" w:rsidR="00290A41" w:rsidRPr="009C19FD" w:rsidRDefault="00290A41" w:rsidP="00660066">
      <w:pPr>
        <w:pStyle w:val="ACLevel2"/>
        <w:rPr>
          <w:rFonts w:eastAsiaTheme="minorHAnsi"/>
        </w:rPr>
      </w:pPr>
      <w:r w:rsidRPr="009C19FD">
        <w:rPr>
          <w:rFonts w:eastAsiaTheme="minorHAnsi"/>
        </w:rPr>
        <w:t>The Owner has told us that the Property is used for the Existing Use.</w:t>
      </w:r>
    </w:p>
    <w:p w14:paraId="3918F3AA" w14:textId="449DF8D4" w:rsidR="00290A41" w:rsidRPr="009C19FD" w:rsidRDefault="00290A41" w:rsidP="00660066">
      <w:pPr>
        <w:pStyle w:val="ACLevel2"/>
        <w:rPr>
          <w:rFonts w:eastAsiaTheme="minorHAnsi"/>
        </w:rPr>
      </w:pPr>
      <w:r w:rsidRPr="009C19FD">
        <w:rPr>
          <w:rFonts w:eastAsiaTheme="minorHAnsi"/>
        </w:rPr>
        <w:t>The Existing Use is the permitted use for planning purposes under the Planning Legislation.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37A85AC6" w14:textId="77777777" w:rsidTr="0087219A">
        <w:tc>
          <w:tcPr>
            <w:tcW w:w="8391" w:type="dxa"/>
          </w:tcPr>
          <w:p w14:paraId="0D4882C6" w14:textId="77777777" w:rsidR="00290A41" w:rsidRPr="009C19FD" w:rsidRDefault="00290A41" w:rsidP="00CE7B0E">
            <w:pPr>
              <w:adjustRightInd/>
              <w:spacing w:after="220"/>
              <w:jc w:val="left"/>
              <w:rPr>
                <w:rFonts w:eastAsiaTheme="minorHAnsi"/>
              </w:rPr>
            </w:pPr>
            <w:r w:rsidRPr="009C19FD">
              <w:rPr>
                <w:rFonts w:eastAsiaTheme="minorHAnsi"/>
                <w:b/>
                <w:i/>
                <w:u w:val="single"/>
              </w:rPr>
              <w:t>Disclosures</w:t>
            </w:r>
          </w:p>
          <w:p w14:paraId="31CD9A61" w14:textId="77777777" w:rsidR="00290A41" w:rsidRPr="009C19FD" w:rsidRDefault="00290A41" w:rsidP="00CE7B0E">
            <w:pPr>
              <w:adjustRightInd/>
              <w:spacing w:after="220"/>
              <w:jc w:val="left"/>
              <w:rPr>
                <w:rFonts w:eastAsiaTheme="minorHAnsi"/>
              </w:rPr>
            </w:pPr>
          </w:p>
        </w:tc>
      </w:tr>
    </w:tbl>
    <w:p w14:paraId="74C7355C" w14:textId="77777777" w:rsidR="00290A41" w:rsidRPr="009C19FD" w:rsidRDefault="00290A41" w:rsidP="008C6904">
      <w:pPr>
        <w:pStyle w:val="Body"/>
        <w:ind w:left="720"/>
        <w:rPr>
          <w:rFonts w:eastAsiaTheme="minorHAnsi"/>
        </w:rPr>
      </w:pPr>
    </w:p>
    <w:p w14:paraId="50AF281C" w14:textId="7B5FA9AA" w:rsidR="00290A41" w:rsidRPr="009C19FD" w:rsidRDefault="00290A41" w:rsidP="00660066">
      <w:pPr>
        <w:pStyle w:val="ACLevel1"/>
        <w:keepNext/>
        <w:rPr>
          <w:rFonts w:eastAsiaTheme="minorHAnsi"/>
        </w:rPr>
      </w:pPr>
      <w:r w:rsidRPr="00660066">
        <w:rPr>
          <w:rStyle w:val="ACLevel1asheadingtext"/>
          <w:rFonts w:eastAsiaTheme="minorHAnsi"/>
        </w:rPr>
        <w:t xml:space="preserve">Planning </w:t>
      </w:r>
    </w:p>
    <w:p w14:paraId="49DCC82F" w14:textId="41F70137" w:rsidR="00290A41" w:rsidRPr="009C19FD" w:rsidRDefault="00290A41" w:rsidP="00660066">
      <w:pPr>
        <w:pStyle w:val="ACLevel2"/>
        <w:keepNext/>
        <w:rPr>
          <w:rFonts w:eastAsiaTheme="minorHAnsi"/>
        </w:rPr>
      </w:pPr>
      <w:r w:rsidRPr="00660066">
        <w:rPr>
          <w:rStyle w:val="ACLevel2asheadingtext"/>
          <w:rFonts w:eastAsiaTheme="minorHAnsi"/>
        </w:rPr>
        <w:t>Unauthorised Development</w:t>
      </w:r>
    </w:p>
    <w:p w14:paraId="1844C4D5" w14:textId="3BF681EF" w:rsidR="00290A41" w:rsidRPr="00863B97" w:rsidRDefault="00290A41" w:rsidP="00660066">
      <w:pPr>
        <w:pStyle w:val="ACLevel3"/>
        <w:rPr>
          <w:rFonts w:eastAsiaTheme="minorHAnsi"/>
        </w:rPr>
      </w:pPr>
      <w:r w:rsidRPr="009C19FD">
        <w:rPr>
          <w:rFonts w:eastAsiaTheme="minorHAnsi"/>
        </w:rPr>
        <w:t xml:space="preserve">The Owner has told us that it is not on actual notice of any breach or non-compliance with Planning Legislation affecting the Property and </w:t>
      </w:r>
      <w:r w:rsidRPr="00863B97">
        <w:rPr>
          <w:rFonts w:eastAsiaTheme="minorHAnsi"/>
        </w:rPr>
        <w:t>that, since it acquired its interest in the Property, there has been no unauthorised Development of the Property.</w:t>
      </w:r>
    </w:p>
    <w:p w14:paraId="1E9878F5" w14:textId="3F1455F7" w:rsidR="00290A41" w:rsidRPr="009C19FD" w:rsidRDefault="00290A41" w:rsidP="00660066">
      <w:pPr>
        <w:pStyle w:val="ACLevel3"/>
        <w:rPr>
          <w:rFonts w:eastAsiaTheme="minorHAnsi"/>
        </w:rPr>
      </w:pPr>
      <w:r w:rsidRPr="00863B97">
        <w:rPr>
          <w:rFonts w:eastAsiaTheme="minorHAnsi"/>
        </w:rPr>
        <w:t xml:space="preserve">Where the Owner has first acquired its interest in the Property as </w:t>
      </w:r>
      <w:r w:rsidR="002E3DF5">
        <w:rPr>
          <w:rFonts w:eastAsiaTheme="minorHAnsi"/>
        </w:rPr>
        <w:t>p</w:t>
      </w:r>
      <w:r w:rsidR="00A7425A" w:rsidRPr="00863B97">
        <w:rPr>
          <w:rFonts w:eastAsiaTheme="minorHAnsi"/>
        </w:rPr>
        <w:t>art</w:t>
      </w:r>
      <w:r w:rsidRPr="00863B97">
        <w:rPr>
          <w:rFonts w:eastAsiaTheme="minorHAnsi"/>
        </w:rPr>
        <w:t xml:space="preserve"> of the Transaction, the Seller has warranted to the Owner that it is not on actual notice of any breach or non-compliance with Planning Legislation affecting the Property which arose prior to the date upon which the Owner</w:t>
      </w:r>
      <w:r w:rsidRPr="009C19FD">
        <w:rPr>
          <w:rFonts w:eastAsiaTheme="minorHAnsi"/>
        </w:rPr>
        <w:t xml:space="preserve"> first acquired an interest in the Property.</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189F4899" w14:textId="77777777" w:rsidTr="007E4F16">
        <w:tc>
          <w:tcPr>
            <w:tcW w:w="8391" w:type="dxa"/>
          </w:tcPr>
          <w:p w14:paraId="5A650D58" w14:textId="77777777" w:rsidR="00290A41" w:rsidRPr="009C19FD" w:rsidRDefault="00290A41" w:rsidP="00CE7B0E">
            <w:pPr>
              <w:adjustRightInd/>
              <w:spacing w:after="220"/>
              <w:jc w:val="left"/>
              <w:rPr>
                <w:rFonts w:eastAsiaTheme="minorHAnsi"/>
                <w:b/>
                <w:i/>
                <w:u w:val="single"/>
              </w:rPr>
            </w:pPr>
            <w:r w:rsidRPr="009C19FD">
              <w:rPr>
                <w:rFonts w:eastAsiaTheme="minorHAnsi"/>
                <w:b/>
                <w:i/>
                <w:u w:val="single"/>
              </w:rPr>
              <w:t>Disclosures</w:t>
            </w:r>
          </w:p>
          <w:p w14:paraId="71BDC79A" w14:textId="77777777" w:rsidR="00290A41" w:rsidRPr="009C19FD" w:rsidRDefault="00290A41" w:rsidP="00CE7B0E">
            <w:pPr>
              <w:adjustRightInd/>
              <w:spacing w:after="220"/>
              <w:jc w:val="left"/>
              <w:rPr>
                <w:rFonts w:eastAsiaTheme="minorHAnsi"/>
              </w:rPr>
            </w:pPr>
          </w:p>
        </w:tc>
      </w:tr>
    </w:tbl>
    <w:p w14:paraId="3B05DA07" w14:textId="77777777" w:rsidR="008C6904" w:rsidRPr="009C19FD" w:rsidRDefault="008C6904" w:rsidP="008C6904">
      <w:pPr>
        <w:pStyle w:val="Body"/>
        <w:ind w:left="720"/>
        <w:rPr>
          <w:rFonts w:eastAsiaTheme="minorHAnsi"/>
        </w:rPr>
      </w:pPr>
    </w:p>
    <w:p w14:paraId="6AA28D44" w14:textId="0365B2A0" w:rsidR="00290A41" w:rsidRPr="009C19FD" w:rsidRDefault="00290A41" w:rsidP="00660066">
      <w:pPr>
        <w:pStyle w:val="ACLevel2"/>
        <w:keepNext/>
        <w:rPr>
          <w:rFonts w:eastAsiaTheme="minorHAnsi"/>
        </w:rPr>
      </w:pPr>
      <w:bookmarkStart w:id="106" w:name="_Ref531360404"/>
      <w:r w:rsidRPr="00660066">
        <w:rPr>
          <w:rStyle w:val="ACLevel2asheadingtext"/>
          <w:rFonts w:eastAsiaTheme="minorHAnsi"/>
        </w:rPr>
        <w:t>Planning Search</w:t>
      </w:r>
      <w:bookmarkEnd w:id="106"/>
    </w:p>
    <w:p w14:paraId="79125466" w14:textId="3DF7F946" w:rsidR="00290A41" w:rsidRPr="009C19FD" w:rsidRDefault="00290A41" w:rsidP="00660066">
      <w:pPr>
        <w:pStyle w:val="ACBody2"/>
        <w:rPr>
          <w:rFonts w:eastAsiaTheme="minorHAnsi"/>
        </w:rPr>
      </w:pPr>
      <w:r w:rsidRPr="009C19FD">
        <w:rPr>
          <w:rFonts w:eastAsiaTheme="minorHAnsi"/>
        </w:rPr>
        <w:t xml:space="preserve">We have caused a search to be made in respect of the Property in the office of the relevant planning authority on the date of this Certificate (the </w:t>
      </w:r>
      <w:r w:rsidR="00072B85">
        <w:rPr>
          <w:rFonts w:eastAsiaTheme="minorHAnsi"/>
        </w:rPr>
        <w:t>“</w:t>
      </w:r>
      <w:r w:rsidRPr="009C19FD">
        <w:rPr>
          <w:rFonts w:eastAsiaTheme="minorHAnsi"/>
          <w:b/>
        </w:rPr>
        <w:t>Planning Search</w:t>
      </w:r>
      <w:r w:rsidR="00072B85">
        <w:rPr>
          <w:rFonts w:eastAsiaTheme="minorHAnsi"/>
        </w:rPr>
        <w:t>”</w:t>
      </w:r>
      <w:r w:rsidRPr="009C19FD">
        <w:rPr>
          <w:rFonts w:eastAsiaTheme="minorHAnsi"/>
        </w:rPr>
        <w:t>) and:</w:t>
      </w:r>
    </w:p>
    <w:p w14:paraId="3494740C" w14:textId="6F82672F" w:rsidR="00290A41" w:rsidRPr="009C19FD" w:rsidRDefault="00290A41" w:rsidP="00660066">
      <w:pPr>
        <w:pStyle w:val="ACLevel3"/>
        <w:rPr>
          <w:rFonts w:eastAsiaTheme="minorHAnsi"/>
        </w:rPr>
      </w:pPr>
      <w:r w:rsidRPr="009C19FD">
        <w:rPr>
          <w:rFonts w:eastAsiaTheme="minorHAnsi"/>
        </w:rPr>
        <w:t xml:space="preserve">the Owner has confirmed to us that so far as it is aware no Development to the Property requiring planning permission has been carried out in respect of which a corresponding final grant of planning permission does not appear on the Planning Search </w:t>
      </w:r>
      <w:proofErr w:type="gramStart"/>
      <w:r w:rsidRPr="009C19FD">
        <w:rPr>
          <w:rFonts w:eastAsiaTheme="minorHAnsi"/>
        </w:rPr>
        <w:t>results;</w:t>
      </w:r>
      <w:proofErr w:type="gramEnd"/>
    </w:p>
    <w:p w14:paraId="51EE1418" w14:textId="78BD65B7" w:rsidR="00290A41" w:rsidRPr="009C19FD" w:rsidRDefault="00290A41" w:rsidP="00660066">
      <w:pPr>
        <w:pStyle w:val="ACLevel3"/>
        <w:rPr>
          <w:rFonts w:eastAsiaTheme="minorHAnsi"/>
        </w:rPr>
      </w:pPr>
      <w:r w:rsidRPr="009C19FD">
        <w:rPr>
          <w:rFonts w:eastAsiaTheme="minorHAnsi"/>
        </w:rPr>
        <w:lastRenderedPageBreak/>
        <w:t xml:space="preserve">in respect of each final grant of planning permission appearing on the Planning Search results </w:t>
      </w:r>
      <w:proofErr w:type="gramStart"/>
      <w:r w:rsidRPr="009C19FD">
        <w:rPr>
          <w:rFonts w:eastAsiaTheme="minorHAnsi"/>
        </w:rPr>
        <w:t>either:-</w:t>
      </w:r>
      <w:proofErr w:type="gramEnd"/>
    </w:p>
    <w:p w14:paraId="0210E21B" w14:textId="1E87FAFE" w:rsidR="00290A41" w:rsidRPr="00FE0549" w:rsidRDefault="00802527" w:rsidP="00802527">
      <w:pPr>
        <w:pStyle w:val="ACLevel4"/>
        <w:tabs>
          <w:tab w:val="left" w:pos="3600"/>
        </w:tabs>
        <w:ind w:left="3600" w:hanging="1440"/>
        <w:rPr>
          <w:rFonts w:eastAsiaTheme="minorHAnsi"/>
        </w:rPr>
      </w:pPr>
      <w:r>
        <w:rPr>
          <w:rFonts w:eastAsiaTheme="minorHAnsi"/>
        </w:rPr>
        <w:fldChar w:fldCharType="begin"/>
      </w:r>
      <w:bookmarkStart w:id="107" w:name="_Ref376008"/>
      <w:bookmarkEnd w:id="107"/>
      <w:r>
        <w:rPr>
          <w:rFonts w:eastAsiaTheme="minorHAnsi"/>
        </w:rPr>
        <w:instrText xml:space="preserve"> LISTNUM \l 5 \* MERGEFORMAT </w:instrText>
      </w:r>
      <w:r>
        <w:rPr>
          <w:rFonts w:eastAsiaTheme="minorHAnsi"/>
        </w:rPr>
        <w:fldChar w:fldCharType="end"/>
      </w:r>
      <w:r>
        <w:rPr>
          <w:rFonts w:eastAsiaTheme="minorHAnsi"/>
        </w:rPr>
        <w:tab/>
      </w:r>
      <w:r w:rsidR="008C6904" w:rsidRPr="009C19FD">
        <w:rPr>
          <w:rFonts w:eastAsiaTheme="minorHAnsi"/>
        </w:rPr>
        <w:t xml:space="preserve">a satisfactory certificate of or opinion on compliance with planning permission from a suitably qualified professional in accordance with prudent standards of current conveyancing practice in Ireland </w:t>
      </w:r>
      <w:r w:rsidR="008C6904" w:rsidRPr="00863B97">
        <w:rPr>
          <w:rFonts w:eastAsiaTheme="minorHAnsi"/>
        </w:rPr>
        <w:t>pertaining to each such Development is with the Titl</w:t>
      </w:r>
      <w:r w:rsidR="008C6904" w:rsidRPr="00FE0549">
        <w:rPr>
          <w:rFonts w:eastAsiaTheme="minorHAnsi"/>
        </w:rPr>
        <w:t>e Documents; and</w:t>
      </w:r>
    </w:p>
    <w:p w14:paraId="34F4DB6A" w14:textId="480C6EC4" w:rsidR="00290A41" w:rsidRPr="00FE0549" w:rsidRDefault="00290A41" w:rsidP="00802527">
      <w:pPr>
        <w:pStyle w:val="ACLevel5"/>
        <w:rPr>
          <w:rFonts w:eastAsiaTheme="minorHAnsi"/>
        </w:rPr>
      </w:pPr>
      <w:r w:rsidRPr="00FE0549">
        <w:rPr>
          <w:rFonts w:eastAsiaTheme="minorHAnsi"/>
        </w:rPr>
        <w:t xml:space="preserve">each such certificate or opinion confirms that </w:t>
      </w:r>
      <w:proofErr w:type="gramStart"/>
      <w:r w:rsidRPr="00FE0549">
        <w:rPr>
          <w:rFonts w:eastAsiaTheme="minorHAnsi"/>
        </w:rPr>
        <w:t>all of</w:t>
      </w:r>
      <w:proofErr w:type="gramEnd"/>
      <w:r w:rsidRPr="00FE0549">
        <w:rPr>
          <w:rFonts w:eastAsiaTheme="minorHAnsi"/>
        </w:rPr>
        <w:t xml:space="preserve"> the conditions (except financial conditions) contained in any relevant planning permissions have been </w:t>
      </w:r>
      <w:r w:rsidR="00A35787">
        <w:rPr>
          <w:rFonts w:eastAsiaTheme="minorHAnsi"/>
        </w:rPr>
        <w:t>substantially complied with; and</w:t>
      </w:r>
    </w:p>
    <w:p w14:paraId="6048D933" w14:textId="5A368503" w:rsidR="00A35787" w:rsidRPr="00A35787" w:rsidRDefault="00290A41" w:rsidP="00A35787">
      <w:pPr>
        <w:pStyle w:val="ACLevel5"/>
        <w:rPr>
          <w:rFonts w:eastAsiaTheme="minorHAnsi"/>
          <w:bCs/>
        </w:rPr>
      </w:pPr>
      <w:bookmarkStart w:id="108" w:name="_Ref517168076"/>
      <w:bookmarkStart w:id="109" w:name="_Ref374826"/>
      <w:bookmarkStart w:id="110" w:name="_Ref59281583"/>
      <w:r w:rsidRPr="00A35787">
        <w:rPr>
          <w:rFonts w:eastAsiaTheme="minorHAnsi"/>
        </w:rPr>
        <w:t xml:space="preserve">if there are any conditions contained in any relevant planning permissions requiring compliance with </w:t>
      </w:r>
      <w:r w:rsidR="00A7425A" w:rsidRPr="00A35787">
        <w:rPr>
          <w:rFonts w:eastAsiaTheme="minorHAnsi"/>
        </w:rPr>
        <w:t>Part</w:t>
      </w:r>
      <w:r w:rsidR="00863B97" w:rsidRPr="00A35787">
        <w:rPr>
          <w:rFonts w:eastAsiaTheme="minorHAnsi"/>
        </w:rPr>
        <w:t> </w:t>
      </w:r>
      <w:r w:rsidRPr="00A35787">
        <w:rPr>
          <w:rFonts w:eastAsiaTheme="minorHAnsi"/>
        </w:rPr>
        <w:t>V of the Planning and Development Act 2000, appropriate evidence of compliance is held with the Title Documents;</w:t>
      </w:r>
      <w:bookmarkEnd w:id="108"/>
      <w:r w:rsidR="002E10E6" w:rsidRPr="00A35787">
        <w:rPr>
          <w:rFonts w:eastAsiaTheme="minorHAnsi"/>
        </w:rPr>
        <w:t xml:space="preserve"> </w:t>
      </w:r>
      <w:bookmarkEnd w:id="109"/>
      <w:r w:rsidR="00A35787">
        <w:rPr>
          <w:rFonts w:eastAsiaTheme="minorHAnsi"/>
        </w:rPr>
        <w:t>and</w:t>
      </w:r>
      <w:bookmarkEnd w:id="110"/>
    </w:p>
    <w:p w14:paraId="6F209DAB" w14:textId="132272E3" w:rsidR="00A35787" w:rsidRPr="00A35787" w:rsidRDefault="00A35787" w:rsidP="00A35787">
      <w:pPr>
        <w:pStyle w:val="ACLevel5"/>
        <w:rPr>
          <w:rFonts w:eastAsiaTheme="minorHAnsi"/>
          <w:bCs/>
        </w:rPr>
      </w:pPr>
      <w:r w:rsidRPr="00A35787">
        <w:rPr>
          <w:rFonts w:eastAsiaTheme="minorHAnsi"/>
        </w:rPr>
        <w:t xml:space="preserve">if there are financial conditions contained in any relevant planning permissions, evidence of compliance from the relevant planning authority is held with the Title Documents; </w:t>
      </w:r>
      <w:r>
        <w:rPr>
          <w:rFonts w:eastAsiaTheme="minorHAnsi"/>
        </w:rPr>
        <w:t>or</w:t>
      </w:r>
    </w:p>
    <w:p w14:paraId="60BABDDF" w14:textId="3DFD8D90" w:rsidR="00290A41" w:rsidRPr="009C19FD" w:rsidRDefault="00290A41" w:rsidP="00802527">
      <w:pPr>
        <w:pStyle w:val="ACLevel4"/>
        <w:rPr>
          <w:rFonts w:eastAsiaTheme="minorHAnsi"/>
        </w:rPr>
      </w:pPr>
      <w:r w:rsidRPr="009C19FD">
        <w:rPr>
          <w:rFonts w:eastAsiaTheme="minorHAnsi"/>
        </w:rPr>
        <w:t>it does not relate to the Property; or</w:t>
      </w:r>
    </w:p>
    <w:p w14:paraId="70653F64" w14:textId="432C9518" w:rsidR="00290A41" w:rsidRPr="009C19FD" w:rsidRDefault="00290A41" w:rsidP="00802527">
      <w:pPr>
        <w:pStyle w:val="ACLevel4"/>
        <w:rPr>
          <w:rFonts w:eastAsiaTheme="minorHAnsi"/>
        </w:rPr>
      </w:pPr>
      <w:r w:rsidRPr="009C19FD">
        <w:rPr>
          <w:rFonts w:eastAsiaTheme="minorHAnsi"/>
        </w:rPr>
        <w:t xml:space="preserve">it has been confirmed to us by the Owner as not having been acted </w:t>
      </w:r>
      <w:proofErr w:type="gramStart"/>
      <w:r w:rsidRPr="009C19FD">
        <w:rPr>
          <w:rFonts w:eastAsiaTheme="minorHAnsi"/>
        </w:rPr>
        <w:t>upon;</w:t>
      </w:r>
      <w:proofErr w:type="gramEnd"/>
    </w:p>
    <w:p w14:paraId="7C7294ED" w14:textId="20609402" w:rsidR="00290A41" w:rsidRPr="009C19FD" w:rsidRDefault="00290A41" w:rsidP="00802527">
      <w:pPr>
        <w:pStyle w:val="ACLevel3"/>
        <w:rPr>
          <w:rFonts w:eastAsiaTheme="minorHAnsi"/>
          <w:b/>
        </w:rPr>
      </w:pPr>
      <w:r w:rsidRPr="009C19FD">
        <w:rPr>
          <w:rFonts w:eastAsiaTheme="minorHAnsi"/>
        </w:rPr>
        <w:t xml:space="preserve">there are no current warning letters or enforcement notices on the Planning Search and the Owner has told us that it is not aware of any pending or threatened proceedings under Planning Legislation or any proposal to serve any warning letter or enforcement </w:t>
      </w:r>
      <w:proofErr w:type="gramStart"/>
      <w:r w:rsidRPr="009C19FD">
        <w:rPr>
          <w:rFonts w:eastAsiaTheme="minorHAnsi"/>
        </w:rPr>
        <w:t>notice;</w:t>
      </w:r>
      <w:proofErr w:type="gramEnd"/>
    </w:p>
    <w:p w14:paraId="52C83112" w14:textId="341AE5D9" w:rsidR="00290A41" w:rsidRPr="009C19FD" w:rsidRDefault="00290A41" w:rsidP="00802527">
      <w:pPr>
        <w:pStyle w:val="ACLevel3"/>
        <w:rPr>
          <w:rFonts w:eastAsiaTheme="minorHAnsi"/>
        </w:rPr>
      </w:pPr>
      <w:r w:rsidRPr="009C19FD">
        <w:rPr>
          <w:rFonts w:eastAsiaTheme="minorHAnsi"/>
        </w:rPr>
        <w:t>there are no applications awaiting final determination; and</w:t>
      </w:r>
    </w:p>
    <w:p w14:paraId="650F6BCF" w14:textId="06F07680" w:rsidR="00290A41" w:rsidRPr="009C19FD" w:rsidRDefault="00290A41" w:rsidP="00802527">
      <w:pPr>
        <w:pStyle w:val="ACLevel3"/>
        <w:rPr>
          <w:rFonts w:eastAsiaTheme="minorHAnsi"/>
        </w:rPr>
      </w:pPr>
      <w:r w:rsidRPr="009C19FD">
        <w:rPr>
          <w:rFonts w:eastAsiaTheme="minorHAnsi"/>
        </w:rPr>
        <w:t>there are no other adverse acts appearing on the Planning Search results.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2F95D460" w14:textId="77777777" w:rsidTr="0087219A">
        <w:tc>
          <w:tcPr>
            <w:tcW w:w="8391" w:type="dxa"/>
          </w:tcPr>
          <w:p w14:paraId="1BA7D019"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0FE71824" w14:textId="77777777" w:rsidR="00290A41" w:rsidRPr="009C19FD" w:rsidRDefault="00290A41" w:rsidP="002B662A">
            <w:pPr>
              <w:adjustRightInd/>
              <w:spacing w:after="220"/>
              <w:jc w:val="left"/>
              <w:rPr>
                <w:rFonts w:eastAsiaTheme="minorHAnsi"/>
              </w:rPr>
            </w:pPr>
          </w:p>
        </w:tc>
      </w:tr>
    </w:tbl>
    <w:p w14:paraId="220142AA" w14:textId="77777777" w:rsidR="00290A41" w:rsidRPr="009C19FD" w:rsidRDefault="00290A41" w:rsidP="00802527">
      <w:pPr>
        <w:pStyle w:val="ACBody1"/>
        <w:rPr>
          <w:rFonts w:eastAsiaTheme="minorHAnsi"/>
        </w:rPr>
      </w:pPr>
    </w:p>
    <w:p w14:paraId="61514780" w14:textId="51FEB69C" w:rsidR="00290A41" w:rsidRPr="00FE0549" w:rsidRDefault="00290A41" w:rsidP="00802527">
      <w:pPr>
        <w:pStyle w:val="ACLevel2"/>
        <w:keepNext/>
        <w:rPr>
          <w:rFonts w:eastAsiaTheme="minorHAnsi"/>
        </w:rPr>
      </w:pPr>
      <w:r w:rsidRPr="00802527">
        <w:rPr>
          <w:rStyle w:val="ACLevel2asheadingtext"/>
          <w:rFonts w:eastAsiaTheme="minorHAnsi"/>
        </w:rPr>
        <w:t>Exempted De</w:t>
      </w:r>
      <w:r w:rsidRPr="00FE0549">
        <w:rPr>
          <w:rStyle w:val="ACLevel2asheadingtext"/>
          <w:rFonts w:eastAsiaTheme="minorHAnsi"/>
        </w:rPr>
        <w:t>velopment</w:t>
      </w:r>
    </w:p>
    <w:p w14:paraId="2FB4313F" w14:textId="33B05BA9" w:rsidR="00290A41" w:rsidRPr="00FE0549" w:rsidRDefault="00290A41" w:rsidP="00802527">
      <w:pPr>
        <w:pStyle w:val="ACLevel3"/>
        <w:rPr>
          <w:rFonts w:eastAsiaTheme="minorHAnsi"/>
        </w:rPr>
      </w:pPr>
      <w:r w:rsidRPr="00FE0549">
        <w:rPr>
          <w:rFonts w:eastAsiaTheme="minorHAnsi"/>
        </w:rPr>
        <w:t>The Owner has confirmed to us that, so far as it is aware, either:</w:t>
      </w:r>
    </w:p>
    <w:p w14:paraId="68F06F8E" w14:textId="4C678231" w:rsidR="00290A41" w:rsidRPr="00FE0549" w:rsidRDefault="00290A41" w:rsidP="00802527">
      <w:pPr>
        <w:pStyle w:val="ACLevel4"/>
        <w:rPr>
          <w:rFonts w:eastAsiaTheme="minorHAnsi"/>
        </w:rPr>
      </w:pPr>
      <w:r w:rsidRPr="00FE0549">
        <w:rPr>
          <w:rFonts w:eastAsiaTheme="minorHAnsi"/>
        </w:rPr>
        <w:t>there has been no exempted development of the Property within the meaning of t</w:t>
      </w:r>
      <w:r w:rsidR="00C413D9">
        <w:rPr>
          <w:rFonts w:eastAsiaTheme="minorHAnsi"/>
        </w:rPr>
        <w:t>he Planning and Development Act</w:t>
      </w:r>
      <w:r w:rsidRPr="00FE0549">
        <w:rPr>
          <w:rFonts w:eastAsiaTheme="minorHAnsi"/>
        </w:rPr>
        <w:t xml:space="preserve"> 2000; or</w:t>
      </w:r>
    </w:p>
    <w:p w14:paraId="1D8F3252" w14:textId="55560615" w:rsidR="00290A41" w:rsidRPr="00FE0549" w:rsidRDefault="00290A41" w:rsidP="00802527">
      <w:pPr>
        <w:pStyle w:val="ACLevel4"/>
        <w:rPr>
          <w:rFonts w:eastAsiaTheme="minorHAnsi"/>
        </w:rPr>
      </w:pPr>
      <w:bookmarkStart w:id="111" w:name="_Ref531359547"/>
      <w:bookmarkStart w:id="112" w:name="_Ref74256903"/>
      <w:r w:rsidRPr="00FE0549">
        <w:rPr>
          <w:rFonts w:eastAsiaTheme="minorHAnsi"/>
        </w:rPr>
        <w:t>the only exempted development of the Property within the meaning of t</w:t>
      </w:r>
      <w:r w:rsidR="00C413D9">
        <w:rPr>
          <w:rFonts w:eastAsiaTheme="minorHAnsi"/>
        </w:rPr>
        <w:t>he Planning and Development Act</w:t>
      </w:r>
      <w:r w:rsidRPr="00FE0549">
        <w:rPr>
          <w:rFonts w:eastAsiaTheme="minorHAnsi"/>
        </w:rPr>
        <w:t xml:space="preserve"> </w:t>
      </w:r>
      <w:r w:rsidR="00C413D9">
        <w:rPr>
          <w:rFonts w:eastAsiaTheme="minorHAnsi"/>
        </w:rPr>
        <w:t xml:space="preserve">2000 </w:t>
      </w:r>
      <w:r w:rsidRPr="00FE0549">
        <w:rPr>
          <w:rFonts w:eastAsiaTheme="minorHAnsi"/>
        </w:rPr>
        <w:t>is that for which a corresponding certificate or opinion on exemption from planning control is held with the Title Documents</w:t>
      </w:r>
      <w:bookmarkEnd w:id="111"/>
      <w:r w:rsidR="00257F25">
        <w:rPr>
          <w:rFonts w:eastAsiaTheme="minorHAnsi"/>
        </w:rPr>
        <w:t>.</w:t>
      </w:r>
      <w:bookmarkEnd w:id="112"/>
      <w:r w:rsidR="00257F25">
        <w:rPr>
          <w:rFonts w:eastAsiaTheme="minorHAnsi"/>
        </w:rPr>
        <w:t xml:space="preserve"> </w:t>
      </w:r>
    </w:p>
    <w:p w14:paraId="1EFF6A8A" w14:textId="19707A57" w:rsidR="00290A41" w:rsidRPr="009C19FD" w:rsidRDefault="00290A41" w:rsidP="00802527">
      <w:pPr>
        <w:pStyle w:val="ACLevel3"/>
        <w:rPr>
          <w:rFonts w:eastAsiaTheme="minorHAnsi"/>
        </w:rPr>
      </w:pPr>
      <w:r w:rsidRPr="004F1648">
        <w:rPr>
          <w:rFonts w:eastAsiaTheme="minorHAnsi"/>
        </w:rPr>
        <w:lastRenderedPageBreak/>
        <w:t xml:space="preserve">Where </w:t>
      </w:r>
      <w:r w:rsidR="004F1648" w:rsidRPr="004F1648">
        <w:t>paragraph</w:t>
      </w:r>
      <w:r w:rsidR="004E7C89" w:rsidRPr="004F1648">
        <w:t> </w:t>
      </w:r>
      <w:r w:rsidR="00FB1F41">
        <w:fldChar w:fldCharType="begin"/>
      </w:r>
      <w:r w:rsidR="00FB1F41">
        <w:instrText xml:space="preserve"> REF _Ref74256903 \w \h </w:instrText>
      </w:r>
      <w:r w:rsidR="00FB1F41">
        <w:fldChar w:fldCharType="separate"/>
      </w:r>
      <w:r w:rsidR="00BE47C6">
        <w:t>14.3(a)(ii)</w:t>
      </w:r>
      <w:r w:rsidR="00FB1F41">
        <w:fldChar w:fldCharType="end"/>
      </w:r>
      <w:r w:rsidRPr="004F1648">
        <w:t xml:space="preserve"> applies, each relevant certificate or opinion is from a suitably qualified profe</w:t>
      </w:r>
      <w:r w:rsidRPr="004F1648">
        <w:rPr>
          <w:rFonts w:eastAsiaTheme="minorHAnsi"/>
        </w:rPr>
        <w:t>ssional and is satisfactory in accordance with prudent standards of current conveyancing</w:t>
      </w:r>
      <w:r w:rsidRPr="009C19FD">
        <w:rPr>
          <w:rFonts w:eastAsiaTheme="minorHAnsi"/>
        </w:rPr>
        <w:t xml:space="preserve"> practice in Ireland.</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2B38B3BC" w14:textId="77777777" w:rsidTr="00E74E37">
        <w:tc>
          <w:tcPr>
            <w:tcW w:w="8391" w:type="dxa"/>
          </w:tcPr>
          <w:p w14:paraId="245752E6" w14:textId="77777777" w:rsidR="00290A41" w:rsidRPr="009C19FD" w:rsidRDefault="00290A41" w:rsidP="00E74E37">
            <w:pPr>
              <w:adjustRightInd/>
              <w:spacing w:after="220"/>
              <w:jc w:val="left"/>
              <w:rPr>
                <w:rFonts w:eastAsiaTheme="minorHAnsi"/>
              </w:rPr>
            </w:pPr>
            <w:r w:rsidRPr="009C19FD">
              <w:rPr>
                <w:rFonts w:eastAsiaTheme="minorHAnsi"/>
                <w:b/>
                <w:i/>
                <w:u w:val="single"/>
              </w:rPr>
              <w:t>Disclosures</w:t>
            </w:r>
          </w:p>
          <w:p w14:paraId="4513FF5F" w14:textId="77777777" w:rsidR="00290A41" w:rsidRPr="009C19FD" w:rsidRDefault="00290A41" w:rsidP="00E74E37">
            <w:pPr>
              <w:adjustRightInd/>
              <w:spacing w:after="220"/>
              <w:jc w:val="left"/>
              <w:rPr>
                <w:rFonts w:eastAsiaTheme="minorHAnsi"/>
              </w:rPr>
            </w:pPr>
          </w:p>
        </w:tc>
      </w:tr>
    </w:tbl>
    <w:p w14:paraId="5700DD54" w14:textId="77777777" w:rsidR="00290A41" w:rsidRPr="009C19FD" w:rsidRDefault="00290A41" w:rsidP="000014D9">
      <w:pPr>
        <w:pStyle w:val="ACBody1"/>
        <w:rPr>
          <w:rFonts w:eastAsiaTheme="minorHAnsi"/>
        </w:rPr>
      </w:pPr>
    </w:p>
    <w:p w14:paraId="25673ACB" w14:textId="772C9C24" w:rsidR="00290A41" w:rsidRPr="009C19FD" w:rsidRDefault="00290A41" w:rsidP="00802527">
      <w:pPr>
        <w:pStyle w:val="ACLevel2"/>
        <w:keepNext/>
        <w:rPr>
          <w:rFonts w:eastAsiaTheme="minorHAnsi"/>
          <w:sz w:val="24"/>
          <w:szCs w:val="24"/>
        </w:rPr>
      </w:pPr>
      <w:r w:rsidRPr="00802527">
        <w:rPr>
          <w:rStyle w:val="ACLevel2asheadingtext"/>
          <w:rFonts w:eastAsiaTheme="minorHAnsi"/>
        </w:rPr>
        <w:t>Planning Conditions</w:t>
      </w:r>
    </w:p>
    <w:p w14:paraId="2DA39B74" w14:textId="6CA11B08" w:rsidR="00C413D9" w:rsidRDefault="00290A41" w:rsidP="00E830B9">
      <w:pPr>
        <w:pStyle w:val="ACBody2"/>
        <w:keepNext/>
      </w:pPr>
      <w:r w:rsidRPr="009C19FD">
        <w:t xml:space="preserve">Where any planning permission affecting the Property is subject to conditions of continuing relevance, the </w:t>
      </w:r>
      <w:r w:rsidRPr="00E830B9">
        <w:rPr>
          <w:rFonts w:eastAsiaTheme="minorHAnsi"/>
        </w:rPr>
        <w:t>Owner</w:t>
      </w:r>
      <w:r w:rsidRPr="009C19FD">
        <w:t xml:space="preserve"> has told us that those conditions are</w:t>
      </w:r>
      <w:r w:rsidR="00C413D9">
        <w:t>:</w:t>
      </w:r>
    </w:p>
    <w:p w14:paraId="185E8BB2" w14:textId="70543CF4" w:rsidR="00290A41" w:rsidRPr="009C19FD" w:rsidRDefault="00290A41" w:rsidP="00802527">
      <w:pPr>
        <w:pStyle w:val="ACLevel3"/>
        <w:rPr>
          <w:rFonts w:eastAsiaTheme="minorHAnsi"/>
        </w:rPr>
      </w:pPr>
      <w:r w:rsidRPr="009C19FD">
        <w:t xml:space="preserve">being complied with and the Owner knows of no reason why they should not </w:t>
      </w:r>
      <w:r w:rsidR="00C413D9">
        <w:t>continue to be so complied with; and</w:t>
      </w:r>
    </w:p>
    <w:p w14:paraId="7F418ABD" w14:textId="22F02807" w:rsidR="00290A41" w:rsidRPr="009C19FD" w:rsidRDefault="00C413D9" w:rsidP="00802527">
      <w:pPr>
        <w:pStyle w:val="ACLevel3"/>
        <w:rPr>
          <w:rFonts w:eastAsiaTheme="minorHAnsi"/>
        </w:rPr>
      </w:pPr>
      <w:r>
        <w:t xml:space="preserve">not </w:t>
      </w:r>
      <w:r w:rsidR="00290A41" w:rsidRPr="009C19FD">
        <w:t>unusual or unduly onerous.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511A856B" w14:textId="77777777" w:rsidTr="0087219A">
        <w:tc>
          <w:tcPr>
            <w:tcW w:w="8391" w:type="dxa"/>
          </w:tcPr>
          <w:p w14:paraId="11D00DFE" w14:textId="77777777" w:rsidR="00290A41" w:rsidRPr="009C19FD" w:rsidRDefault="00290A41" w:rsidP="00CE7B0E">
            <w:pPr>
              <w:adjustRightInd/>
              <w:spacing w:after="220"/>
              <w:jc w:val="left"/>
              <w:rPr>
                <w:rFonts w:eastAsiaTheme="minorHAnsi"/>
              </w:rPr>
            </w:pPr>
            <w:r w:rsidRPr="009C19FD">
              <w:rPr>
                <w:rFonts w:eastAsiaTheme="minorHAnsi"/>
                <w:b/>
                <w:i/>
                <w:u w:val="single"/>
              </w:rPr>
              <w:t>Disclosures</w:t>
            </w:r>
          </w:p>
          <w:p w14:paraId="75B58E21" w14:textId="77777777" w:rsidR="00290A41" w:rsidRPr="009C19FD" w:rsidRDefault="00290A41" w:rsidP="00CE7B0E">
            <w:pPr>
              <w:adjustRightInd/>
              <w:spacing w:after="220"/>
              <w:jc w:val="left"/>
              <w:rPr>
                <w:rFonts w:eastAsiaTheme="minorHAnsi"/>
              </w:rPr>
            </w:pPr>
          </w:p>
        </w:tc>
      </w:tr>
    </w:tbl>
    <w:p w14:paraId="017D3669" w14:textId="77777777" w:rsidR="00290A41" w:rsidRPr="009C19FD" w:rsidRDefault="00290A41" w:rsidP="000014D9">
      <w:pPr>
        <w:pStyle w:val="ACBody1"/>
        <w:rPr>
          <w:rFonts w:eastAsiaTheme="minorHAnsi"/>
        </w:rPr>
      </w:pPr>
    </w:p>
    <w:p w14:paraId="3B9D1A22" w14:textId="1C293495" w:rsidR="00290A41" w:rsidRPr="009C19FD" w:rsidRDefault="00290A41" w:rsidP="00802527">
      <w:pPr>
        <w:pStyle w:val="ACLevel2"/>
        <w:keepNext/>
        <w:rPr>
          <w:rFonts w:eastAsiaTheme="minorHAnsi"/>
        </w:rPr>
      </w:pPr>
      <w:r w:rsidRPr="00802527">
        <w:rPr>
          <w:rStyle w:val="ACLevel2asheadingtext"/>
          <w:rFonts w:eastAsiaTheme="minorHAnsi"/>
        </w:rPr>
        <w:t>Protected Structure</w:t>
      </w:r>
      <w:r w:rsidR="00CE7B0E">
        <w:rPr>
          <w:rStyle w:val="ACLevel2asheadingtext"/>
          <w:rFonts w:eastAsiaTheme="minorHAnsi"/>
        </w:rPr>
        <w:t> / </w:t>
      </w:r>
      <w:r w:rsidRPr="00802527">
        <w:rPr>
          <w:rStyle w:val="ACLevel2asheadingtext"/>
          <w:rFonts w:eastAsiaTheme="minorHAnsi"/>
        </w:rPr>
        <w:t>Conservation Area</w:t>
      </w:r>
      <w:r w:rsidR="00CE7B0E">
        <w:rPr>
          <w:rStyle w:val="ACLevel2asheadingtext"/>
          <w:rFonts w:eastAsiaTheme="minorHAnsi"/>
        </w:rPr>
        <w:t> / </w:t>
      </w:r>
      <w:r w:rsidRPr="00802527">
        <w:rPr>
          <w:rStyle w:val="ACLevel2asheadingtext"/>
          <w:rFonts w:eastAsiaTheme="minorHAnsi"/>
        </w:rPr>
        <w:t>National Monuments</w:t>
      </w:r>
    </w:p>
    <w:p w14:paraId="150068D7" w14:textId="7B529E8D" w:rsidR="00290A41" w:rsidRPr="009C19FD" w:rsidRDefault="00290A41" w:rsidP="00400883">
      <w:pPr>
        <w:pStyle w:val="ACBody2"/>
        <w:keepNext/>
        <w:rPr>
          <w:rFonts w:eastAsiaTheme="minorHAnsi"/>
        </w:rPr>
      </w:pPr>
      <w:r w:rsidRPr="009C19FD">
        <w:rPr>
          <w:rFonts w:eastAsiaTheme="minorHAnsi"/>
        </w:rPr>
        <w:t>The Owner has told us that</w:t>
      </w:r>
      <w:r w:rsidR="00263AD5">
        <w:rPr>
          <w:rFonts w:eastAsiaTheme="minorHAnsi"/>
        </w:rPr>
        <w:t xml:space="preserve">: </w:t>
      </w:r>
    </w:p>
    <w:p w14:paraId="4BC2C0EB" w14:textId="24497FE4" w:rsidR="00290A41" w:rsidRPr="009C19FD" w:rsidRDefault="00263AD5" w:rsidP="00802527">
      <w:pPr>
        <w:pStyle w:val="ACLevel3"/>
        <w:rPr>
          <w:rFonts w:eastAsiaTheme="minorHAnsi"/>
        </w:rPr>
      </w:pPr>
      <w:r>
        <w:rPr>
          <w:rFonts w:eastAsiaTheme="minorHAnsi"/>
        </w:rPr>
        <w:t xml:space="preserve">the Property is not </w:t>
      </w:r>
      <w:r w:rsidR="00290A41" w:rsidRPr="009C19FD">
        <w:rPr>
          <w:rFonts w:eastAsiaTheme="minorHAnsi"/>
        </w:rPr>
        <w:t xml:space="preserve">situated in an area which is designated as or proposed to be designated as an architectural conservation area, an area of special planning control, an area of special amenity, a landscape conservation area, a strategic development zone or other area designated under any Applicable Law for any specific purpose or </w:t>
      </w:r>
      <w:proofErr w:type="gramStart"/>
      <w:r w:rsidR="00290A41" w:rsidRPr="009C19FD">
        <w:rPr>
          <w:rFonts w:eastAsiaTheme="minorHAnsi"/>
        </w:rPr>
        <w:t>objective;</w:t>
      </w:r>
      <w:proofErr w:type="gramEnd"/>
    </w:p>
    <w:p w14:paraId="22692E67" w14:textId="3AB2E2DC" w:rsidR="00290A41" w:rsidRPr="009C19FD" w:rsidRDefault="00263AD5" w:rsidP="00802527">
      <w:pPr>
        <w:pStyle w:val="ACLevel3"/>
        <w:rPr>
          <w:rFonts w:eastAsiaTheme="minorHAnsi"/>
        </w:rPr>
      </w:pPr>
      <w:r>
        <w:rPr>
          <w:rFonts w:eastAsiaTheme="minorHAnsi"/>
        </w:rPr>
        <w:t xml:space="preserve">the Property is not </w:t>
      </w:r>
      <w:r w:rsidR="00290A41" w:rsidRPr="009C19FD">
        <w:rPr>
          <w:rFonts w:eastAsiaTheme="minorHAnsi"/>
        </w:rPr>
        <w:t>a protected structure or proposed protected structure as def</w:t>
      </w:r>
      <w:r>
        <w:rPr>
          <w:rFonts w:eastAsiaTheme="minorHAnsi"/>
        </w:rPr>
        <w:t xml:space="preserve">ined in Planning </w:t>
      </w:r>
      <w:proofErr w:type="gramStart"/>
      <w:r>
        <w:rPr>
          <w:rFonts w:eastAsiaTheme="minorHAnsi"/>
        </w:rPr>
        <w:t>Legislation;</w:t>
      </w:r>
      <w:proofErr w:type="gramEnd"/>
      <w:r>
        <w:rPr>
          <w:rFonts w:eastAsiaTheme="minorHAnsi"/>
        </w:rPr>
        <w:t xml:space="preserve"> </w:t>
      </w:r>
    </w:p>
    <w:p w14:paraId="3825E99B" w14:textId="3EF0448A" w:rsidR="00290A41" w:rsidRDefault="00263AD5" w:rsidP="00802527">
      <w:pPr>
        <w:pStyle w:val="ACLevel3"/>
        <w:rPr>
          <w:rFonts w:eastAsiaTheme="minorHAnsi"/>
        </w:rPr>
      </w:pPr>
      <w:r>
        <w:rPr>
          <w:rFonts w:eastAsiaTheme="minorHAnsi"/>
        </w:rPr>
        <w:t xml:space="preserve">the Property is not </w:t>
      </w:r>
      <w:r w:rsidR="00290A41" w:rsidRPr="009C19FD">
        <w:rPr>
          <w:rFonts w:eastAsiaTheme="minorHAnsi"/>
        </w:rPr>
        <w:t>subject to any preservation or other or</w:t>
      </w:r>
      <w:r>
        <w:rPr>
          <w:rFonts w:eastAsiaTheme="minorHAnsi"/>
        </w:rPr>
        <w:t>ders under Planning Legislation; and</w:t>
      </w:r>
    </w:p>
    <w:p w14:paraId="0B7DDE88" w14:textId="22B5C5F0" w:rsidR="00263AD5" w:rsidRDefault="00263AD5" w:rsidP="00802527">
      <w:pPr>
        <w:pStyle w:val="ACLevel3"/>
        <w:rPr>
          <w:rFonts w:eastAsiaTheme="minorHAnsi"/>
        </w:rPr>
      </w:pPr>
      <w:r w:rsidRPr="00263AD5">
        <w:rPr>
          <w:rFonts w:eastAsiaTheme="minorHAnsi"/>
        </w:rPr>
        <w:t>there is no national monument located on the Property</w:t>
      </w:r>
      <w:r>
        <w:rPr>
          <w:rFonts w:eastAsiaTheme="minorHAnsi"/>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9B0782" w:rsidRPr="009C19FD" w14:paraId="3B6826CF" w14:textId="77777777" w:rsidTr="00585D7A">
        <w:tc>
          <w:tcPr>
            <w:tcW w:w="8391" w:type="dxa"/>
          </w:tcPr>
          <w:p w14:paraId="73BFE85F" w14:textId="17942AEC" w:rsidR="009B0782" w:rsidRDefault="009B0782" w:rsidP="00585D7A">
            <w:pPr>
              <w:adjustRightInd/>
              <w:spacing w:after="220"/>
              <w:jc w:val="left"/>
              <w:rPr>
                <w:rFonts w:eastAsiaTheme="minorHAnsi"/>
              </w:rPr>
            </w:pPr>
            <w:r w:rsidRPr="009C19FD">
              <w:rPr>
                <w:rFonts w:eastAsiaTheme="minorHAnsi"/>
                <w:b/>
                <w:i/>
                <w:u w:val="single"/>
              </w:rPr>
              <w:t>Disclosures</w:t>
            </w:r>
          </w:p>
          <w:p w14:paraId="6D06DD64" w14:textId="33703C23" w:rsidR="00263AD5" w:rsidRPr="009C19FD" w:rsidRDefault="00263AD5" w:rsidP="00585D7A">
            <w:pPr>
              <w:adjustRightInd/>
              <w:spacing w:after="220"/>
              <w:jc w:val="left"/>
              <w:rPr>
                <w:rFonts w:eastAsiaTheme="minorHAnsi"/>
              </w:rPr>
            </w:pPr>
          </w:p>
        </w:tc>
      </w:tr>
    </w:tbl>
    <w:p w14:paraId="40B493CF" w14:textId="1AB8E895" w:rsidR="009B0782" w:rsidRDefault="009B0782" w:rsidP="00CE7B0E">
      <w:pPr>
        <w:pStyle w:val="ACBody1"/>
        <w:rPr>
          <w:rFonts w:eastAsiaTheme="minorHAnsi"/>
        </w:rPr>
      </w:pPr>
    </w:p>
    <w:p w14:paraId="785DFFA6" w14:textId="3062306C" w:rsidR="00290A41" w:rsidRPr="009C19FD" w:rsidRDefault="00290A41" w:rsidP="00C10116">
      <w:pPr>
        <w:pStyle w:val="ACLevel2"/>
        <w:keepNext/>
        <w:rPr>
          <w:rFonts w:eastAsiaTheme="minorHAnsi"/>
          <w:sz w:val="24"/>
          <w:szCs w:val="24"/>
        </w:rPr>
      </w:pPr>
      <w:r w:rsidRPr="00C10116">
        <w:rPr>
          <w:rStyle w:val="ACLevel2asheadingtext"/>
          <w:rFonts w:eastAsiaTheme="minorHAnsi"/>
        </w:rPr>
        <w:t>Compulsory Acquisition</w:t>
      </w:r>
    </w:p>
    <w:p w14:paraId="492573D9" w14:textId="4DE938F2" w:rsidR="00290A41" w:rsidRPr="009C19FD" w:rsidRDefault="00290A41" w:rsidP="00C10116">
      <w:pPr>
        <w:pStyle w:val="ACBody2"/>
        <w:rPr>
          <w:rFonts w:eastAsiaTheme="minorHAnsi"/>
        </w:rPr>
      </w:pPr>
      <w:r w:rsidRPr="009C19FD">
        <w:rPr>
          <w:rFonts w:eastAsiaTheme="minorHAnsi"/>
        </w:rPr>
        <w:t>The Owner has told us that it is not aware of any written request or acquisition notice indicating any statutory authority</w:t>
      </w:r>
      <w:r w:rsidR="00474BB6">
        <w:rPr>
          <w:rFonts w:eastAsiaTheme="minorHAnsi"/>
        </w:rPr>
        <w:t>’</w:t>
      </w:r>
      <w:r w:rsidRPr="009C19FD">
        <w:rPr>
          <w:rFonts w:eastAsiaTheme="minorHAnsi"/>
        </w:rPr>
        <w:t>s intention to acquir</w:t>
      </w:r>
      <w:r w:rsidRPr="00863B97">
        <w:rPr>
          <w:rFonts w:eastAsiaTheme="minorHAnsi"/>
        </w:rPr>
        <w:t xml:space="preserve">e all or any </w:t>
      </w:r>
      <w:r w:rsidR="00BF2C57">
        <w:rPr>
          <w:rFonts w:eastAsiaTheme="minorHAnsi"/>
        </w:rPr>
        <w:t>p</w:t>
      </w:r>
      <w:r w:rsidR="00A7425A" w:rsidRPr="00863B97">
        <w:rPr>
          <w:rFonts w:eastAsiaTheme="minorHAnsi"/>
        </w:rPr>
        <w:t>art</w:t>
      </w:r>
      <w:r w:rsidRPr="00863B97">
        <w:rPr>
          <w:rFonts w:eastAsiaTheme="minorHAnsi"/>
        </w:rPr>
        <w:t xml:space="preserve"> of the Property or any private access to it or any proposal to serve such a request or notice</w:t>
      </w:r>
      <w:r w:rsidR="00257F25">
        <w:rPr>
          <w:rFonts w:eastAsiaTheme="minorHAnsi"/>
        </w:rPr>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3A0BB68B" w14:textId="77777777" w:rsidTr="0087219A">
        <w:tc>
          <w:tcPr>
            <w:tcW w:w="9570" w:type="dxa"/>
          </w:tcPr>
          <w:p w14:paraId="3CDA1F14" w14:textId="77777777" w:rsidR="00290A41" w:rsidRPr="009C19FD" w:rsidRDefault="00290A41" w:rsidP="00CE7B0E">
            <w:pPr>
              <w:adjustRightInd/>
              <w:spacing w:after="220"/>
              <w:jc w:val="left"/>
              <w:rPr>
                <w:rFonts w:eastAsiaTheme="minorHAnsi"/>
              </w:rPr>
            </w:pPr>
            <w:r w:rsidRPr="009C19FD">
              <w:rPr>
                <w:rFonts w:eastAsiaTheme="minorHAnsi"/>
                <w:b/>
                <w:i/>
                <w:u w:val="single"/>
              </w:rPr>
              <w:lastRenderedPageBreak/>
              <w:t>Disclosures</w:t>
            </w:r>
          </w:p>
          <w:p w14:paraId="16E7148A" w14:textId="77777777" w:rsidR="00290A41" w:rsidRPr="009C19FD" w:rsidRDefault="00290A41" w:rsidP="00CE7B0E">
            <w:pPr>
              <w:adjustRightInd/>
              <w:spacing w:after="220"/>
              <w:jc w:val="left"/>
              <w:rPr>
                <w:rFonts w:eastAsiaTheme="minorHAnsi"/>
              </w:rPr>
            </w:pPr>
          </w:p>
        </w:tc>
      </w:tr>
    </w:tbl>
    <w:p w14:paraId="568CF1FF" w14:textId="77777777" w:rsidR="00290A41" w:rsidRPr="009C19FD" w:rsidRDefault="00290A41" w:rsidP="000014D9">
      <w:pPr>
        <w:pStyle w:val="ACBody1"/>
      </w:pPr>
    </w:p>
    <w:p w14:paraId="782CBA18" w14:textId="41E85B54" w:rsidR="00290A41" w:rsidRPr="009C19FD" w:rsidRDefault="00290A41" w:rsidP="00C10116">
      <w:pPr>
        <w:pStyle w:val="ACLevel2"/>
        <w:keepNext/>
        <w:rPr>
          <w:rFonts w:eastAsiaTheme="minorHAnsi"/>
        </w:rPr>
      </w:pPr>
      <w:r w:rsidRPr="00C10116">
        <w:rPr>
          <w:rStyle w:val="ACLevel2asheadingtext"/>
          <w:rFonts w:eastAsiaTheme="minorHAnsi"/>
        </w:rPr>
        <w:t>Validity of Planning Permissions</w:t>
      </w:r>
    </w:p>
    <w:p w14:paraId="66EC3196" w14:textId="3C97BE7D" w:rsidR="00290A41" w:rsidRPr="009C19FD" w:rsidRDefault="00290A41" w:rsidP="00C10116">
      <w:pPr>
        <w:pStyle w:val="ACBody2"/>
        <w:rPr>
          <w:rFonts w:eastAsiaTheme="minorHAnsi"/>
        </w:rPr>
      </w:pPr>
      <w:r w:rsidRPr="009C19FD">
        <w:rPr>
          <w:rFonts w:eastAsiaTheme="minorHAnsi"/>
        </w:rPr>
        <w:t>The Owner has told us that no planning permission affecting the Property is the subject of an existing ch</w:t>
      </w:r>
      <w:r w:rsidR="009268BD">
        <w:rPr>
          <w:rFonts w:eastAsiaTheme="minorHAnsi"/>
        </w:rPr>
        <w:t>allenge as to its validity</w:t>
      </w:r>
      <w:r w:rsidR="00257F25">
        <w:rPr>
          <w:rFonts w:eastAsiaTheme="minorHAnsi"/>
        </w:rPr>
        <w:t xml:space="preserve">. </w:t>
      </w:r>
      <w:r w:rsidR="009268BD">
        <w:rPr>
          <w:rFonts w:eastAsiaTheme="minorHAnsi"/>
        </w:rPr>
        <w:t xml:space="preserve">The Planning Search </w:t>
      </w:r>
      <w:r w:rsidRPr="009C19FD">
        <w:rPr>
          <w:rFonts w:eastAsiaTheme="minorHAnsi"/>
        </w:rPr>
        <w:t xml:space="preserve">did not reveal that any planning permission has been </w:t>
      </w:r>
      <w:r w:rsidRPr="00673C3A">
        <w:rPr>
          <w:rFonts w:eastAsiaTheme="minorHAnsi"/>
        </w:rPr>
        <w:t>issued within the three (3)</w:t>
      </w:r>
      <w:r w:rsidR="00AC4898">
        <w:rPr>
          <w:rFonts w:eastAsiaTheme="minorHAnsi"/>
        </w:rPr>
        <w:t> </w:t>
      </w:r>
      <w:r w:rsidR="00072B85" w:rsidRPr="00673C3A">
        <w:rPr>
          <w:rFonts w:eastAsiaTheme="minorHAnsi"/>
        </w:rPr>
        <w:t>month</w:t>
      </w:r>
      <w:r w:rsidRPr="00673C3A">
        <w:rPr>
          <w:rFonts w:eastAsiaTheme="minorHAnsi"/>
        </w:rPr>
        <w:t>s immediately</w:t>
      </w:r>
      <w:r w:rsidRPr="009C19FD">
        <w:rPr>
          <w:rFonts w:eastAsiaTheme="minorHAnsi"/>
        </w:rPr>
        <w:t xml:space="preserve"> before the date of that search.</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705E5441" w14:textId="77777777" w:rsidTr="0087219A">
        <w:tc>
          <w:tcPr>
            <w:tcW w:w="8391" w:type="dxa"/>
          </w:tcPr>
          <w:p w14:paraId="0E3745E6" w14:textId="77777777" w:rsidR="00290A41" w:rsidRPr="009C19FD" w:rsidRDefault="00290A41" w:rsidP="00CE7B0E">
            <w:pPr>
              <w:adjustRightInd/>
              <w:spacing w:after="220"/>
              <w:jc w:val="left"/>
              <w:rPr>
                <w:rFonts w:eastAsiaTheme="minorHAnsi"/>
              </w:rPr>
            </w:pPr>
            <w:r w:rsidRPr="009C19FD">
              <w:rPr>
                <w:rFonts w:eastAsiaTheme="minorHAnsi"/>
                <w:b/>
                <w:i/>
                <w:u w:val="single"/>
              </w:rPr>
              <w:t>Disclosures</w:t>
            </w:r>
          </w:p>
          <w:p w14:paraId="79814C70" w14:textId="77777777" w:rsidR="00290A41" w:rsidRPr="009C19FD" w:rsidRDefault="00290A41" w:rsidP="00CE7B0E">
            <w:pPr>
              <w:adjustRightInd/>
              <w:spacing w:after="220"/>
              <w:jc w:val="left"/>
              <w:rPr>
                <w:rFonts w:eastAsiaTheme="minorHAnsi"/>
              </w:rPr>
            </w:pPr>
          </w:p>
        </w:tc>
      </w:tr>
    </w:tbl>
    <w:p w14:paraId="6DD32D48" w14:textId="77777777" w:rsidR="00290A41" w:rsidRPr="009C19FD" w:rsidRDefault="00290A41" w:rsidP="000014D9">
      <w:pPr>
        <w:pStyle w:val="ACBody1"/>
      </w:pPr>
    </w:p>
    <w:p w14:paraId="597D241B" w14:textId="0A0472EC" w:rsidR="00290A41" w:rsidRPr="009C19FD" w:rsidRDefault="00290A41" w:rsidP="00C10116">
      <w:pPr>
        <w:pStyle w:val="ACLevel2"/>
        <w:keepNext/>
        <w:rPr>
          <w:rFonts w:eastAsiaTheme="minorHAnsi"/>
        </w:rPr>
      </w:pPr>
      <w:r w:rsidRPr="00C10116">
        <w:rPr>
          <w:rStyle w:val="ACLevel2asheadingtext"/>
          <w:rFonts w:eastAsiaTheme="minorHAnsi"/>
        </w:rPr>
        <w:t>Pending Applications</w:t>
      </w:r>
    </w:p>
    <w:p w14:paraId="30DF10E0" w14:textId="0E2F8F47" w:rsidR="00290A41" w:rsidRPr="009C19FD" w:rsidRDefault="00290A41" w:rsidP="00C10116">
      <w:pPr>
        <w:pStyle w:val="ACBody2"/>
        <w:rPr>
          <w:rFonts w:eastAsiaTheme="minorHAnsi"/>
        </w:rPr>
      </w:pPr>
      <w:r w:rsidRPr="009C19FD">
        <w:rPr>
          <w:rFonts w:eastAsiaTheme="minorHAnsi"/>
        </w:rPr>
        <w:t>The Owner has told us that there is no application for planning permission in respect of the Property awaiting determination and no planning decision which is subject to appeal.</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07CCEAC7" w14:textId="77777777" w:rsidTr="0087219A">
        <w:tc>
          <w:tcPr>
            <w:tcW w:w="8391" w:type="dxa"/>
          </w:tcPr>
          <w:p w14:paraId="78973EE2" w14:textId="77777777" w:rsidR="00290A41" w:rsidRPr="009C19FD" w:rsidRDefault="00290A41" w:rsidP="00CE7B0E">
            <w:pPr>
              <w:adjustRightInd/>
              <w:spacing w:after="220"/>
              <w:jc w:val="left"/>
              <w:rPr>
                <w:rFonts w:eastAsiaTheme="minorHAnsi"/>
              </w:rPr>
            </w:pPr>
            <w:r w:rsidRPr="009C19FD">
              <w:rPr>
                <w:rFonts w:eastAsiaTheme="minorHAnsi"/>
                <w:b/>
                <w:i/>
                <w:u w:val="single"/>
              </w:rPr>
              <w:t>Disclosures</w:t>
            </w:r>
          </w:p>
          <w:p w14:paraId="5D545850" w14:textId="77777777" w:rsidR="00290A41" w:rsidRPr="009C19FD" w:rsidRDefault="00290A41" w:rsidP="00CE7B0E">
            <w:pPr>
              <w:adjustRightInd/>
              <w:spacing w:after="220"/>
              <w:jc w:val="left"/>
              <w:rPr>
                <w:rFonts w:eastAsiaTheme="minorHAnsi"/>
              </w:rPr>
            </w:pPr>
          </w:p>
        </w:tc>
      </w:tr>
    </w:tbl>
    <w:p w14:paraId="704B3DA1" w14:textId="77777777" w:rsidR="00290A41" w:rsidRPr="009C19FD" w:rsidRDefault="00290A41" w:rsidP="000014D9">
      <w:pPr>
        <w:pStyle w:val="ACBody1"/>
        <w:rPr>
          <w:rFonts w:eastAsiaTheme="minorHAnsi"/>
        </w:rPr>
      </w:pPr>
    </w:p>
    <w:p w14:paraId="5B57957B" w14:textId="017C7EC1" w:rsidR="00290A41" w:rsidRPr="009C19FD" w:rsidRDefault="00290A41" w:rsidP="00C10116">
      <w:pPr>
        <w:pStyle w:val="ACLevel2"/>
        <w:keepNext/>
        <w:rPr>
          <w:rFonts w:eastAsiaTheme="minorHAnsi"/>
        </w:rPr>
      </w:pPr>
      <w:r w:rsidRPr="00C10116">
        <w:rPr>
          <w:rStyle w:val="ACLevel2asheadingtext"/>
          <w:rFonts w:eastAsiaTheme="minorHAnsi"/>
        </w:rPr>
        <w:t>Planning Agreements</w:t>
      </w:r>
      <w:r w:rsidR="00CE7B0E">
        <w:rPr>
          <w:rStyle w:val="ACLevel2asheadingtext"/>
          <w:rFonts w:eastAsiaTheme="minorHAnsi"/>
        </w:rPr>
        <w:t> / </w:t>
      </w:r>
      <w:r w:rsidRPr="00C10116">
        <w:rPr>
          <w:rStyle w:val="ACLevel2asheadingtext"/>
          <w:rFonts w:eastAsiaTheme="minorHAnsi"/>
        </w:rPr>
        <w:t>Compensation</w:t>
      </w:r>
    </w:p>
    <w:p w14:paraId="4A0E6A92" w14:textId="26BB2B69" w:rsidR="00290A41" w:rsidRPr="009C19FD" w:rsidRDefault="00290A41" w:rsidP="00C10116">
      <w:pPr>
        <w:pStyle w:val="ACBody2"/>
        <w:rPr>
          <w:rFonts w:eastAsiaTheme="minorHAnsi"/>
        </w:rPr>
      </w:pPr>
      <w:r w:rsidRPr="009C19FD">
        <w:rPr>
          <w:rFonts w:eastAsiaTheme="minorHAnsi"/>
        </w:rPr>
        <w:t>The Owner has told us that there are no agreements in place with the relevant planning authority restricting or regulating the future development or use of the Property and that no application for or award of compensation has been made under Planning Legislation.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7A845E0E" w14:textId="77777777" w:rsidTr="0087219A">
        <w:tc>
          <w:tcPr>
            <w:tcW w:w="8391" w:type="dxa"/>
          </w:tcPr>
          <w:p w14:paraId="261B498B"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7FE11F8D" w14:textId="77777777" w:rsidR="00290A41" w:rsidRPr="009C19FD" w:rsidRDefault="00290A41" w:rsidP="002B662A">
            <w:pPr>
              <w:adjustRightInd/>
              <w:spacing w:after="220"/>
              <w:jc w:val="left"/>
              <w:rPr>
                <w:rFonts w:eastAsiaTheme="minorHAnsi"/>
              </w:rPr>
            </w:pPr>
          </w:p>
        </w:tc>
      </w:tr>
    </w:tbl>
    <w:p w14:paraId="05EAF3C6" w14:textId="77777777" w:rsidR="00290A41" w:rsidRPr="009C19FD" w:rsidRDefault="00290A41" w:rsidP="00C10116">
      <w:pPr>
        <w:pStyle w:val="ACBody1"/>
        <w:rPr>
          <w:rFonts w:eastAsiaTheme="minorHAnsi"/>
          <w:lang w:val="en-GB" w:eastAsia="en-US"/>
        </w:rPr>
      </w:pPr>
    </w:p>
    <w:p w14:paraId="21969DDE" w14:textId="4F9F1079" w:rsidR="00290A41" w:rsidRPr="009C19FD" w:rsidRDefault="00290A41" w:rsidP="00C10116">
      <w:pPr>
        <w:pStyle w:val="ACLevel1"/>
        <w:keepNext/>
        <w:rPr>
          <w:rFonts w:eastAsiaTheme="minorHAnsi"/>
        </w:rPr>
      </w:pPr>
      <w:r w:rsidRPr="00C10116">
        <w:rPr>
          <w:rStyle w:val="ACLevel1asheadingtext"/>
          <w:rFonts w:eastAsiaTheme="minorHAnsi"/>
        </w:rPr>
        <w:t>Building Control Legislation</w:t>
      </w:r>
    </w:p>
    <w:p w14:paraId="2A330433" w14:textId="1C56CEA3" w:rsidR="00290A41" w:rsidRPr="009C19FD" w:rsidRDefault="00290A41" w:rsidP="00C10116">
      <w:pPr>
        <w:pStyle w:val="ACLevel2"/>
        <w:rPr>
          <w:rFonts w:eastAsiaTheme="minorHAnsi"/>
        </w:rPr>
      </w:pPr>
      <w:r w:rsidRPr="009C19FD">
        <w:rPr>
          <w:rFonts w:eastAsiaTheme="minorHAnsi"/>
        </w:rPr>
        <w:t xml:space="preserve">Where the Owner has told us that works were carried out on the Property which were affected by Building Control </w:t>
      </w:r>
      <w:proofErr w:type="gramStart"/>
      <w:r w:rsidRPr="009C19FD">
        <w:rPr>
          <w:rFonts w:eastAsiaTheme="minorHAnsi"/>
        </w:rPr>
        <w:t>Legislation</w:t>
      </w:r>
      <w:proofErr w:type="gramEnd"/>
      <w:r w:rsidRPr="009C19FD">
        <w:rPr>
          <w:rFonts w:eastAsiaTheme="minorHAnsi"/>
        </w:rPr>
        <w:t xml:space="preserve"> but such works were carried out pursuant to a commencement notice lodged with the relevant building control authority prior to the commencement of the</w:t>
      </w:r>
      <w:r w:rsidRPr="009C19FD">
        <w:rPr>
          <w:rFonts w:eastAsiaTheme="minorHAnsi"/>
          <w:b/>
        </w:rPr>
        <w:t xml:space="preserve"> </w:t>
      </w:r>
      <w:r w:rsidR="00CE7B0E">
        <w:rPr>
          <w:rFonts w:eastAsiaTheme="minorHAnsi"/>
          <w:bCs/>
        </w:rPr>
        <w:t>2014 Regulation</w:t>
      </w:r>
      <w:r w:rsidRPr="009C19FD">
        <w:rPr>
          <w:rFonts w:eastAsiaTheme="minorHAnsi"/>
          <w:bCs/>
        </w:rPr>
        <w:t>s:</w:t>
      </w:r>
    </w:p>
    <w:p w14:paraId="3FDC0484" w14:textId="71D23DBC" w:rsidR="00290A41" w:rsidRPr="009C19FD" w:rsidRDefault="00290A41" w:rsidP="00C10116">
      <w:pPr>
        <w:pStyle w:val="ACLevel3"/>
        <w:rPr>
          <w:rFonts w:eastAsiaTheme="minorHAnsi"/>
        </w:rPr>
      </w:pPr>
      <w:r w:rsidRPr="009C19FD">
        <w:rPr>
          <w:rFonts w:eastAsiaTheme="minorHAnsi"/>
        </w:rPr>
        <w:t xml:space="preserve">a satisfactory certificate of or opinion on compliance with Building Regulations from a suitably qualified professional </w:t>
      </w:r>
      <w:r w:rsidR="002030D7" w:rsidRPr="009C19FD">
        <w:rPr>
          <w:rFonts w:eastAsiaTheme="minorHAnsi"/>
        </w:rPr>
        <w:t xml:space="preserve">in accordance with prudent standards of current conveyancing practice in Ireland </w:t>
      </w:r>
      <w:r w:rsidRPr="009C19FD">
        <w:rPr>
          <w:rFonts w:eastAsiaTheme="minorHAnsi"/>
        </w:rPr>
        <w:t>pertaining to such works is with the Title Documents; and</w:t>
      </w:r>
    </w:p>
    <w:p w14:paraId="76A6198A" w14:textId="29974DC9" w:rsidR="00290A41" w:rsidRPr="009C19FD" w:rsidRDefault="00290A41" w:rsidP="00C10116">
      <w:pPr>
        <w:pStyle w:val="ACLevel3"/>
        <w:rPr>
          <w:rFonts w:eastAsiaTheme="minorHAnsi"/>
        </w:rPr>
      </w:pPr>
      <w:r w:rsidRPr="009C19FD">
        <w:rPr>
          <w:rFonts w:eastAsiaTheme="minorHAnsi"/>
        </w:rPr>
        <w:lastRenderedPageBreak/>
        <w:t>copies of all relevant fire safety certificates and disability access certificates referred to in each such certificate or opinion are held with the Title Documents.</w:t>
      </w:r>
    </w:p>
    <w:p w14:paraId="62FAAF2A" w14:textId="0217BC2F" w:rsidR="00290A41" w:rsidRPr="009C19FD" w:rsidRDefault="00290A41" w:rsidP="00C10116">
      <w:pPr>
        <w:pStyle w:val="ACLevel2"/>
        <w:rPr>
          <w:rFonts w:eastAsiaTheme="minorHAnsi"/>
        </w:rPr>
      </w:pPr>
      <w:r w:rsidRPr="009C19FD">
        <w:rPr>
          <w:rFonts w:eastAsiaTheme="minorHAnsi"/>
        </w:rPr>
        <w:t>Where the Owner has told us that works were carried out on the Property which were affected by Building Control Legislation and such works were carried out pursuant to a commencement notice lodged with the relevant building control authority on or a</w:t>
      </w:r>
      <w:r w:rsidRPr="009C19FD">
        <w:rPr>
          <w:rFonts w:eastAsiaTheme="minorHAnsi"/>
          <w:bCs/>
        </w:rPr>
        <w:t xml:space="preserve">fter the commencement of the </w:t>
      </w:r>
      <w:r w:rsidR="00CE7B0E">
        <w:rPr>
          <w:rFonts w:eastAsiaTheme="minorHAnsi"/>
          <w:bCs/>
        </w:rPr>
        <w:t>2014 Regulation</w:t>
      </w:r>
      <w:r w:rsidRPr="009C19FD">
        <w:rPr>
          <w:rFonts w:eastAsiaTheme="minorHAnsi"/>
          <w:bCs/>
        </w:rPr>
        <w:t>s and required a Certificate of Compliance on Completion</w:t>
      </w:r>
      <w:r w:rsidRPr="009C19FD">
        <w:rPr>
          <w:rFonts w:eastAsiaTheme="minorHAnsi"/>
          <w:b/>
          <w:bCs/>
        </w:rPr>
        <w:t xml:space="preserve">, </w:t>
      </w:r>
      <w:r w:rsidRPr="009C19FD">
        <w:rPr>
          <w:rFonts w:eastAsiaTheme="minorHAnsi"/>
        </w:rPr>
        <w:t>a copy (or certified copy if the certificate on the building control authority register is not accessible to the public) of the Certificate of Compliance on Completion and evidence that the Certificate of Compliance on Completion was registered by the relevant building control authority is held with the Title Documents.</w:t>
      </w:r>
    </w:p>
    <w:p w14:paraId="7BF46A27" w14:textId="2E2B3FA8" w:rsidR="00290A41" w:rsidRPr="009C19FD" w:rsidRDefault="00290A41" w:rsidP="00C10116">
      <w:pPr>
        <w:pStyle w:val="ACLevel2"/>
        <w:rPr>
          <w:rFonts w:eastAsiaTheme="minorHAnsi"/>
        </w:rPr>
      </w:pPr>
      <w:bookmarkStart w:id="113" w:name="_Ref531360426"/>
      <w:r w:rsidRPr="009C19FD">
        <w:rPr>
          <w:rFonts w:eastAsiaTheme="minorHAnsi"/>
        </w:rPr>
        <w:t xml:space="preserve">Where the Owner has told us that works were carried out on the Property which were affected by Building Control Legislation and such works were carried out pursuant to a commencement notice lodged with the relevant building control authority on or after the commencement of the </w:t>
      </w:r>
      <w:r w:rsidR="00CE7B0E">
        <w:rPr>
          <w:rFonts w:eastAsiaTheme="minorHAnsi"/>
        </w:rPr>
        <w:t>2014 Regulation</w:t>
      </w:r>
      <w:r w:rsidRPr="009C19FD">
        <w:rPr>
          <w:rFonts w:eastAsiaTheme="minorHAnsi"/>
        </w:rPr>
        <w:t xml:space="preserve">s but did not require a Certificate of Compliance on Completion, a certificate that the works were exempt from the requirement for statutory certification under the </w:t>
      </w:r>
      <w:r w:rsidR="00CE7B0E">
        <w:rPr>
          <w:rFonts w:eastAsiaTheme="minorHAnsi"/>
        </w:rPr>
        <w:t>2014 Regulation</w:t>
      </w:r>
      <w:r w:rsidRPr="009C19FD">
        <w:rPr>
          <w:rFonts w:eastAsiaTheme="minorHAnsi"/>
        </w:rPr>
        <w:t xml:space="preserve">s and an opinion on or certificate of compliance with Building Regulations from a suitably qualified professional </w:t>
      </w:r>
      <w:r w:rsidR="002030D7" w:rsidRPr="009C19FD">
        <w:rPr>
          <w:rFonts w:eastAsiaTheme="minorHAnsi"/>
        </w:rPr>
        <w:t xml:space="preserve">in accordance with prudent standards of current conveyancing practice in Ireland </w:t>
      </w:r>
      <w:r w:rsidRPr="009C19FD">
        <w:rPr>
          <w:rFonts w:eastAsiaTheme="minorHAnsi"/>
        </w:rPr>
        <w:t>pertaining to such works is held with the Title Documents.</w:t>
      </w:r>
      <w:bookmarkEnd w:id="113"/>
    </w:p>
    <w:p w14:paraId="22126A68" w14:textId="05B9A238" w:rsidR="00290A41" w:rsidRPr="009C19FD" w:rsidRDefault="00290A41" w:rsidP="00400883">
      <w:pPr>
        <w:pStyle w:val="ACLevel2"/>
        <w:keepNext/>
        <w:rPr>
          <w:rFonts w:eastAsiaTheme="minorHAnsi"/>
        </w:rPr>
      </w:pPr>
      <w:r w:rsidRPr="009C19FD">
        <w:rPr>
          <w:rFonts w:eastAsiaTheme="minorHAnsi"/>
        </w:rPr>
        <w:t>The Owner has told us that:</w:t>
      </w:r>
    </w:p>
    <w:p w14:paraId="293DFE43" w14:textId="65827ED8" w:rsidR="00290A41" w:rsidRPr="009C19FD" w:rsidRDefault="00290A41" w:rsidP="00C10116">
      <w:pPr>
        <w:pStyle w:val="ACLevel3"/>
        <w:rPr>
          <w:rFonts w:eastAsiaTheme="minorHAnsi"/>
        </w:rPr>
      </w:pPr>
      <w:r w:rsidRPr="009C19FD">
        <w:rPr>
          <w:rFonts w:eastAsiaTheme="minorHAnsi"/>
        </w:rPr>
        <w:t>no enforcement notice under section</w:t>
      </w:r>
      <w:r w:rsidR="00863B97">
        <w:rPr>
          <w:rFonts w:eastAsiaTheme="minorHAnsi"/>
        </w:rPr>
        <w:t> </w:t>
      </w:r>
      <w:r w:rsidRPr="009C19FD">
        <w:rPr>
          <w:rFonts w:eastAsiaTheme="minorHAnsi"/>
        </w:rPr>
        <w:t>8 of the Building Control Act 1990 has been served; and</w:t>
      </w:r>
    </w:p>
    <w:p w14:paraId="51C90BDB" w14:textId="58F70104" w:rsidR="00290A41" w:rsidRPr="009C19FD" w:rsidRDefault="00290A41" w:rsidP="00C10116">
      <w:pPr>
        <w:pStyle w:val="ACLevel3"/>
        <w:rPr>
          <w:rFonts w:eastAsiaTheme="minorHAnsi"/>
        </w:rPr>
      </w:pPr>
      <w:r w:rsidRPr="009C19FD">
        <w:rPr>
          <w:rFonts w:eastAsiaTheme="minorHAnsi"/>
        </w:rPr>
        <w:t>no application has been made under section</w:t>
      </w:r>
      <w:r w:rsidR="00863B97">
        <w:rPr>
          <w:rFonts w:eastAsiaTheme="minorHAnsi"/>
        </w:rPr>
        <w:t> </w:t>
      </w:r>
      <w:r w:rsidRPr="009C19FD">
        <w:rPr>
          <w:rFonts w:eastAsiaTheme="minorHAnsi"/>
        </w:rPr>
        <w:t>9 of the Building Control Act 1990.</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6EC4780D" w14:textId="77777777" w:rsidTr="0087219A">
        <w:tc>
          <w:tcPr>
            <w:tcW w:w="8391" w:type="dxa"/>
          </w:tcPr>
          <w:p w14:paraId="6A9945EA"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151C03A4" w14:textId="77777777" w:rsidR="00290A41" w:rsidRPr="009C19FD" w:rsidRDefault="00290A41" w:rsidP="002B662A">
            <w:pPr>
              <w:adjustRightInd/>
              <w:spacing w:after="220"/>
              <w:jc w:val="left"/>
              <w:rPr>
                <w:rFonts w:eastAsiaTheme="minorHAnsi"/>
              </w:rPr>
            </w:pPr>
          </w:p>
        </w:tc>
      </w:tr>
    </w:tbl>
    <w:p w14:paraId="333314D2" w14:textId="77777777" w:rsidR="00290A41" w:rsidRPr="009C19FD" w:rsidRDefault="00290A41" w:rsidP="00C10116">
      <w:pPr>
        <w:pStyle w:val="ACBody1"/>
        <w:rPr>
          <w:rFonts w:eastAsiaTheme="minorHAnsi"/>
        </w:rPr>
      </w:pPr>
    </w:p>
    <w:p w14:paraId="6E6FFDFA" w14:textId="59AFA90F" w:rsidR="00290A41" w:rsidRPr="009C19FD" w:rsidRDefault="00290A41" w:rsidP="00C10116">
      <w:pPr>
        <w:pStyle w:val="ACLevel1"/>
        <w:keepNext/>
        <w:rPr>
          <w:rFonts w:eastAsiaTheme="minorHAnsi"/>
        </w:rPr>
      </w:pPr>
      <w:bookmarkStart w:id="114" w:name="_Ref531360434"/>
      <w:r w:rsidRPr="00C10116">
        <w:rPr>
          <w:rStyle w:val="ACLevel1asheadingtext"/>
          <w:rFonts w:eastAsiaTheme="minorHAnsi"/>
        </w:rPr>
        <w:t>Derelict Sites Act 1990</w:t>
      </w:r>
      <w:bookmarkEnd w:id="114"/>
    </w:p>
    <w:p w14:paraId="596F53BC" w14:textId="3FC31876" w:rsidR="00290A41" w:rsidRPr="009C19FD" w:rsidRDefault="00290A41" w:rsidP="00C10116">
      <w:pPr>
        <w:pStyle w:val="ACBody1"/>
      </w:pPr>
      <w:r w:rsidRPr="009C19FD">
        <w:rPr>
          <w:rFonts w:eastAsiaTheme="minorHAnsi"/>
        </w:rPr>
        <w:t>The Owner has confirmed that the Property has not been entered on the derelict sites register under the Derelict Sites Act 1990 and the Owner is not aware of any notice of intention to enter the Property on the derelict sites register</w:t>
      </w:r>
      <w:r w:rsidR="00257F25">
        <w:rPr>
          <w:rFonts w:eastAsiaTheme="minorHAnsi"/>
        </w:rPr>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56B3D45A" w14:textId="77777777" w:rsidTr="00B95133">
        <w:tc>
          <w:tcPr>
            <w:tcW w:w="8391" w:type="dxa"/>
          </w:tcPr>
          <w:p w14:paraId="1EEC2D23" w14:textId="77777777" w:rsidR="00290A41" w:rsidRPr="009C19FD" w:rsidRDefault="00290A41" w:rsidP="00B95133">
            <w:pPr>
              <w:adjustRightInd/>
              <w:spacing w:after="220"/>
              <w:jc w:val="left"/>
              <w:rPr>
                <w:rFonts w:eastAsiaTheme="minorHAnsi"/>
              </w:rPr>
            </w:pPr>
            <w:r w:rsidRPr="009C19FD">
              <w:rPr>
                <w:rFonts w:eastAsiaTheme="minorHAnsi"/>
                <w:b/>
                <w:i/>
                <w:u w:val="single"/>
              </w:rPr>
              <w:t>Disclosures</w:t>
            </w:r>
          </w:p>
          <w:p w14:paraId="658C6962" w14:textId="77777777" w:rsidR="00290A41" w:rsidRPr="009C19FD" w:rsidRDefault="00290A41" w:rsidP="00B95133">
            <w:pPr>
              <w:adjustRightInd/>
              <w:spacing w:after="220"/>
              <w:jc w:val="left"/>
              <w:rPr>
                <w:rFonts w:eastAsiaTheme="minorHAnsi"/>
              </w:rPr>
            </w:pPr>
          </w:p>
        </w:tc>
      </w:tr>
    </w:tbl>
    <w:p w14:paraId="4BE67549" w14:textId="77777777" w:rsidR="00290A41" w:rsidRPr="009C19FD" w:rsidRDefault="00290A41" w:rsidP="000014D9">
      <w:pPr>
        <w:pStyle w:val="ACBody1"/>
      </w:pPr>
    </w:p>
    <w:p w14:paraId="632E3D45" w14:textId="036E1DFB" w:rsidR="00290A41" w:rsidRPr="009C19FD" w:rsidRDefault="00290A41" w:rsidP="00C10116">
      <w:pPr>
        <w:pStyle w:val="ACLevel1"/>
        <w:keepNext/>
      </w:pPr>
      <w:bookmarkStart w:id="115" w:name="_Ref531360455"/>
      <w:r w:rsidRPr="00C10116">
        <w:rPr>
          <w:rStyle w:val="ACLevel1asheadingtext"/>
        </w:rPr>
        <w:t>Urban Regeneration and Housing Act 2015</w:t>
      </w:r>
      <w:bookmarkEnd w:id="115"/>
      <w:r w:rsidRPr="00C10116">
        <w:rPr>
          <w:rStyle w:val="ACLevel1asheadingtext"/>
        </w:rPr>
        <w:t xml:space="preserve"> </w:t>
      </w:r>
    </w:p>
    <w:p w14:paraId="7FF17267" w14:textId="7F916332" w:rsidR="00290A41" w:rsidRPr="009C19FD" w:rsidRDefault="00290A41" w:rsidP="00C10116">
      <w:pPr>
        <w:pStyle w:val="ACBody1"/>
      </w:pPr>
      <w:r w:rsidRPr="009C19FD">
        <w:t xml:space="preserve">The Owner has confirmed that the Property has not been entered on the vacant sites register under the </w:t>
      </w:r>
      <w:r w:rsidRPr="009C19FD">
        <w:rPr>
          <w:rFonts w:eastAsiaTheme="minorHAnsi"/>
        </w:rPr>
        <w:t>Urban</w:t>
      </w:r>
      <w:r w:rsidRPr="009C19FD">
        <w:t xml:space="preserve"> Regeneration and Housing Act 2015 and the Owner is not aware of any notice of intention to enter the Property on the vacant sites register</w:t>
      </w:r>
      <w:r w:rsidR="00257F25">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0647709B" w14:textId="77777777" w:rsidTr="008C6904">
        <w:tc>
          <w:tcPr>
            <w:tcW w:w="8391" w:type="dxa"/>
          </w:tcPr>
          <w:p w14:paraId="71BDAE59" w14:textId="77777777" w:rsidR="00290A41" w:rsidRPr="009C19FD" w:rsidRDefault="00290A41" w:rsidP="00B95133">
            <w:pPr>
              <w:adjustRightInd/>
              <w:spacing w:after="220"/>
              <w:jc w:val="left"/>
              <w:rPr>
                <w:rFonts w:eastAsiaTheme="minorHAnsi"/>
              </w:rPr>
            </w:pPr>
            <w:r w:rsidRPr="009C19FD">
              <w:rPr>
                <w:rFonts w:eastAsiaTheme="minorHAnsi"/>
                <w:b/>
                <w:i/>
                <w:u w:val="single"/>
              </w:rPr>
              <w:lastRenderedPageBreak/>
              <w:t>Disclosures</w:t>
            </w:r>
          </w:p>
          <w:p w14:paraId="14D68F62" w14:textId="77777777" w:rsidR="00290A41" w:rsidRPr="009C19FD" w:rsidRDefault="00290A41" w:rsidP="00B95133">
            <w:pPr>
              <w:adjustRightInd/>
              <w:spacing w:after="220"/>
              <w:jc w:val="left"/>
              <w:rPr>
                <w:rFonts w:eastAsiaTheme="minorHAnsi"/>
              </w:rPr>
            </w:pPr>
          </w:p>
        </w:tc>
      </w:tr>
    </w:tbl>
    <w:p w14:paraId="7DB7A127" w14:textId="77777777" w:rsidR="00290A41" w:rsidRPr="009C19FD" w:rsidRDefault="00290A41" w:rsidP="00400883">
      <w:pPr>
        <w:pStyle w:val="ACBody1"/>
        <w:rPr>
          <w:rFonts w:eastAsiaTheme="minorHAnsi"/>
        </w:rPr>
      </w:pPr>
    </w:p>
    <w:p w14:paraId="0F7B981C" w14:textId="3280D47E" w:rsidR="00290A41" w:rsidRPr="009C19FD" w:rsidRDefault="00290A41" w:rsidP="00C10116">
      <w:pPr>
        <w:pStyle w:val="ACLevel1"/>
        <w:keepNext/>
        <w:rPr>
          <w:rFonts w:eastAsiaTheme="minorHAnsi"/>
        </w:rPr>
      </w:pPr>
      <w:r w:rsidRPr="00C10116">
        <w:rPr>
          <w:rStyle w:val="ACLevel1asheadingtext"/>
          <w:rFonts w:eastAsiaTheme="minorHAnsi"/>
        </w:rPr>
        <w:t>Multi-Storey Buildings</w:t>
      </w:r>
    </w:p>
    <w:p w14:paraId="13872811" w14:textId="274F3C9A" w:rsidR="00290A41" w:rsidRPr="00863B97" w:rsidRDefault="00290A41" w:rsidP="00C10116">
      <w:pPr>
        <w:pStyle w:val="ACLevel2"/>
        <w:rPr>
          <w:rFonts w:eastAsiaTheme="minorHAnsi"/>
        </w:rPr>
      </w:pPr>
      <w:r w:rsidRPr="009C19FD">
        <w:rPr>
          <w:rFonts w:eastAsiaTheme="minorHAnsi"/>
        </w:rPr>
        <w:t xml:space="preserve">The Owner has told us that </w:t>
      </w:r>
      <w:r w:rsidRPr="00863B97">
        <w:rPr>
          <w:rFonts w:eastAsiaTheme="minorHAnsi"/>
        </w:rPr>
        <w:t xml:space="preserve">no </w:t>
      </w:r>
      <w:r w:rsidR="00BF2C57">
        <w:rPr>
          <w:rFonts w:eastAsiaTheme="minorHAnsi"/>
        </w:rPr>
        <w:t>p</w:t>
      </w:r>
      <w:r w:rsidR="00A7425A" w:rsidRPr="00863B97">
        <w:rPr>
          <w:rFonts w:eastAsiaTheme="minorHAnsi"/>
        </w:rPr>
        <w:t>art</w:t>
      </w:r>
      <w:r w:rsidRPr="00863B97">
        <w:rPr>
          <w:rFonts w:eastAsiaTheme="minorHAnsi"/>
        </w:rPr>
        <w:t xml:space="preserve"> of the Property is a specified building within the meaning of the Local Government (Multi</w:t>
      </w:r>
      <w:r w:rsidR="00AC4898">
        <w:rPr>
          <w:rFonts w:eastAsiaTheme="minorHAnsi"/>
        </w:rPr>
        <w:noBreakHyphen/>
      </w:r>
      <w:r w:rsidRPr="00863B97">
        <w:rPr>
          <w:rFonts w:eastAsiaTheme="minorHAnsi"/>
        </w:rPr>
        <w:t xml:space="preserve">Storey Buildings) Act 1988 (the </w:t>
      </w:r>
      <w:r w:rsidR="00072B85">
        <w:rPr>
          <w:rFonts w:eastAsiaTheme="minorHAnsi"/>
        </w:rPr>
        <w:t>“</w:t>
      </w:r>
      <w:r w:rsidR="00AC4898">
        <w:rPr>
          <w:rFonts w:eastAsiaTheme="minorHAnsi"/>
          <w:b/>
        </w:rPr>
        <w:t>1988 Act</w:t>
      </w:r>
      <w:r w:rsidR="00072B85">
        <w:rPr>
          <w:rFonts w:eastAsiaTheme="minorHAnsi"/>
        </w:rPr>
        <w:t>”</w:t>
      </w:r>
      <w:r w:rsidRPr="00863B97">
        <w:rPr>
          <w:rFonts w:eastAsiaTheme="minorHAnsi"/>
        </w:rPr>
        <w:t>).</w:t>
      </w:r>
    </w:p>
    <w:p w14:paraId="4318C900" w14:textId="22F34D2F" w:rsidR="00290A41" w:rsidRPr="009C19FD" w:rsidRDefault="00290A41" w:rsidP="00C10116">
      <w:pPr>
        <w:pStyle w:val="ACLevel2"/>
        <w:rPr>
          <w:rFonts w:eastAsiaTheme="minorHAnsi"/>
        </w:rPr>
      </w:pPr>
      <w:r w:rsidRPr="00863B97">
        <w:rPr>
          <w:rFonts w:eastAsiaTheme="minorHAnsi"/>
        </w:rPr>
        <w:t xml:space="preserve">Where the Owner has told us that the Property or any </w:t>
      </w:r>
      <w:r w:rsidR="00BF2C57">
        <w:rPr>
          <w:rFonts w:eastAsiaTheme="minorHAnsi"/>
        </w:rPr>
        <w:t>p</w:t>
      </w:r>
      <w:r w:rsidR="00A7425A" w:rsidRPr="00863B97">
        <w:rPr>
          <w:rFonts w:eastAsiaTheme="minorHAnsi"/>
        </w:rPr>
        <w:t>art</w:t>
      </w:r>
      <w:r w:rsidRPr="00863B97">
        <w:rPr>
          <w:rFonts w:eastAsiaTheme="minorHAnsi"/>
        </w:rPr>
        <w:t xml:space="preserve"> of it is such a specified building, a certificate from a competent person (as defined in the </w:t>
      </w:r>
      <w:r w:rsidR="00AC4898">
        <w:rPr>
          <w:rFonts w:eastAsiaTheme="minorHAnsi"/>
        </w:rPr>
        <w:t>1988 Act</w:t>
      </w:r>
      <w:r w:rsidRPr="00863B97">
        <w:rPr>
          <w:rFonts w:eastAsiaTheme="minorHAnsi"/>
        </w:rPr>
        <w:t>) has been submitted to the local authority in accordance with section</w:t>
      </w:r>
      <w:r w:rsidR="00863B97">
        <w:rPr>
          <w:rFonts w:eastAsiaTheme="minorHAnsi"/>
        </w:rPr>
        <w:t> </w:t>
      </w:r>
      <w:r w:rsidRPr="00863B97">
        <w:rPr>
          <w:rFonts w:eastAsiaTheme="minorHAnsi"/>
        </w:rPr>
        <w:t>3(1)(a) and section</w:t>
      </w:r>
      <w:r w:rsidR="00863B97">
        <w:rPr>
          <w:rFonts w:eastAsiaTheme="minorHAnsi"/>
        </w:rPr>
        <w:t> </w:t>
      </w:r>
      <w:r w:rsidRPr="00863B97">
        <w:rPr>
          <w:rFonts w:eastAsiaTheme="minorHAnsi"/>
        </w:rPr>
        <w:t xml:space="preserve">3(2) of the </w:t>
      </w:r>
      <w:r w:rsidR="00AC4898">
        <w:rPr>
          <w:rFonts w:eastAsiaTheme="minorHAnsi"/>
        </w:rPr>
        <w:t>1988 Act</w:t>
      </w:r>
      <w:r w:rsidRPr="00863B97">
        <w:rPr>
          <w:rFonts w:eastAsiaTheme="minorHAnsi"/>
        </w:rPr>
        <w:t xml:space="preserve"> and is in accordance with the appropriate form provided</w:t>
      </w:r>
      <w:r w:rsidRPr="009C19FD">
        <w:rPr>
          <w:rFonts w:eastAsiaTheme="minorHAnsi"/>
        </w:rPr>
        <w:t xml:space="preserve"> for in the regulations made and in force under the </w:t>
      </w:r>
      <w:r w:rsidR="00AC4898">
        <w:rPr>
          <w:rFonts w:eastAsiaTheme="minorHAnsi"/>
        </w:rPr>
        <w:t>1988 Act</w:t>
      </w:r>
      <w:r w:rsidRPr="009C19FD">
        <w:rPr>
          <w:rFonts w:eastAsiaTheme="minorHAnsi"/>
        </w:rPr>
        <w:t xml:space="preserve"> and a copy of the certificate is with the Title Documents, together with a letter from the relevant local authority confirming that the certificate has been placed on the register maintained by the local authority.</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1FA63D84" w14:textId="77777777" w:rsidTr="0087219A">
        <w:tc>
          <w:tcPr>
            <w:tcW w:w="9570" w:type="dxa"/>
          </w:tcPr>
          <w:p w14:paraId="28E3E104"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493C0C07" w14:textId="77777777" w:rsidR="00290A41" w:rsidRPr="009C19FD" w:rsidRDefault="00290A41" w:rsidP="002B662A">
            <w:pPr>
              <w:adjustRightInd/>
              <w:spacing w:after="220"/>
              <w:jc w:val="left"/>
              <w:rPr>
                <w:rFonts w:eastAsiaTheme="minorHAnsi"/>
              </w:rPr>
            </w:pPr>
          </w:p>
        </w:tc>
      </w:tr>
    </w:tbl>
    <w:p w14:paraId="4F7E8B6B" w14:textId="77777777" w:rsidR="00486304" w:rsidRPr="00486304" w:rsidRDefault="00486304" w:rsidP="00362303">
      <w:pPr>
        <w:pStyle w:val="ACBody1"/>
        <w:rPr>
          <w:rFonts w:eastAsiaTheme="minorHAnsi"/>
        </w:rPr>
      </w:pPr>
    </w:p>
    <w:p w14:paraId="50AEBA55" w14:textId="6B76E5E8" w:rsidR="00290A41" w:rsidRPr="009C19FD" w:rsidRDefault="00290A41" w:rsidP="00C10116">
      <w:pPr>
        <w:pStyle w:val="ACLevel1"/>
        <w:keepNext/>
        <w:rPr>
          <w:rFonts w:eastAsiaTheme="minorHAnsi"/>
        </w:rPr>
      </w:pPr>
      <w:bookmarkStart w:id="116" w:name="_Ref59278893"/>
      <w:r w:rsidRPr="00C10116">
        <w:rPr>
          <w:rStyle w:val="ACLevel1asheadingtext"/>
          <w:rFonts w:eastAsiaTheme="minorHAnsi"/>
        </w:rPr>
        <w:t>Construction Work and Warranties</w:t>
      </w:r>
      <w:bookmarkEnd w:id="116"/>
    </w:p>
    <w:p w14:paraId="5A2F3FB8" w14:textId="77777777" w:rsidR="00290A41" w:rsidRPr="009C19FD" w:rsidRDefault="00290A41" w:rsidP="00C10116">
      <w:pPr>
        <w:pStyle w:val="ACBody1"/>
        <w:rPr>
          <w:rFonts w:eastAsiaTheme="minorHAnsi"/>
        </w:rPr>
      </w:pPr>
      <w:r w:rsidRPr="009C19FD">
        <w:rPr>
          <w:rFonts w:eastAsiaTheme="minorHAnsi"/>
        </w:rPr>
        <w:t>The Owner has told us that:</w:t>
      </w:r>
    </w:p>
    <w:p w14:paraId="61AC64D0" w14:textId="0618A0C3" w:rsidR="00290A41" w:rsidRPr="009C19FD" w:rsidRDefault="00290A41" w:rsidP="00C10116">
      <w:pPr>
        <w:pStyle w:val="ACLevel2"/>
        <w:rPr>
          <w:rFonts w:eastAsiaTheme="minorHAnsi"/>
        </w:rPr>
      </w:pPr>
      <w:r w:rsidRPr="009C19FD">
        <w:rPr>
          <w:rFonts w:eastAsiaTheme="minorHAnsi"/>
        </w:rPr>
        <w:t xml:space="preserve">no buildings or other structures on the Property have been erected or been subject to extension or </w:t>
      </w:r>
      <w:r w:rsidRPr="00257F25">
        <w:rPr>
          <w:rFonts w:eastAsiaTheme="minorHAnsi"/>
        </w:rPr>
        <w:t>major alteration within the six</w:t>
      </w:r>
      <w:r w:rsidR="00AC4898">
        <w:rPr>
          <w:rFonts w:eastAsiaTheme="minorHAnsi"/>
        </w:rPr>
        <w:t xml:space="preserve"> </w:t>
      </w:r>
      <w:r w:rsidRPr="00257F25">
        <w:rPr>
          <w:rFonts w:eastAsiaTheme="minorHAnsi"/>
        </w:rPr>
        <w:t>(6)</w:t>
      </w:r>
      <w:r w:rsidR="00AC4898">
        <w:rPr>
          <w:rFonts w:eastAsiaTheme="minorHAnsi"/>
        </w:rPr>
        <w:t> </w:t>
      </w:r>
      <w:r w:rsidR="00072B85" w:rsidRPr="00257F25">
        <w:rPr>
          <w:rFonts w:eastAsiaTheme="minorHAnsi"/>
        </w:rPr>
        <w:t>year</w:t>
      </w:r>
      <w:r w:rsidRPr="00257F25">
        <w:rPr>
          <w:rFonts w:eastAsiaTheme="minorHAnsi"/>
        </w:rPr>
        <w:t xml:space="preserve"> period prior to the date of this Certificate; and</w:t>
      </w:r>
    </w:p>
    <w:p w14:paraId="2DA459C7" w14:textId="597B5D83" w:rsidR="00290A41" w:rsidRPr="009C19FD" w:rsidRDefault="00290A41" w:rsidP="00C10116">
      <w:pPr>
        <w:pStyle w:val="ACLevel2"/>
        <w:rPr>
          <w:rFonts w:eastAsiaTheme="minorHAnsi"/>
        </w:rPr>
      </w:pPr>
      <w:r w:rsidRPr="009C19FD">
        <w:rPr>
          <w:rFonts w:eastAsiaTheme="minorHAnsi"/>
        </w:rPr>
        <w:t xml:space="preserve">there are no subsisting Construction Documents relating to the Property </w:t>
      </w:r>
      <w:r w:rsidR="001F2ED0">
        <w:rPr>
          <w:rFonts w:eastAsiaTheme="minorHAnsi"/>
        </w:rPr>
        <w:t>other than those listed in the D</w:t>
      </w:r>
      <w:r w:rsidRPr="009C19FD">
        <w:rPr>
          <w:rFonts w:eastAsiaTheme="minorHAnsi"/>
        </w:rPr>
        <w:t>isclosure below</w:t>
      </w:r>
      <w:r w:rsidR="00257F25">
        <w:rPr>
          <w:rFonts w:eastAsiaTheme="minorHAnsi"/>
        </w:rPr>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349E03A0" w14:textId="77777777" w:rsidTr="0087219A">
        <w:tc>
          <w:tcPr>
            <w:tcW w:w="8391" w:type="dxa"/>
          </w:tcPr>
          <w:p w14:paraId="1514F572"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6018DB32" w14:textId="77777777" w:rsidR="00290A41" w:rsidRPr="009C19FD" w:rsidRDefault="00290A41" w:rsidP="002B662A">
            <w:pPr>
              <w:adjustRightInd/>
              <w:spacing w:after="220"/>
              <w:jc w:val="left"/>
              <w:rPr>
                <w:rFonts w:eastAsiaTheme="minorHAnsi"/>
              </w:rPr>
            </w:pPr>
          </w:p>
        </w:tc>
      </w:tr>
    </w:tbl>
    <w:p w14:paraId="12647A6A" w14:textId="77777777" w:rsidR="00290A41" w:rsidRPr="009C19FD" w:rsidRDefault="00290A41" w:rsidP="00C10116">
      <w:pPr>
        <w:pStyle w:val="ACBody1"/>
        <w:rPr>
          <w:rFonts w:eastAsiaTheme="minorHAnsi"/>
        </w:rPr>
      </w:pPr>
    </w:p>
    <w:p w14:paraId="1011781E" w14:textId="1E6CCEF1" w:rsidR="00290A41" w:rsidRPr="009C19FD" w:rsidRDefault="00290A41" w:rsidP="00C10116">
      <w:pPr>
        <w:pStyle w:val="ACLevel1"/>
        <w:keepNext/>
        <w:rPr>
          <w:rFonts w:eastAsiaTheme="minorHAnsi"/>
        </w:rPr>
      </w:pPr>
      <w:r w:rsidRPr="00C10116">
        <w:rPr>
          <w:rStyle w:val="ACLevel1asheadingtext"/>
          <w:rFonts w:eastAsiaTheme="minorHAnsi"/>
        </w:rPr>
        <w:t>Statutory Compliance</w:t>
      </w:r>
    </w:p>
    <w:p w14:paraId="066EF3F2" w14:textId="77777777" w:rsidR="00290A41" w:rsidRPr="009C19FD" w:rsidRDefault="00290A41" w:rsidP="00C10116">
      <w:pPr>
        <w:pStyle w:val="ACBody1"/>
        <w:rPr>
          <w:rFonts w:eastAsiaTheme="minorHAnsi"/>
        </w:rPr>
      </w:pPr>
      <w:r w:rsidRPr="009C19FD">
        <w:rPr>
          <w:rFonts w:eastAsiaTheme="minorHAnsi"/>
        </w:rPr>
        <w:t>The Owner has told us that:</w:t>
      </w:r>
    </w:p>
    <w:p w14:paraId="0939CAD4" w14:textId="05ECBC61" w:rsidR="00290A41" w:rsidRPr="009C19FD" w:rsidRDefault="00290A41" w:rsidP="00C10116">
      <w:pPr>
        <w:pStyle w:val="ACLevel2"/>
        <w:rPr>
          <w:rFonts w:eastAsiaTheme="minorHAnsi"/>
        </w:rPr>
      </w:pPr>
      <w:r w:rsidRPr="009C19FD">
        <w:rPr>
          <w:rFonts w:eastAsiaTheme="minorHAnsi"/>
        </w:rPr>
        <w:t>it has not received notice of any breach and is not aware of any breach of the requirements of Applicable Laws at the date of this Certificate which affects the Property; and</w:t>
      </w:r>
    </w:p>
    <w:p w14:paraId="0D957356" w14:textId="28B776A6" w:rsidR="00290A41" w:rsidRPr="009C19FD" w:rsidRDefault="00290A41" w:rsidP="00C10116">
      <w:pPr>
        <w:pStyle w:val="ACLevel2"/>
        <w:rPr>
          <w:rFonts w:eastAsiaTheme="minorHAnsi"/>
        </w:rPr>
      </w:pPr>
      <w:r w:rsidRPr="009C19FD">
        <w:rPr>
          <w:rFonts w:eastAsiaTheme="minorHAnsi"/>
        </w:rPr>
        <w:t xml:space="preserve">it is not aware of any outstanding order, notice, </w:t>
      </w:r>
      <w:proofErr w:type="gramStart"/>
      <w:r w:rsidRPr="009C19FD">
        <w:rPr>
          <w:rFonts w:eastAsiaTheme="minorHAnsi"/>
        </w:rPr>
        <w:t>certificate</w:t>
      </w:r>
      <w:proofErr w:type="gramEnd"/>
      <w:r w:rsidRPr="009C19FD">
        <w:rPr>
          <w:rFonts w:eastAsiaTheme="minorHAnsi"/>
        </w:rPr>
        <w:t xml:space="preserve"> or other requirement of any local or other authority that affects the Property or the Existing Use or involves expenditure in compliance with it nor of any other circumstances which may result in any such order, notice, certificate or other requirement being made or served.</w:t>
      </w:r>
    </w:p>
    <w:tbl>
      <w:tblPr>
        <w:tblW w:w="0" w:type="auto"/>
        <w:tblInd w:w="851" w:type="dxa"/>
        <w:tblLook w:val="01E0" w:firstRow="1" w:lastRow="1" w:firstColumn="1" w:lastColumn="1" w:noHBand="0" w:noVBand="0"/>
      </w:tblPr>
      <w:tblGrid>
        <w:gridCol w:w="8165"/>
      </w:tblGrid>
      <w:tr w:rsidR="00290A41" w:rsidRPr="009C19FD" w14:paraId="0B5310B2" w14:textId="77777777" w:rsidTr="00230280">
        <w:tc>
          <w:tcPr>
            <w:tcW w:w="8391" w:type="dxa"/>
            <w:tcBorders>
              <w:top w:val="single" w:sz="4" w:space="0" w:color="auto"/>
              <w:left w:val="single" w:sz="4" w:space="0" w:color="auto"/>
              <w:bottom w:val="single" w:sz="4" w:space="0" w:color="auto"/>
              <w:right w:val="single" w:sz="4" w:space="0" w:color="auto"/>
            </w:tcBorders>
          </w:tcPr>
          <w:p w14:paraId="0926D5C6" w14:textId="77777777" w:rsidR="00290A41" w:rsidRPr="009C19FD" w:rsidRDefault="00290A41" w:rsidP="002B662A">
            <w:pPr>
              <w:adjustRightInd/>
              <w:spacing w:after="220"/>
              <w:jc w:val="left"/>
              <w:rPr>
                <w:rFonts w:eastAsiaTheme="minorHAnsi"/>
              </w:rPr>
            </w:pPr>
            <w:r w:rsidRPr="009C19FD">
              <w:rPr>
                <w:rFonts w:eastAsiaTheme="minorHAnsi"/>
                <w:b/>
                <w:i/>
                <w:u w:val="single"/>
              </w:rPr>
              <w:lastRenderedPageBreak/>
              <w:t>Disclosures</w:t>
            </w:r>
          </w:p>
          <w:p w14:paraId="31E3CD98" w14:textId="77777777" w:rsidR="00290A41" w:rsidRPr="009C19FD" w:rsidRDefault="00290A41" w:rsidP="002B662A">
            <w:pPr>
              <w:adjustRightInd/>
              <w:spacing w:after="220"/>
              <w:jc w:val="left"/>
              <w:rPr>
                <w:rFonts w:eastAsiaTheme="minorHAnsi"/>
              </w:rPr>
            </w:pPr>
          </w:p>
        </w:tc>
      </w:tr>
    </w:tbl>
    <w:p w14:paraId="0CB4334A" w14:textId="77777777" w:rsidR="00290A41" w:rsidRPr="009C19FD" w:rsidRDefault="00290A41" w:rsidP="00C10116">
      <w:pPr>
        <w:pStyle w:val="ACBody1"/>
      </w:pPr>
    </w:p>
    <w:p w14:paraId="78206151" w14:textId="214F979F" w:rsidR="00290A41" w:rsidRPr="009C19FD" w:rsidRDefault="00290A41" w:rsidP="00C10116">
      <w:pPr>
        <w:pStyle w:val="ACLevel1"/>
        <w:keepNext/>
        <w:rPr>
          <w:rFonts w:eastAsiaTheme="minorHAnsi"/>
        </w:rPr>
      </w:pPr>
      <w:bookmarkStart w:id="117" w:name="_Ref531360467"/>
      <w:r w:rsidRPr="00C10116">
        <w:rPr>
          <w:rStyle w:val="ACLevel1asheadingtext"/>
          <w:rFonts w:eastAsiaTheme="minorHAnsi"/>
        </w:rPr>
        <w:t>Family Law</w:t>
      </w:r>
      <w:bookmarkEnd w:id="117"/>
    </w:p>
    <w:p w14:paraId="0D424C8D" w14:textId="076CFF2D" w:rsidR="00290A41" w:rsidRPr="009C19FD" w:rsidRDefault="00290A41" w:rsidP="00C10116">
      <w:pPr>
        <w:pStyle w:val="ACBody1"/>
        <w:rPr>
          <w:rFonts w:eastAsiaTheme="minorHAnsi"/>
        </w:rPr>
      </w:pPr>
      <w:r w:rsidRPr="009C19FD">
        <w:rPr>
          <w:rFonts w:eastAsiaTheme="minorHAnsi"/>
        </w:rPr>
        <w:t>The Owner has confirmed for the purpose of the Transaction that the Property is not adversely affected by Family Law Legislation.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1F0C5A4C" w14:textId="77777777" w:rsidTr="0087219A">
        <w:tc>
          <w:tcPr>
            <w:tcW w:w="8391" w:type="dxa"/>
          </w:tcPr>
          <w:p w14:paraId="437F74E5"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0BB44D76" w14:textId="77777777" w:rsidR="00290A41" w:rsidRPr="009C19FD" w:rsidRDefault="00290A41" w:rsidP="002B662A">
            <w:pPr>
              <w:adjustRightInd/>
              <w:spacing w:after="220"/>
              <w:jc w:val="left"/>
              <w:rPr>
                <w:rFonts w:eastAsiaTheme="minorHAnsi"/>
              </w:rPr>
            </w:pPr>
          </w:p>
        </w:tc>
      </w:tr>
    </w:tbl>
    <w:p w14:paraId="37F0D274" w14:textId="77777777" w:rsidR="00290A41" w:rsidRPr="009C19FD" w:rsidRDefault="00290A41" w:rsidP="000014D9">
      <w:pPr>
        <w:pStyle w:val="ACBody1"/>
        <w:rPr>
          <w:rFonts w:eastAsiaTheme="minorHAnsi"/>
        </w:rPr>
      </w:pPr>
    </w:p>
    <w:p w14:paraId="2CC67280" w14:textId="05787606" w:rsidR="00290A41" w:rsidRPr="009C19FD" w:rsidRDefault="00290A41" w:rsidP="00C10116">
      <w:pPr>
        <w:pStyle w:val="ACLevel1"/>
        <w:keepNext/>
        <w:rPr>
          <w:rFonts w:eastAsiaTheme="minorHAnsi"/>
        </w:rPr>
      </w:pPr>
      <w:r w:rsidRPr="00C10116">
        <w:rPr>
          <w:rStyle w:val="ACLevel1asheadingtext"/>
          <w:rFonts w:eastAsiaTheme="minorHAnsi"/>
        </w:rPr>
        <w:t>Safety Health and Welfare at Work</w:t>
      </w:r>
    </w:p>
    <w:p w14:paraId="5423617B" w14:textId="1D2505CD" w:rsidR="00290A41" w:rsidRPr="009C19FD" w:rsidRDefault="00290A41" w:rsidP="00C10116">
      <w:pPr>
        <w:pStyle w:val="ACBody1"/>
      </w:pPr>
      <w:r w:rsidRPr="009C19FD">
        <w:t xml:space="preserve">The Owner has told us that where required by the Safety Regulations, a safety file containing the </w:t>
      </w:r>
      <w:r w:rsidRPr="009C19FD">
        <w:rPr>
          <w:rFonts w:eastAsiaTheme="minorHAnsi"/>
        </w:rPr>
        <w:t>information</w:t>
      </w:r>
      <w:r w:rsidRPr="009C19FD">
        <w:t xml:space="preserve"> required by the Safety Regulations is held</w:t>
      </w:r>
      <w:r w:rsidR="00581797">
        <w:t xml:space="preserve"> by the Owner</w:t>
      </w:r>
      <w:r w:rsidRPr="009C19FD">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5F485EB3" w14:textId="77777777" w:rsidTr="0087219A">
        <w:tc>
          <w:tcPr>
            <w:tcW w:w="8391" w:type="dxa"/>
          </w:tcPr>
          <w:p w14:paraId="27197CC9"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17D4F1AE" w14:textId="77777777" w:rsidR="00290A41" w:rsidRPr="009C19FD" w:rsidRDefault="00290A41" w:rsidP="002B662A">
            <w:pPr>
              <w:adjustRightInd/>
              <w:spacing w:after="220"/>
              <w:jc w:val="left"/>
              <w:rPr>
                <w:rFonts w:eastAsiaTheme="minorHAnsi"/>
              </w:rPr>
            </w:pPr>
          </w:p>
        </w:tc>
      </w:tr>
    </w:tbl>
    <w:p w14:paraId="446C9C2E" w14:textId="77777777" w:rsidR="00290A41" w:rsidRPr="009C19FD" w:rsidRDefault="00290A41" w:rsidP="00C10116">
      <w:pPr>
        <w:pStyle w:val="ACBody1"/>
      </w:pPr>
    </w:p>
    <w:p w14:paraId="52DA6BD8" w14:textId="79546DB0" w:rsidR="00290A41" w:rsidRPr="009C19FD" w:rsidRDefault="00290A41" w:rsidP="00C10116">
      <w:pPr>
        <w:pStyle w:val="ACLevel1"/>
        <w:keepNext/>
        <w:rPr>
          <w:rFonts w:eastAsiaTheme="minorHAnsi"/>
        </w:rPr>
      </w:pPr>
      <w:r w:rsidRPr="00C10116">
        <w:rPr>
          <w:rStyle w:val="ACLevel1asheadingtext"/>
          <w:rFonts w:eastAsiaTheme="minorHAnsi"/>
        </w:rPr>
        <w:t>Competition</w:t>
      </w:r>
    </w:p>
    <w:p w14:paraId="04731608" w14:textId="0B31D9BC" w:rsidR="00290A41" w:rsidRPr="009C19FD" w:rsidRDefault="00290A41" w:rsidP="00C10116">
      <w:pPr>
        <w:pStyle w:val="ACBody1"/>
      </w:pPr>
      <w:r w:rsidRPr="009C19FD">
        <w:t xml:space="preserve">The </w:t>
      </w:r>
      <w:r w:rsidRPr="009C19FD">
        <w:rPr>
          <w:rFonts w:eastAsiaTheme="minorHAnsi"/>
        </w:rPr>
        <w:t>Owner</w:t>
      </w:r>
      <w:r w:rsidRPr="009C19FD">
        <w:t xml:space="preserve"> has confirmed, having taken appropriate legal advice, that:</w:t>
      </w:r>
    </w:p>
    <w:p w14:paraId="43D20864" w14:textId="58F8B281" w:rsidR="00290A41" w:rsidRPr="009C19FD" w:rsidRDefault="00290A41" w:rsidP="00C10116">
      <w:pPr>
        <w:pStyle w:val="ACLevel2"/>
      </w:pPr>
      <w:r w:rsidRPr="009C19FD">
        <w:t>the Transaction did not require notification to the Competition and Consumer Protection Commission (</w:t>
      </w:r>
      <w:r w:rsidR="00072B85">
        <w:t>“</w:t>
      </w:r>
      <w:r w:rsidRPr="009C19FD">
        <w:rPr>
          <w:b/>
        </w:rPr>
        <w:t>CCPC</w:t>
      </w:r>
      <w:r w:rsidR="00072B85">
        <w:t>”</w:t>
      </w:r>
      <w:r w:rsidRPr="009C19FD">
        <w:t>) pursuant to section</w:t>
      </w:r>
      <w:r w:rsidR="00081CED" w:rsidRPr="009C19FD">
        <w:t> </w:t>
      </w:r>
      <w:r w:rsidRPr="009C19FD">
        <w:t>18(1) of the Competition Act 2002; or</w:t>
      </w:r>
    </w:p>
    <w:p w14:paraId="712BA2EF" w14:textId="04CFF22D" w:rsidR="00290A41" w:rsidRPr="009C19FD" w:rsidRDefault="00290A41" w:rsidP="00C10116">
      <w:pPr>
        <w:pStyle w:val="ACLevel2"/>
      </w:pPr>
      <w:r w:rsidRPr="009C19FD">
        <w:t>the Transaction required notification to the CCPC pursuant to section</w:t>
      </w:r>
      <w:r w:rsidR="00081CED" w:rsidRPr="009C19FD">
        <w:t> </w:t>
      </w:r>
      <w:r w:rsidRPr="009C19FD">
        <w:t>18(1) of the Competition Act 2002 and in such circumstances the requisite notification was made and the CCPC determined that the Transaction could be put into effect</w:t>
      </w:r>
      <w:r w:rsidR="00257F25">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46ABDA64" w14:textId="77777777" w:rsidTr="0087219A">
        <w:tc>
          <w:tcPr>
            <w:tcW w:w="8391" w:type="dxa"/>
          </w:tcPr>
          <w:p w14:paraId="253C8B24"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1EB2A68B" w14:textId="77777777" w:rsidR="00290A41" w:rsidRPr="009C19FD" w:rsidRDefault="00290A41" w:rsidP="002B662A">
            <w:pPr>
              <w:adjustRightInd/>
              <w:spacing w:after="220"/>
              <w:jc w:val="left"/>
              <w:rPr>
                <w:rFonts w:eastAsiaTheme="minorHAnsi"/>
              </w:rPr>
            </w:pPr>
          </w:p>
        </w:tc>
      </w:tr>
    </w:tbl>
    <w:p w14:paraId="15B06EC0" w14:textId="77777777" w:rsidR="00290A41" w:rsidRPr="009C19FD" w:rsidRDefault="00290A41" w:rsidP="00C10116">
      <w:pPr>
        <w:pStyle w:val="ACBody1"/>
      </w:pPr>
    </w:p>
    <w:p w14:paraId="41846D6D" w14:textId="5D9FBDCA" w:rsidR="00290A41" w:rsidRPr="009C19FD" w:rsidRDefault="00290A41" w:rsidP="00C10116">
      <w:pPr>
        <w:pStyle w:val="ACLevel1"/>
        <w:keepNext/>
        <w:rPr>
          <w:rFonts w:eastAsiaTheme="minorHAnsi"/>
        </w:rPr>
      </w:pPr>
      <w:bookmarkStart w:id="118" w:name="_Ref531360474"/>
      <w:r w:rsidRPr="00C10116">
        <w:rPr>
          <w:rStyle w:val="ACLevel1asheadingtext"/>
          <w:rFonts w:eastAsiaTheme="minorHAnsi"/>
        </w:rPr>
        <w:t>Environmental Notices and Permits</w:t>
      </w:r>
      <w:bookmarkEnd w:id="118"/>
    </w:p>
    <w:p w14:paraId="1066D0C2" w14:textId="77777777" w:rsidR="00290A41" w:rsidRPr="009C19FD" w:rsidRDefault="00290A41" w:rsidP="00C10116">
      <w:pPr>
        <w:pStyle w:val="ACBody1"/>
        <w:rPr>
          <w:rFonts w:eastAsiaTheme="minorHAnsi"/>
        </w:rPr>
      </w:pPr>
      <w:r w:rsidRPr="009C19FD">
        <w:rPr>
          <w:rFonts w:eastAsiaTheme="minorHAnsi"/>
        </w:rPr>
        <w:t>The Owner has told us that:</w:t>
      </w:r>
    </w:p>
    <w:p w14:paraId="53635401" w14:textId="6B272756" w:rsidR="00290A41" w:rsidRPr="009C19FD" w:rsidRDefault="00290A41" w:rsidP="00C10116">
      <w:pPr>
        <w:pStyle w:val="ACLevel2"/>
        <w:rPr>
          <w:rFonts w:eastAsiaTheme="minorHAnsi"/>
        </w:rPr>
      </w:pPr>
      <w:r w:rsidRPr="009C19FD">
        <w:rPr>
          <w:rFonts w:eastAsiaTheme="minorHAnsi"/>
        </w:rPr>
        <w:t xml:space="preserve">it holds all necessary permits, licences, consents, authorisations, </w:t>
      </w:r>
      <w:proofErr w:type="gramStart"/>
      <w:r w:rsidRPr="009C19FD">
        <w:rPr>
          <w:rFonts w:eastAsiaTheme="minorHAnsi"/>
        </w:rPr>
        <w:t>registrations</w:t>
      </w:r>
      <w:proofErr w:type="gramEnd"/>
      <w:r w:rsidRPr="009C19FD">
        <w:rPr>
          <w:rFonts w:eastAsiaTheme="minorHAnsi"/>
        </w:rPr>
        <w:t xml:space="preserve"> or any other approvals (together </w:t>
      </w:r>
      <w:r w:rsidR="00072B85">
        <w:rPr>
          <w:rFonts w:eastAsiaTheme="minorHAnsi"/>
        </w:rPr>
        <w:t>“</w:t>
      </w:r>
      <w:r w:rsidRPr="009C19FD">
        <w:rPr>
          <w:rFonts w:eastAsiaTheme="minorHAnsi"/>
          <w:b/>
        </w:rPr>
        <w:t>Environmental Permits</w:t>
      </w:r>
      <w:r w:rsidR="00072B85">
        <w:rPr>
          <w:rFonts w:eastAsiaTheme="minorHAnsi"/>
        </w:rPr>
        <w:t>”</w:t>
      </w:r>
      <w:r w:rsidRPr="009C19FD">
        <w:rPr>
          <w:rFonts w:eastAsiaTheme="minorHAnsi"/>
        </w:rPr>
        <w:t>) under Environmental Laws in respect of the Existing Use of the Property; and</w:t>
      </w:r>
    </w:p>
    <w:p w14:paraId="249A86AD" w14:textId="30251CAB" w:rsidR="00290A41" w:rsidRPr="009C19FD" w:rsidRDefault="00290A41" w:rsidP="00C10116">
      <w:pPr>
        <w:pStyle w:val="ACLevel2"/>
        <w:rPr>
          <w:rFonts w:eastAsiaTheme="minorHAnsi"/>
          <w:b/>
          <w:i/>
          <w:sz w:val="24"/>
          <w:szCs w:val="24"/>
        </w:rPr>
      </w:pPr>
      <w:r w:rsidRPr="009C19FD">
        <w:rPr>
          <w:rFonts w:eastAsiaTheme="minorHAnsi"/>
        </w:rPr>
        <w:t xml:space="preserve">it is not aware of any breach of Environmental Laws or Environmental Permits affecting the Property or the Existing Use nor has it received any written notices, </w:t>
      </w:r>
      <w:r w:rsidRPr="009C19FD">
        <w:rPr>
          <w:rFonts w:eastAsiaTheme="minorHAnsi"/>
        </w:rPr>
        <w:lastRenderedPageBreak/>
        <w:t>notifications, orders, certificates, requirements under any Environmental Laws in respect of the Property or the Existing Use of the Property.</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182CC74F" w14:textId="77777777" w:rsidTr="0087219A">
        <w:tc>
          <w:tcPr>
            <w:tcW w:w="9570" w:type="dxa"/>
          </w:tcPr>
          <w:p w14:paraId="572D6C4B"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04A06419" w14:textId="77777777" w:rsidR="00290A41" w:rsidRPr="009C19FD" w:rsidRDefault="00290A41" w:rsidP="002B662A">
            <w:pPr>
              <w:adjustRightInd/>
              <w:spacing w:after="220"/>
              <w:jc w:val="left"/>
              <w:rPr>
                <w:rFonts w:eastAsiaTheme="minorHAnsi"/>
              </w:rPr>
            </w:pPr>
          </w:p>
        </w:tc>
      </w:tr>
    </w:tbl>
    <w:p w14:paraId="3DC91BC8" w14:textId="77777777" w:rsidR="00290A41" w:rsidRPr="009C19FD" w:rsidRDefault="00290A41" w:rsidP="00C10116">
      <w:pPr>
        <w:pStyle w:val="ACBody1"/>
        <w:rPr>
          <w:rFonts w:eastAsiaTheme="minorHAnsi"/>
        </w:rPr>
      </w:pPr>
    </w:p>
    <w:p w14:paraId="4704F66C" w14:textId="1AC9A942" w:rsidR="00290A41" w:rsidRPr="009C19FD" w:rsidRDefault="00290A41" w:rsidP="00C10116">
      <w:pPr>
        <w:pStyle w:val="ACLevel1"/>
        <w:keepNext/>
        <w:rPr>
          <w:rFonts w:eastAsiaTheme="minorHAnsi"/>
        </w:rPr>
      </w:pPr>
      <w:bookmarkStart w:id="119" w:name="_Ref531360479"/>
      <w:r w:rsidRPr="00C10116">
        <w:rPr>
          <w:rStyle w:val="ACLevel1asheadingtext"/>
          <w:rFonts w:eastAsiaTheme="minorHAnsi"/>
        </w:rPr>
        <w:t>Outgoings</w:t>
      </w:r>
      <w:bookmarkEnd w:id="119"/>
    </w:p>
    <w:p w14:paraId="246E5C23" w14:textId="2C735C09" w:rsidR="00290A41" w:rsidRPr="009C19FD" w:rsidRDefault="00290A41" w:rsidP="00C10116">
      <w:pPr>
        <w:pStyle w:val="ACBody1"/>
        <w:rPr>
          <w:rFonts w:eastAsiaTheme="minorHAnsi"/>
        </w:rPr>
      </w:pPr>
      <w:r w:rsidRPr="009C19FD">
        <w:rPr>
          <w:rFonts w:eastAsiaTheme="minorHAnsi"/>
        </w:rPr>
        <w:t>The Owner has told us that the Property is not subject to the payment of any outgoings other than commercial</w:t>
      </w:r>
      <w:r w:rsidRPr="009C19FD">
        <w:rPr>
          <w:rFonts w:eastAsiaTheme="minorHAnsi"/>
          <w:i/>
        </w:rPr>
        <w:t xml:space="preserve"> </w:t>
      </w:r>
      <w:r w:rsidRPr="009C19FD">
        <w:rPr>
          <w:rFonts w:eastAsiaTheme="minorHAnsi"/>
        </w:rPr>
        <w:t>rates and water rates (and where the title to the Property is leasehold</w:t>
      </w:r>
      <w:r w:rsidR="00581797">
        <w:rPr>
          <w:rFonts w:eastAsiaTheme="minorHAnsi"/>
        </w:rPr>
        <w:t xml:space="preserve"> or</w:t>
      </w:r>
      <w:r w:rsidR="00074623">
        <w:rPr>
          <w:rFonts w:eastAsiaTheme="minorHAnsi"/>
        </w:rPr>
        <w:t xml:space="preserve"> held under a</w:t>
      </w:r>
      <w:r w:rsidR="00581797">
        <w:rPr>
          <w:rFonts w:eastAsiaTheme="minorHAnsi"/>
        </w:rPr>
        <w:t xml:space="preserve"> fee farm grant</w:t>
      </w:r>
      <w:r w:rsidRPr="009C19FD">
        <w:rPr>
          <w:rFonts w:eastAsiaTheme="minorHAnsi"/>
        </w:rPr>
        <w:t>, sums due under the Lease</w:t>
      </w:r>
      <w:r w:rsidR="00581797">
        <w:rPr>
          <w:rFonts w:eastAsiaTheme="minorHAnsi"/>
        </w:rPr>
        <w:t xml:space="preserve"> or fee farm grant as the case may be</w:t>
      </w:r>
      <w:r w:rsidRPr="009C19FD">
        <w:rPr>
          <w:rFonts w:eastAsiaTheme="minorHAnsi"/>
        </w:rPr>
        <w:t>)</w:t>
      </w:r>
      <w:r w:rsidR="00257F25">
        <w:rPr>
          <w:rFonts w:eastAsiaTheme="minorHAnsi"/>
        </w:rPr>
        <w:t xml:space="preserve">. </w:t>
      </w:r>
      <w:r w:rsidRPr="009C19FD">
        <w:rPr>
          <w:rFonts w:eastAsiaTheme="minorHAnsi"/>
        </w:rPr>
        <w:t xml:space="preserve">Evidence of up-to-date payment of rates is held with the Title Documents (or rates are the liability of a tenant under a subsisting </w:t>
      </w:r>
      <w:r w:rsidR="00295505" w:rsidRPr="009C19FD">
        <w:rPr>
          <w:rFonts w:eastAsiaTheme="minorHAnsi"/>
        </w:rPr>
        <w:t>Letting Document</w:t>
      </w:r>
      <w:r w:rsidRPr="009C19FD">
        <w:rPr>
          <w:rFonts w:eastAsiaTheme="minorHAnsi"/>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43FF595E" w14:textId="77777777" w:rsidTr="0087219A">
        <w:tc>
          <w:tcPr>
            <w:tcW w:w="8391" w:type="dxa"/>
          </w:tcPr>
          <w:p w14:paraId="38D16875" w14:textId="79CB0C63" w:rsidR="00290A41" w:rsidRPr="009C19FD" w:rsidRDefault="00290A41" w:rsidP="00CE7B0E">
            <w:pPr>
              <w:adjustRightInd/>
              <w:spacing w:after="220"/>
              <w:jc w:val="left"/>
              <w:rPr>
                <w:rFonts w:eastAsiaTheme="minorHAnsi"/>
              </w:rPr>
            </w:pPr>
            <w:r w:rsidRPr="009C19FD">
              <w:rPr>
                <w:rFonts w:eastAsiaTheme="minorHAnsi"/>
                <w:b/>
                <w:i/>
                <w:u w:val="single"/>
              </w:rPr>
              <w:t>Disclosures</w:t>
            </w:r>
          </w:p>
          <w:p w14:paraId="54A11DC1" w14:textId="77777777" w:rsidR="00290A41" w:rsidRPr="009C19FD" w:rsidRDefault="00290A41" w:rsidP="00CE7B0E">
            <w:pPr>
              <w:adjustRightInd/>
              <w:spacing w:after="220"/>
              <w:jc w:val="left"/>
              <w:rPr>
                <w:rFonts w:eastAsiaTheme="minorHAnsi"/>
              </w:rPr>
            </w:pPr>
          </w:p>
        </w:tc>
      </w:tr>
    </w:tbl>
    <w:p w14:paraId="1A75DDEF" w14:textId="77777777" w:rsidR="00290A41" w:rsidRPr="009C19FD" w:rsidRDefault="00290A41" w:rsidP="000014D9">
      <w:pPr>
        <w:pStyle w:val="ACBody1"/>
        <w:rPr>
          <w:rFonts w:eastAsiaTheme="minorHAnsi"/>
        </w:rPr>
      </w:pPr>
    </w:p>
    <w:p w14:paraId="36144656" w14:textId="456F1A59" w:rsidR="00290A41" w:rsidRPr="00C10116" w:rsidRDefault="00290A41" w:rsidP="00C10116">
      <w:pPr>
        <w:pStyle w:val="ACLevel1"/>
        <w:keepNext/>
        <w:rPr>
          <w:rStyle w:val="ACLevel1asheadingtext"/>
          <w:rFonts w:eastAsiaTheme="minorHAnsi"/>
        </w:rPr>
      </w:pPr>
      <w:r w:rsidRPr="00C10116">
        <w:rPr>
          <w:rStyle w:val="ACLevel1asheadingtext"/>
          <w:rFonts w:eastAsiaTheme="minorHAnsi"/>
        </w:rPr>
        <w:t>Fixtures and Fittings</w:t>
      </w:r>
    </w:p>
    <w:p w14:paraId="4D0A0D8F" w14:textId="77777777" w:rsidR="0025091B" w:rsidRDefault="00290A41" w:rsidP="00C10116">
      <w:pPr>
        <w:pStyle w:val="ACBody1"/>
      </w:pPr>
      <w:r w:rsidRPr="009C19FD">
        <w:t>The Owner has told us that all fixtures and fixed plant at the Property, other than</w:t>
      </w:r>
      <w:r w:rsidR="0025091B">
        <w:t>:</w:t>
      </w:r>
    </w:p>
    <w:p w14:paraId="15A0F27E" w14:textId="14682520" w:rsidR="0025091B" w:rsidRDefault="00290A41" w:rsidP="0025091B">
      <w:pPr>
        <w:pStyle w:val="ACLevel2"/>
      </w:pPr>
      <w:r w:rsidRPr="009C19FD">
        <w:t>where the Property is leasehold</w:t>
      </w:r>
      <w:r w:rsidR="0025091B">
        <w:t>,</w:t>
      </w:r>
      <w:r w:rsidRPr="009C19FD">
        <w:t xml:space="preserve"> landlord</w:t>
      </w:r>
      <w:r w:rsidR="00474BB6">
        <w:t>’</w:t>
      </w:r>
      <w:r w:rsidRPr="009C19FD">
        <w:t>s fixtures</w:t>
      </w:r>
      <w:r w:rsidR="0025091B">
        <w:t>;</w:t>
      </w:r>
      <w:r w:rsidRPr="009C19FD">
        <w:t xml:space="preserve"> or</w:t>
      </w:r>
    </w:p>
    <w:p w14:paraId="77F11F64" w14:textId="346AA276" w:rsidR="0025091B" w:rsidRDefault="00290A41" w:rsidP="0025091B">
      <w:pPr>
        <w:pStyle w:val="ACLevel2"/>
      </w:pPr>
      <w:r w:rsidRPr="009C19FD">
        <w:t>wh</w:t>
      </w:r>
      <w:r w:rsidRPr="00863B97">
        <w:t>ere the Property is</w:t>
      </w:r>
      <w:r w:rsidR="0025091B">
        <w:t xml:space="preserve"> subject to a Letting Document, </w:t>
      </w:r>
      <w:r w:rsidRPr="0025091B">
        <w:t>tenant</w:t>
      </w:r>
      <w:r w:rsidR="00474BB6" w:rsidRPr="0025091B">
        <w:t>’</w:t>
      </w:r>
      <w:r w:rsidR="0025091B">
        <w:t>s fixtures,</w:t>
      </w:r>
    </w:p>
    <w:p w14:paraId="42DB2D41" w14:textId="4E3EFA76" w:rsidR="00290A41" w:rsidRDefault="00290A41" w:rsidP="00072B85">
      <w:pPr>
        <w:pStyle w:val="ACBody1"/>
      </w:pPr>
      <w:r w:rsidRPr="0025091B">
        <w:t>are the Owner</w:t>
      </w:r>
      <w:r w:rsidR="00474BB6" w:rsidRPr="0025091B">
        <w:t>’</w:t>
      </w:r>
      <w:r w:rsidRPr="0025091B">
        <w:t xml:space="preserve">s property free from third </w:t>
      </w:r>
      <w:r w:rsidR="00961F23" w:rsidRPr="0025091B">
        <w:t>p</w:t>
      </w:r>
      <w:r w:rsidR="00A7425A" w:rsidRPr="0025091B">
        <w:t>art</w:t>
      </w:r>
      <w:r w:rsidRPr="0025091B">
        <w:t xml:space="preserve">y </w:t>
      </w:r>
      <w:proofErr w:type="gramStart"/>
      <w:r w:rsidRPr="0025091B">
        <w:t>rights.</w:t>
      </w:r>
      <w:proofErr w:type="gramEnd"/>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863B97" w14:paraId="08F6134A" w14:textId="77777777" w:rsidTr="00081CED">
        <w:tc>
          <w:tcPr>
            <w:tcW w:w="8391" w:type="dxa"/>
          </w:tcPr>
          <w:p w14:paraId="2E5CE031" w14:textId="77777777" w:rsidR="00290A41" w:rsidRPr="00863B97" w:rsidRDefault="00290A41" w:rsidP="002B662A">
            <w:pPr>
              <w:adjustRightInd/>
              <w:spacing w:after="220"/>
              <w:jc w:val="left"/>
              <w:rPr>
                <w:rFonts w:eastAsiaTheme="minorHAnsi"/>
              </w:rPr>
            </w:pPr>
            <w:r w:rsidRPr="00863B97">
              <w:rPr>
                <w:rFonts w:eastAsiaTheme="minorHAnsi"/>
                <w:b/>
                <w:i/>
                <w:u w:val="single"/>
              </w:rPr>
              <w:t>Disclosures</w:t>
            </w:r>
          </w:p>
          <w:p w14:paraId="3C11910A" w14:textId="77777777" w:rsidR="00290A41" w:rsidRPr="00863B97" w:rsidRDefault="00290A41" w:rsidP="002B662A">
            <w:pPr>
              <w:adjustRightInd/>
              <w:spacing w:after="220"/>
              <w:jc w:val="left"/>
              <w:rPr>
                <w:rFonts w:eastAsiaTheme="minorHAnsi"/>
              </w:rPr>
            </w:pPr>
          </w:p>
        </w:tc>
      </w:tr>
    </w:tbl>
    <w:p w14:paraId="634EAB83" w14:textId="77777777" w:rsidR="00290A41" w:rsidRPr="00863B97" w:rsidRDefault="00290A41" w:rsidP="00C10116">
      <w:pPr>
        <w:pStyle w:val="ACBody1"/>
        <w:rPr>
          <w:rFonts w:eastAsiaTheme="minorHAnsi"/>
        </w:rPr>
      </w:pPr>
    </w:p>
    <w:p w14:paraId="5C16B22E" w14:textId="5252AC36" w:rsidR="00290A41" w:rsidRPr="00863B97" w:rsidRDefault="00290A41" w:rsidP="00C10116">
      <w:pPr>
        <w:pStyle w:val="ACLevel1"/>
        <w:keepNext/>
        <w:rPr>
          <w:rStyle w:val="ACLevel1asheadingtext"/>
          <w:rFonts w:eastAsiaTheme="minorHAnsi"/>
        </w:rPr>
      </w:pPr>
      <w:r w:rsidRPr="00863B97">
        <w:rPr>
          <w:rStyle w:val="ACLevel1asheadingtext"/>
          <w:rFonts w:eastAsiaTheme="minorHAnsi"/>
        </w:rPr>
        <w:t>Building Energy Rating Certificate</w:t>
      </w:r>
    </w:p>
    <w:p w14:paraId="6DBE76A2" w14:textId="74A16202" w:rsidR="00290A41" w:rsidRPr="00863B97" w:rsidRDefault="00290A41" w:rsidP="00C10116">
      <w:pPr>
        <w:pStyle w:val="ACBody1"/>
      </w:pPr>
      <w:r w:rsidRPr="00863B97">
        <w:t xml:space="preserve">Where required by law, a current building energy rating certificate and advisory report for the Property </w:t>
      </w:r>
      <w:r w:rsidRPr="00863B97">
        <w:rPr>
          <w:rFonts w:eastAsiaTheme="minorHAnsi"/>
        </w:rPr>
        <w:t>is</w:t>
      </w:r>
      <w:r w:rsidRPr="00863B97">
        <w:t xml:space="preserve"> held with the Title Documents.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863B97" w14:paraId="0A81D60D" w14:textId="77777777" w:rsidTr="000014D9">
        <w:trPr>
          <w:trHeight w:val="1034"/>
        </w:trPr>
        <w:tc>
          <w:tcPr>
            <w:tcW w:w="8391" w:type="dxa"/>
          </w:tcPr>
          <w:p w14:paraId="4928FB63" w14:textId="77777777" w:rsidR="00290A41" w:rsidRPr="00863B97" w:rsidRDefault="00290A41" w:rsidP="000E2CBD">
            <w:pPr>
              <w:adjustRightInd/>
              <w:spacing w:after="220"/>
              <w:jc w:val="left"/>
              <w:rPr>
                <w:rFonts w:eastAsiaTheme="minorHAnsi"/>
              </w:rPr>
            </w:pPr>
            <w:r w:rsidRPr="00863B97">
              <w:rPr>
                <w:rFonts w:eastAsiaTheme="minorHAnsi"/>
                <w:b/>
                <w:i/>
                <w:u w:val="single"/>
              </w:rPr>
              <w:t>Disclosures</w:t>
            </w:r>
          </w:p>
          <w:p w14:paraId="4440F19C" w14:textId="77777777" w:rsidR="00290A41" w:rsidRPr="00863B97" w:rsidRDefault="00290A41" w:rsidP="000E2CBD">
            <w:pPr>
              <w:adjustRightInd/>
              <w:spacing w:after="220"/>
              <w:jc w:val="left"/>
              <w:rPr>
                <w:rFonts w:eastAsiaTheme="minorHAnsi"/>
              </w:rPr>
            </w:pPr>
          </w:p>
        </w:tc>
      </w:tr>
    </w:tbl>
    <w:p w14:paraId="4E4B8701" w14:textId="77777777" w:rsidR="00290A41" w:rsidRPr="00863B97" w:rsidRDefault="00290A41" w:rsidP="00C10116">
      <w:pPr>
        <w:pStyle w:val="ACBody1"/>
      </w:pPr>
    </w:p>
    <w:p w14:paraId="2A9F6940" w14:textId="37927283" w:rsidR="00290A41" w:rsidRPr="00863B97" w:rsidRDefault="00290A41" w:rsidP="00C10116">
      <w:pPr>
        <w:pStyle w:val="ACLevel1"/>
        <w:keepNext/>
        <w:rPr>
          <w:rStyle w:val="ACLevel1asheadingtext"/>
        </w:rPr>
      </w:pPr>
      <w:r w:rsidRPr="00863B97">
        <w:rPr>
          <w:rStyle w:val="ACLevel1asheadingtext"/>
        </w:rPr>
        <w:t xml:space="preserve">Companies Act 2014 (the </w:t>
      </w:r>
      <w:r w:rsidR="00072B85">
        <w:rPr>
          <w:rStyle w:val="ACLevel1asheadingtext"/>
        </w:rPr>
        <w:t>“</w:t>
      </w:r>
      <w:r w:rsidRPr="00863B97">
        <w:rPr>
          <w:rStyle w:val="ACLevel1asheadingtext"/>
        </w:rPr>
        <w:t>2014 Act</w:t>
      </w:r>
      <w:r w:rsidR="00072B85">
        <w:rPr>
          <w:rStyle w:val="ACLevel1asheadingtext"/>
        </w:rPr>
        <w:t>”</w:t>
      </w:r>
      <w:r w:rsidRPr="00863B97">
        <w:rPr>
          <w:rStyle w:val="ACLevel1asheadingtext"/>
        </w:rPr>
        <w:t>)</w:t>
      </w:r>
    </w:p>
    <w:p w14:paraId="484B4E35" w14:textId="04617BF6" w:rsidR="00290A41" w:rsidRPr="00863B97" w:rsidRDefault="00290A41" w:rsidP="00C10116">
      <w:pPr>
        <w:pStyle w:val="ACLevel2"/>
      </w:pPr>
      <w:r w:rsidRPr="00863B97">
        <w:t xml:space="preserve">The Transaction does not involve or form </w:t>
      </w:r>
      <w:r w:rsidR="00961F23">
        <w:t>p</w:t>
      </w:r>
      <w:r w:rsidR="00A7425A" w:rsidRPr="00863B97">
        <w:t>art</w:t>
      </w:r>
      <w:r w:rsidRPr="00863B97">
        <w:t xml:space="preserve"> of a larger transaction within the meaning of section</w:t>
      </w:r>
      <w:r w:rsidR="00081CED" w:rsidRPr="00863B97">
        <w:t> </w:t>
      </w:r>
      <w:r w:rsidRPr="00863B97">
        <w:t>238 of the 2014 Act.</w:t>
      </w:r>
    </w:p>
    <w:p w14:paraId="2DEC0212" w14:textId="30C098AC" w:rsidR="00290A41" w:rsidRPr="00863B97" w:rsidRDefault="00290A41" w:rsidP="00C10116">
      <w:pPr>
        <w:pStyle w:val="ACLevel2"/>
      </w:pPr>
      <w:bookmarkStart w:id="120" w:name="_Ref59278936"/>
      <w:r w:rsidRPr="00863B97">
        <w:t xml:space="preserve">Where </w:t>
      </w:r>
      <w:r w:rsidR="00815BFD">
        <w:t>applicable</w:t>
      </w:r>
      <w:r w:rsidRPr="00863B97">
        <w:t>, all deeds of assurance evidencing the Owner</w:t>
      </w:r>
      <w:r w:rsidR="00474BB6">
        <w:t>’</w:t>
      </w:r>
      <w:r w:rsidRPr="00863B97">
        <w:t>s title to the Property contain a certificate confirming that section</w:t>
      </w:r>
      <w:r w:rsidR="00081CED" w:rsidRPr="00863B97">
        <w:t> </w:t>
      </w:r>
      <w:r w:rsidRPr="00863B97">
        <w:t xml:space="preserve">238 of the 2014 Act (or the </w:t>
      </w:r>
      <w:r w:rsidRPr="00863B97">
        <w:lastRenderedPageBreak/>
        <w:t>corresponding provision in force prior to the commencement of the 2014 Act) does not apply or has been complied with.</w:t>
      </w:r>
      <w:bookmarkEnd w:id="120"/>
    </w:p>
    <w:p w14:paraId="0E777511" w14:textId="2A06C58E" w:rsidR="00290A41" w:rsidRPr="009C19FD" w:rsidRDefault="00290A41" w:rsidP="00C10116">
      <w:pPr>
        <w:pStyle w:val="ACLevel2"/>
      </w:pPr>
      <w:r w:rsidRPr="00863B97">
        <w:t xml:space="preserve">The Transaction does not involve or form </w:t>
      </w:r>
      <w:r w:rsidR="00961F23">
        <w:t>p</w:t>
      </w:r>
      <w:r w:rsidR="00A7425A" w:rsidRPr="00863B97">
        <w:t>art</w:t>
      </w:r>
      <w:r w:rsidRPr="00863B97">
        <w:t xml:space="preserve"> of a larger transaction involving a credit transaction which is prohibited by section</w:t>
      </w:r>
      <w:r w:rsidR="00081CED" w:rsidRPr="00863B97">
        <w:t> </w:t>
      </w:r>
      <w:r w:rsidRPr="00863B97">
        <w:t>239 of</w:t>
      </w:r>
      <w:r w:rsidRPr="009C19FD">
        <w:t xml:space="preserve"> the 2014 Act.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4AA49B27" w14:textId="77777777" w:rsidTr="00197103">
        <w:tc>
          <w:tcPr>
            <w:tcW w:w="8391" w:type="dxa"/>
          </w:tcPr>
          <w:p w14:paraId="22A79710" w14:textId="7DAB7E80" w:rsidR="00290A41" w:rsidRPr="009C19FD" w:rsidRDefault="00290A41" w:rsidP="000E2CBD">
            <w:pPr>
              <w:adjustRightInd/>
              <w:spacing w:after="220"/>
              <w:jc w:val="left"/>
              <w:rPr>
                <w:rFonts w:eastAsiaTheme="minorHAnsi"/>
              </w:rPr>
            </w:pPr>
            <w:r w:rsidRPr="009C19FD">
              <w:rPr>
                <w:rFonts w:eastAsiaTheme="minorHAnsi"/>
                <w:b/>
                <w:i/>
                <w:u w:val="single"/>
              </w:rPr>
              <w:t>Disclosures</w:t>
            </w:r>
          </w:p>
          <w:p w14:paraId="125B10EA" w14:textId="77777777" w:rsidR="00290A41" w:rsidRPr="009C19FD" w:rsidRDefault="00290A41" w:rsidP="000E2CBD">
            <w:pPr>
              <w:adjustRightInd/>
              <w:spacing w:after="220"/>
              <w:jc w:val="left"/>
              <w:rPr>
                <w:rFonts w:eastAsiaTheme="minorHAnsi"/>
              </w:rPr>
            </w:pPr>
          </w:p>
        </w:tc>
      </w:tr>
    </w:tbl>
    <w:p w14:paraId="1764131D" w14:textId="77777777" w:rsidR="00C222D5" w:rsidRPr="009C19FD" w:rsidRDefault="00C222D5" w:rsidP="00C10116">
      <w:pPr>
        <w:pStyle w:val="Body"/>
      </w:pPr>
    </w:p>
    <w:p w14:paraId="03DA4BDA" w14:textId="77777777" w:rsidR="00290A41" w:rsidRPr="009C19FD" w:rsidRDefault="00290A41" w:rsidP="00C10116">
      <w:pPr>
        <w:pStyle w:val="Body"/>
        <w:rPr>
          <w:rFonts w:eastAsiaTheme="minorHAnsi"/>
          <w:b/>
          <w:bCs/>
        </w:rPr>
      </w:pPr>
      <w:bookmarkStart w:id="121" w:name="_Ref423848233"/>
      <w:bookmarkEnd w:id="121"/>
      <w:r w:rsidRPr="009C19FD">
        <w:rPr>
          <w:rFonts w:eastAsiaTheme="minorHAnsi"/>
          <w:b/>
          <w:bCs/>
        </w:rPr>
        <w:br w:type="page"/>
      </w:r>
    </w:p>
    <w:p w14:paraId="3E51807D" w14:textId="77777777" w:rsidR="00BE4AA5" w:rsidRDefault="00BE4AA5" w:rsidP="00BE47C6">
      <w:pPr>
        <w:pStyle w:val="ACSchedule"/>
        <w:numPr>
          <w:ilvl w:val="0"/>
          <w:numId w:val="3"/>
        </w:numPr>
        <w:ind w:left="0"/>
        <w:outlineLvl w:val="3"/>
      </w:pPr>
      <w:bookmarkStart w:id="122" w:name="_Ref374467"/>
      <w:bookmarkStart w:id="123" w:name="_Toc74377172"/>
      <w:bookmarkStart w:id="124" w:name="_Ref74256598"/>
      <w:bookmarkEnd w:id="122"/>
      <w:bookmarkEnd w:id="123"/>
    </w:p>
    <w:p w14:paraId="423BBA7F" w14:textId="7C1FBC21" w:rsidR="00140F0D" w:rsidRPr="00257F25" w:rsidRDefault="00F122DA" w:rsidP="00BE47C6">
      <w:pPr>
        <w:pStyle w:val="ACSubHeading"/>
        <w:outlineLvl w:val="4"/>
        <w:rPr>
          <w:rFonts w:eastAsiaTheme="minorHAnsi"/>
        </w:rPr>
      </w:pPr>
      <w:bookmarkStart w:id="125" w:name="_Toc74377173"/>
      <w:bookmarkEnd w:id="124"/>
      <w:r w:rsidRPr="00257F25">
        <w:rPr>
          <w:rFonts w:eastAsiaTheme="minorHAnsi"/>
        </w:rPr>
        <w:t>The Lea</w:t>
      </w:r>
      <w:r w:rsidR="00140F0D" w:rsidRPr="00257F25">
        <w:rPr>
          <w:rFonts w:eastAsiaTheme="minorHAnsi"/>
        </w:rPr>
        <w:t>se</w:t>
      </w:r>
      <w:bookmarkStart w:id="126" w:name="_Ref423848311"/>
      <w:bookmarkStart w:id="127" w:name="_Ref442026696"/>
      <w:bookmarkStart w:id="128" w:name="_Ref517164989"/>
      <w:bookmarkStart w:id="129" w:name="_Ref531358885"/>
      <w:bookmarkStart w:id="130" w:name="_Ref531360501"/>
      <w:bookmarkEnd w:id="125"/>
      <w:bookmarkEnd w:id="126"/>
      <w:bookmarkEnd w:id="127"/>
    </w:p>
    <w:p w14:paraId="64B50F9A" w14:textId="54A15FD3" w:rsidR="00290A41" w:rsidRPr="00BE47C6" w:rsidRDefault="00BE47C6" w:rsidP="00BE47C6">
      <w:pPr>
        <w:pStyle w:val="ACPart"/>
        <w:outlineLvl w:val="5"/>
      </w:pPr>
      <w:bookmarkStart w:id="131" w:name="_Ref374238"/>
      <w:r w:rsidRPr="00BE47C6">
        <w:t xml:space="preserve"> </w:t>
      </w:r>
      <w:bookmarkStart w:id="132" w:name="_Toc74377174"/>
      <w:r w:rsidRPr="00BE47C6">
        <w:t xml:space="preserve">– </w:t>
      </w:r>
      <w:bookmarkEnd w:id="128"/>
      <w:bookmarkEnd w:id="131"/>
      <w:r w:rsidR="00290A41" w:rsidRPr="00BE47C6">
        <w:t>Details of the Lease under which the Property is held</w:t>
      </w:r>
      <w:bookmarkEnd w:id="129"/>
      <w:bookmarkEnd w:id="130"/>
      <w:bookmarkEnd w:id="132"/>
    </w:p>
    <w:p w14:paraId="1124741E" w14:textId="523203C3" w:rsidR="00290A41" w:rsidRPr="00863B97" w:rsidRDefault="00290A41" w:rsidP="0057148D">
      <w:pPr>
        <w:pStyle w:val="Body"/>
        <w:rPr>
          <w:rFonts w:eastAsiaTheme="minorHAnsi"/>
        </w:rPr>
      </w:pPr>
      <w:r w:rsidRPr="00257F25">
        <w:rPr>
          <w:rFonts w:eastAsiaTheme="minorHAnsi"/>
          <w:u w:val="single"/>
        </w:rPr>
        <w:t>Note</w:t>
      </w:r>
      <w:r w:rsidR="00F122DA" w:rsidRPr="00257F25">
        <w:rPr>
          <w:rFonts w:eastAsiaTheme="minorHAnsi"/>
          <w:u w:val="single"/>
        </w:rPr>
        <w:t> </w:t>
      </w:r>
      <w:r w:rsidRPr="00257F25">
        <w:rPr>
          <w:rFonts w:eastAsiaTheme="minorHAnsi"/>
          <w:u w:val="single"/>
        </w:rPr>
        <w:t>A</w:t>
      </w:r>
      <w:r w:rsidRPr="00257F25">
        <w:rPr>
          <w:rFonts w:eastAsiaTheme="minorHAnsi"/>
        </w:rPr>
        <w:t xml:space="preserve">:  </w:t>
      </w:r>
      <w:r w:rsidR="0098620C" w:rsidRPr="00257F25">
        <w:rPr>
          <w:rFonts w:eastAsiaTheme="minorHAnsi"/>
        </w:rPr>
        <w:t xml:space="preserve">The </w:t>
      </w:r>
      <w:r w:rsidRPr="00257F25">
        <w:rPr>
          <w:rFonts w:eastAsiaTheme="minorHAnsi"/>
        </w:rPr>
        <w:t xml:space="preserve">term </w:t>
      </w:r>
      <w:r w:rsidR="00072B85" w:rsidRPr="00257F25">
        <w:rPr>
          <w:rFonts w:eastAsiaTheme="minorHAnsi"/>
        </w:rPr>
        <w:t>“</w:t>
      </w:r>
      <w:r w:rsidR="0098620C" w:rsidRPr="00257F25">
        <w:rPr>
          <w:rFonts w:eastAsiaTheme="minorHAnsi"/>
          <w:b/>
        </w:rPr>
        <w:t>L</w:t>
      </w:r>
      <w:r w:rsidRPr="00257F25">
        <w:rPr>
          <w:rFonts w:eastAsiaTheme="minorHAnsi"/>
          <w:b/>
        </w:rPr>
        <w:t>ease</w:t>
      </w:r>
      <w:r w:rsidR="00072B85" w:rsidRPr="00257F25">
        <w:rPr>
          <w:rFonts w:eastAsiaTheme="minorHAnsi"/>
        </w:rPr>
        <w:t>”</w:t>
      </w:r>
      <w:r w:rsidRPr="00257F25">
        <w:rPr>
          <w:rFonts w:eastAsiaTheme="minorHAnsi"/>
        </w:rPr>
        <w:t xml:space="preserve"> shall </w:t>
      </w:r>
      <w:r w:rsidR="0098620C" w:rsidRPr="00257F25">
        <w:rPr>
          <w:rFonts w:eastAsiaTheme="minorHAnsi"/>
        </w:rPr>
        <w:t xml:space="preserve">have the meaning given in </w:t>
      </w:r>
      <w:r w:rsidR="001D74E8">
        <w:rPr>
          <w:rFonts w:eastAsiaTheme="minorHAnsi"/>
        </w:rPr>
        <w:fldChar w:fldCharType="begin"/>
      </w:r>
      <w:r w:rsidR="001D74E8">
        <w:rPr>
          <w:rFonts w:eastAsiaTheme="minorHAnsi"/>
        </w:rPr>
        <w:instrText xml:space="preserve"> REF _Ref374406 \w \h </w:instrText>
      </w:r>
      <w:r w:rsidR="001D74E8">
        <w:rPr>
          <w:rFonts w:eastAsiaTheme="minorHAnsi"/>
        </w:rPr>
      </w:r>
      <w:r w:rsidR="001D74E8">
        <w:rPr>
          <w:rFonts w:eastAsiaTheme="minorHAnsi"/>
        </w:rPr>
        <w:fldChar w:fldCharType="separate"/>
      </w:r>
      <w:r w:rsidR="00BE47C6">
        <w:rPr>
          <w:rFonts w:eastAsiaTheme="minorHAnsi"/>
        </w:rPr>
        <w:t>Schedule 1</w:t>
      </w:r>
      <w:r w:rsidR="001D74E8">
        <w:rPr>
          <w:rFonts w:eastAsiaTheme="minorHAnsi"/>
        </w:rPr>
        <w:fldChar w:fldCharType="end"/>
      </w:r>
      <w:r w:rsidR="0098620C" w:rsidRPr="00257F25">
        <w:rPr>
          <w:rFonts w:eastAsiaTheme="minorHAnsi"/>
        </w:rPr>
        <w:t>, and in</w:t>
      </w:r>
      <w:r w:rsidR="0098620C" w:rsidRPr="00072B85">
        <w:rPr>
          <w:rFonts w:eastAsiaTheme="minorHAnsi"/>
        </w:rPr>
        <w:t xml:space="preserve"> this </w:t>
      </w:r>
      <w:r w:rsidR="00F34C0C">
        <w:rPr>
          <w:rFonts w:eastAsiaTheme="minorHAnsi"/>
        </w:rPr>
        <w:t>Schedule</w:t>
      </w:r>
      <w:r w:rsidR="0098620C" w:rsidRPr="00072B85">
        <w:rPr>
          <w:rFonts w:eastAsiaTheme="minorHAnsi"/>
        </w:rPr>
        <w:t xml:space="preserve">, </w:t>
      </w:r>
      <w:r w:rsidRPr="00072B85">
        <w:rPr>
          <w:rFonts w:eastAsiaTheme="minorHAnsi"/>
        </w:rPr>
        <w:t>where the context so admits or requires</w:t>
      </w:r>
      <w:r w:rsidR="0098620C" w:rsidRPr="00072B85">
        <w:rPr>
          <w:rFonts w:eastAsiaTheme="minorHAnsi"/>
        </w:rPr>
        <w:t>,</w:t>
      </w:r>
      <w:r w:rsidRPr="00072B85">
        <w:rPr>
          <w:rFonts w:eastAsiaTheme="minorHAnsi"/>
        </w:rPr>
        <w:t xml:space="preserve"> </w:t>
      </w:r>
      <w:r w:rsidR="0098620C" w:rsidRPr="00072B85">
        <w:rPr>
          <w:rFonts w:eastAsiaTheme="minorHAnsi"/>
        </w:rPr>
        <w:t xml:space="preserve">shall </w:t>
      </w:r>
      <w:r w:rsidRPr="00072B85">
        <w:rPr>
          <w:rFonts w:eastAsiaTheme="minorHAnsi"/>
        </w:rPr>
        <w:t>include a fee farm grant and related terms shall be construed</w:t>
      </w:r>
      <w:r w:rsidRPr="00863B97">
        <w:rPr>
          <w:rFonts w:eastAsiaTheme="minorHAnsi"/>
        </w:rPr>
        <w:t xml:space="preserve"> accordingly.</w:t>
      </w:r>
    </w:p>
    <w:p w14:paraId="3E876F53" w14:textId="1FF9874F" w:rsidR="00290A41" w:rsidRPr="009C19FD" w:rsidRDefault="00290A41" w:rsidP="0057148D">
      <w:pPr>
        <w:pStyle w:val="Body"/>
        <w:rPr>
          <w:rFonts w:eastAsiaTheme="minorHAnsi"/>
        </w:rPr>
      </w:pPr>
      <w:r w:rsidRPr="00863B97">
        <w:rPr>
          <w:rFonts w:eastAsiaTheme="minorHAnsi"/>
          <w:u w:val="single"/>
        </w:rPr>
        <w:t>Note</w:t>
      </w:r>
      <w:r w:rsidR="00F122DA" w:rsidRPr="00863B97">
        <w:rPr>
          <w:rFonts w:eastAsiaTheme="minorHAnsi"/>
          <w:u w:val="single"/>
        </w:rPr>
        <w:t> </w:t>
      </w:r>
      <w:r w:rsidRPr="00863B97">
        <w:rPr>
          <w:rFonts w:eastAsiaTheme="minorHAnsi"/>
          <w:u w:val="single"/>
        </w:rPr>
        <w:t>B</w:t>
      </w:r>
      <w:r w:rsidRPr="00863B97">
        <w:rPr>
          <w:rFonts w:eastAsiaTheme="minorHAnsi"/>
        </w:rPr>
        <w:t xml:space="preserve">: Please include a heading for each </w:t>
      </w:r>
      <w:r w:rsidR="00961F23">
        <w:rPr>
          <w:rFonts w:eastAsiaTheme="minorHAnsi"/>
        </w:rPr>
        <w:t>p</w:t>
      </w:r>
      <w:r w:rsidR="00A7425A" w:rsidRPr="00863B97">
        <w:rPr>
          <w:rFonts w:eastAsiaTheme="minorHAnsi"/>
        </w:rPr>
        <w:t>art</w:t>
      </w:r>
      <w:r w:rsidRPr="00863B97">
        <w:rPr>
          <w:rFonts w:eastAsiaTheme="minorHAnsi"/>
        </w:rPr>
        <w:t xml:space="preserve"> of the Pr</w:t>
      </w:r>
      <w:r w:rsidRPr="009C19FD">
        <w:rPr>
          <w:rFonts w:eastAsiaTheme="minorHAnsi"/>
        </w:rPr>
        <w:t>operty held under a separate 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gridCol w:w="4176"/>
      </w:tblGrid>
      <w:tr w:rsidR="00290A41" w:rsidRPr="009C19FD" w14:paraId="45B13F25" w14:textId="77777777" w:rsidTr="0087219A">
        <w:tc>
          <w:tcPr>
            <w:tcW w:w="4928" w:type="dxa"/>
          </w:tcPr>
          <w:p w14:paraId="6CC6A77B" w14:textId="3F5951B5" w:rsidR="00290A41" w:rsidRPr="00863B97" w:rsidRDefault="00290A41" w:rsidP="00072B85">
            <w:pPr>
              <w:pStyle w:val="ACSchLv1"/>
              <w:rPr>
                <w:rFonts w:eastAsiaTheme="minorHAnsi"/>
              </w:rPr>
            </w:pPr>
            <w:r w:rsidRPr="00863B97">
              <w:rPr>
                <w:rFonts w:eastAsiaTheme="minorHAnsi"/>
              </w:rPr>
              <w:t>Nature of document (</w:t>
            </w:r>
            <w:proofErr w:type="gramStart"/>
            <w:r w:rsidRPr="00863B97">
              <w:rPr>
                <w:rFonts w:eastAsiaTheme="minorHAnsi"/>
              </w:rPr>
              <w:t>i.e</w:t>
            </w:r>
            <w:r w:rsidR="00257F25">
              <w:rPr>
                <w:rFonts w:eastAsiaTheme="minorHAnsi"/>
              </w:rPr>
              <w:t>.</w:t>
            </w:r>
            <w:proofErr w:type="gramEnd"/>
            <w:r w:rsidR="00257F25">
              <w:rPr>
                <w:rFonts w:eastAsiaTheme="minorHAnsi"/>
              </w:rPr>
              <w:t xml:space="preserve"> </w:t>
            </w:r>
            <w:r w:rsidRPr="00863B97">
              <w:rPr>
                <w:rFonts w:eastAsiaTheme="minorHAnsi"/>
              </w:rPr>
              <w:t>lease or fee farm grant):</w:t>
            </w:r>
          </w:p>
        </w:tc>
        <w:tc>
          <w:tcPr>
            <w:tcW w:w="4314" w:type="dxa"/>
          </w:tcPr>
          <w:p w14:paraId="1C13FBD8" w14:textId="37177013" w:rsidR="00290A41" w:rsidRPr="009C19FD" w:rsidRDefault="00290A41" w:rsidP="002B662A">
            <w:pPr>
              <w:adjustRightInd/>
              <w:spacing w:after="220"/>
              <w:jc w:val="left"/>
              <w:rPr>
                <w:rFonts w:eastAsiaTheme="minorHAnsi"/>
              </w:rPr>
            </w:pPr>
          </w:p>
        </w:tc>
      </w:tr>
      <w:tr w:rsidR="00290A41" w:rsidRPr="009C19FD" w14:paraId="3DAF0B76" w14:textId="77777777" w:rsidTr="0087219A">
        <w:tc>
          <w:tcPr>
            <w:tcW w:w="4928" w:type="dxa"/>
          </w:tcPr>
          <w:p w14:paraId="3BD058B1" w14:textId="164D02F9" w:rsidR="00290A41" w:rsidRPr="00863B97" w:rsidRDefault="00290A41" w:rsidP="0057148D">
            <w:pPr>
              <w:pStyle w:val="ACSchLv1"/>
              <w:rPr>
                <w:rFonts w:eastAsiaTheme="minorHAnsi"/>
              </w:rPr>
            </w:pPr>
            <w:r w:rsidRPr="00863B97">
              <w:rPr>
                <w:rFonts w:eastAsiaTheme="minorHAnsi"/>
              </w:rPr>
              <w:t xml:space="preserve">Property the subject of the Lease (the </w:t>
            </w:r>
            <w:r w:rsidR="00072B85">
              <w:rPr>
                <w:rFonts w:eastAsiaTheme="minorHAnsi"/>
              </w:rPr>
              <w:t>“</w:t>
            </w:r>
            <w:r w:rsidRPr="00863B97">
              <w:rPr>
                <w:rFonts w:eastAsiaTheme="minorHAnsi"/>
                <w:b/>
              </w:rPr>
              <w:t>Leasehold Property</w:t>
            </w:r>
            <w:r w:rsidR="00072B85">
              <w:rPr>
                <w:rFonts w:eastAsiaTheme="minorHAnsi"/>
              </w:rPr>
              <w:t>”</w:t>
            </w:r>
            <w:r w:rsidRPr="00863B97">
              <w:rPr>
                <w:rFonts w:eastAsiaTheme="minorHAnsi"/>
              </w:rPr>
              <w:t>):</w:t>
            </w:r>
          </w:p>
        </w:tc>
        <w:tc>
          <w:tcPr>
            <w:tcW w:w="4314" w:type="dxa"/>
          </w:tcPr>
          <w:p w14:paraId="42E74782" w14:textId="77777777" w:rsidR="00290A41" w:rsidRPr="009C19FD" w:rsidRDefault="00290A41" w:rsidP="002B662A">
            <w:pPr>
              <w:adjustRightInd/>
              <w:spacing w:after="220"/>
              <w:jc w:val="left"/>
              <w:rPr>
                <w:rFonts w:eastAsiaTheme="minorHAnsi"/>
              </w:rPr>
            </w:pPr>
          </w:p>
        </w:tc>
      </w:tr>
      <w:tr w:rsidR="00290A41" w:rsidRPr="009C19FD" w14:paraId="0AAEFC53" w14:textId="77777777" w:rsidTr="0087219A">
        <w:tc>
          <w:tcPr>
            <w:tcW w:w="4928" w:type="dxa"/>
          </w:tcPr>
          <w:p w14:paraId="7F578169" w14:textId="350C849C" w:rsidR="00290A41" w:rsidRPr="00863B97" w:rsidRDefault="00290A41" w:rsidP="0057148D">
            <w:pPr>
              <w:pStyle w:val="ACSchLv1"/>
              <w:rPr>
                <w:rFonts w:eastAsiaTheme="minorHAnsi"/>
              </w:rPr>
            </w:pPr>
            <w:r w:rsidRPr="00863B97">
              <w:rPr>
                <w:rFonts w:eastAsiaTheme="minorHAnsi"/>
              </w:rPr>
              <w:t>Date:</w:t>
            </w:r>
          </w:p>
        </w:tc>
        <w:tc>
          <w:tcPr>
            <w:tcW w:w="4314" w:type="dxa"/>
          </w:tcPr>
          <w:p w14:paraId="5B0C874A" w14:textId="77777777" w:rsidR="00290A41" w:rsidRPr="009C19FD" w:rsidRDefault="00290A41" w:rsidP="002B662A">
            <w:pPr>
              <w:adjustRightInd/>
              <w:spacing w:after="220"/>
              <w:jc w:val="left"/>
              <w:rPr>
                <w:rFonts w:eastAsiaTheme="minorHAnsi"/>
              </w:rPr>
            </w:pPr>
          </w:p>
        </w:tc>
      </w:tr>
      <w:tr w:rsidR="00290A41" w:rsidRPr="009C19FD" w14:paraId="001E2FEA" w14:textId="77777777" w:rsidTr="0087219A">
        <w:tc>
          <w:tcPr>
            <w:tcW w:w="4928" w:type="dxa"/>
          </w:tcPr>
          <w:p w14:paraId="7612B8D7" w14:textId="1FCE921D" w:rsidR="00290A41" w:rsidRPr="00863B97" w:rsidRDefault="00290A41" w:rsidP="0057148D">
            <w:pPr>
              <w:pStyle w:val="ACSchLv1"/>
              <w:rPr>
                <w:rFonts w:eastAsiaTheme="minorHAnsi"/>
              </w:rPr>
            </w:pPr>
            <w:r w:rsidRPr="00863B97">
              <w:rPr>
                <w:rFonts w:eastAsiaTheme="minorHAnsi"/>
              </w:rPr>
              <w:t xml:space="preserve">Original </w:t>
            </w:r>
            <w:r w:rsidR="00961F23">
              <w:rPr>
                <w:rFonts w:eastAsiaTheme="minorHAnsi"/>
              </w:rPr>
              <w:t>p</w:t>
            </w:r>
            <w:r w:rsidR="00A7425A" w:rsidRPr="00863B97">
              <w:rPr>
                <w:rFonts w:eastAsiaTheme="minorHAnsi"/>
              </w:rPr>
              <w:t>art</w:t>
            </w:r>
            <w:r w:rsidRPr="00863B97">
              <w:rPr>
                <w:rFonts w:eastAsiaTheme="minorHAnsi"/>
              </w:rPr>
              <w:t>ies:</w:t>
            </w:r>
          </w:p>
        </w:tc>
        <w:tc>
          <w:tcPr>
            <w:tcW w:w="4314" w:type="dxa"/>
          </w:tcPr>
          <w:p w14:paraId="474A1541" w14:textId="77777777" w:rsidR="00290A41" w:rsidRPr="009C19FD" w:rsidRDefault="00290A41" w:rsidP="002B662A">
            <w:pPr>
              <w:adjustRightInd/>
              <w:spacing w:after="220"/>
              <w:jc w:val="left"/>
              <w:rPr>
                <w:rFonts w:eastAsiaTheme="minorHAnsi"/>
              </w:rPr>
            </w:pPr>
          </w:p>
        </w:tc>
      </w:tr>
      <w:tr w:rsidR="00290A41" w:rsidRPr="009C19FD" w14:paraId="727F4D22" w14:textId="77777777" w:rsidTr="0087219A">
        <w:tc>
          <w:tcPr>
            <w:tcW w:w="4928" w:type="dxa"/>
          </w:tcPr>
          <w:p w14:paraId="2120DA8F" w14:textId="14219C83" w:rsidR="00290A41" w:rsidRPr="00863B97" w:rsidRDefault="00290A41" w:rsidP="0057148D">
            <w:pPr>
              <w:pStyle w:val="ACSchLv1"/>
              <w:rPr>
                <w:rFonts w:eastAsiaTheme="minorHAnsi"/>
              </w:rPr>
            </w:pPr>
            <w:r w:rsidRPr="00863B97">
              <w:rPr>
                <w:rFonts w:eastAsiaTheme="minorHAnsi"/>
              </w:rPr>
              <w:t>Length of term and commencement date:</w:t>
            </w:r>
          </w:p>
        </w:tc>
        <w:tc>
          <w:tcPr>
            <w:tcW w:w="4314" w:type="dxa"/>
          </w:tcPr>
          <w:p w14:paraId="046D5C6C" w14:textId="77777777" w:rsidR="00290A41" w:rsidRPr="009C19FD" w:rsidRDefault="00290A41" w:rsidP="002B662A">
            <w:pPr>
              <w:adjustRightInd/>
              <w:spacing w:after="220"/>
              <w:jc w:val="left"/>
              <w:rPr>
                <w:rFonts w:eastAsiaTheme="minorHAnsi"/>
              </w:rPr>
            </w:pPr>
          </w:p>
        </w:tc>
      </w:tr>
      <w:tr w:rsidR="00290A41" w:rsidRPr="009C19FD" w14:paraId="24B0AC4C" w14:textId="77777777" w:rsidTr="0087219A">
        <w:tc>
          <w:tcPr>
            <w:tcW w:w="4928" w:type="dxa"/>
          </w:tcPr>
          <w:p w14:paraId="77C38A6C" w14:textId="687E1C90" w:rsidR="00290A41" w:rsidRPr="00863B97" w:rsidRDefault="00290A41" w:rsidP="0057148D">
            <w:pPr>
              <w:pStyle w:val="ACSchLv1"/>
              <w:rPr>
                <w:rFonts w:eastAsiaTheme="minorHAnsi"/>
              </w:rPr>
            </w:pPr>
            <w:proofErr w:type="gramStart"/>
            <w:r w:rsidRPr="00863B97">
              <w:rPr>
                <w:rFonts w:eastAsiaTheme="minorHAnsi"/>
              </w:rPr>
              <w:t>Brief summary</w:t>
            </w:r>
            <w:proofErr w:type="gramEnd"/>
            <w:r w:rsidRPr="00863B97">
              <w:rPr>
                <w:rFonts w:eastAsiaTheme="minorHAnsi"/>
              </w:rPr>
              <w:t xml:space="preserve"> of the rights granted to the </w:t>
            </w:r>
            <w:r w:rsidR="00F75FE9" w:rsidRPr="00863B97">
              <w:rPr>
                <w:rFonts w:eastAsiaTheme="minorHAnsi"/>
              </w:rPr>
              <w:t>lessee</w:t>
            </w:r>
            <w:r w:rsidRPr="00863B97">
              <w:rPr>
                <w:rFonts w:eastAsiaTheme="minorHAnsi"/>
              </w:rPr>
              <w:t>:</w:t>
            </w:r>
          </w:p>
        </w:tc>
        <w:tc>
          <w:tcPr>
            <w:tcW w:w="4314" w:type="dxa"/>
          </w:tcPr>
          <w:p w14:paraId="23A24EAB" w14:textId="77777777" w:rsidR="00290A41" w:rsidRPr="009C19FD" w:rsidRDefault="00290A41" w:rsidP="002B662A">
            <w:pPr>
              <w:adjustRightInd/>
              <w:spacing w:after="220"/>
              <w:jc w:val="left"/>
              <w:rPr>
                <w:rFonts w:eastAsiaTheme="minorHAnsi"/>
              </w:rPr>
            </w:pPr>
          </w:p>
        </w:tc>
      </w:tr>
      <w:tr w:rsidR="00290A41" w:rsidRPr="009C19FD" w14:paraId="7DF65AE2" w14:textId="77777777" w:rsidTr="0087219A">
        <w:tc>
          <w:tcPr>
            <w:tcW w:w="4928" w:type="dxa"/>
          </w:tcPr>
          <w:p w14:paraId="28CE9F9A" w14:textId="491AAB63" w:rsidR="00290A41" w:rsidRPr="00863B97" w:rsidRDefault="00290A41" w:rsidP="0057148D">
            <w:pPr>
              <w:pStyle w:val="ACSchLv1"/>
              <w:rPr>
                <w:rFonts w:eastAsiaTheme="minorHAnsi"/>
              </w:rPr>
            </w:pPr>
            <w:proofErr w:type="gramStart"/>
            <w:r w:rsidRPr="00863B97">
              <w:rPr>
                <w:rFonts w:eastAsiaTheme="minorHAnsi"/>
              </w:rPr>
              <w:t>Brief summary</w:t>
            </w:r>
            <w:proofErr w:type="gramEnd"/>
            <w:r w:rsidRPr="00863B97">
              <w:rPr>
                <w:rFonts w:eastAsiaTheme="minorHAnsi"/>
              </w:rPr>
              <w:t xml:space="preserve"> of the rights reserved to th</w:t>
            </w:r>
            <w:r w:rsidR="00295505" w:rsidRPr="00863B97">
              <w:rPr>
                <w:rFonts w:eastAsiaTheme="minorHAnsi"/>
              </w:rPr>
              <w:t>e lessor</w:t>
            </w:r>
            <w:r w:rsidRPr="00863B97">
              <w:rPr>
                <w:rFonts w:eastAsiaTheme="minorHAnsi"/>
              </w:rPr>
              <w:t>:</w:t>
            </w:r>
          </w:p>
        </w:tc>
        <w:tc>
          <w:tcPr>
            <w:tcW w:w="4314" w:type="dxa"/>
          </w:tcPr>
          <w:p w14:paraId="19CD8F12" w14:textId="77777777" w:rsidR="00290A41" w:rsidRPr="009C19FD" w:rsidRDefault="00290A41" w:rsidP="002B662A">
            <w:pPr>
              <w:adjustRightInd/>
              <w:spacing w:after="220"/>
              <w:jc w:val="left"/>
              <w:rPr>
                <w:rFonts w:eastAsiaTheme="minorHAnsi"/>
              </w:rPr>
            </w:pPr>
          </w:p>
        </w:tc>
      </w:tr>
      <w:tr w:rsidR="00290A41" w:rsidRPr="009C19FD" w14:paraId="224ACDB2" w14:textId="77777777" w:rsidTr="0087219A">
        <w:tc>
          <w:tcPr>
            <w:tcW w:w="4928" w:type="dxa"/>
          </w:tcPr>
          <w:p w14:paraId="6F099CE4" w14:textId="1F2DBE19" w:rsidR="00290A41" w:rsidRPr="00863B97" w:rsidRDefault="00290A41" w:rsidP="0057148D">
            <w:pPr>
              <w:pStyle w:val="ACSchLv1"/>
              <w:rPr>
                <w:rFonts w:eastAsiaTheme="minorHAnsi"/>
              </w:rPr>
            </w:pPr>
            <w:r w:rsidRPr="00863B97">
              <w:rPr>
                <w:rFonts w:eastAsiaTheme="minorHAnsi"/>
              </w:rPr>
              <w:t>Name and address of present lessor, provided by the Owner:</w:t>
            </w:r>
          </w:p>
        </w:tc>
        <w:tc>
          <w:tcPr>
            <w:tcW w:w="4314" w:type="dxa"/>
          </w:tcPr>
          <w:p w14:paraId="5ED4BC5B" w14:textId="77777777" w:rsidR="00290A41" w:rsidRPr="009C19FD" w:rsidRDefault="00290A41" w:rsidP="002B662A">
            <w:pPr>
              <w:adjustRightInd/>
              <w:spacing w:after="220"/>
              <w:jc w:val="left"/>
              <w:rPr>
                <w:rFonts w:eastAsiaTheme="minorHAnsi"/>
              </w:rPr>
            </w:pPr>
          </w:p>
        </w:tc>
      </w:tr>
      <w:tr w:rsidR="00290A41" w:rsidRPr="009C19FD" w14:paraId="1F3CE512" w14:textId="77777777" w:rsidTr="0087219A">
        <w:tc>
          <w:tcPr>
            <w:tcW w:w="4928" w:type="dxa"/>
          </w:tcPr>
          <w:p w14:paraId="2AC1E8F4" w14:textId="38E28359" w:rsidR="00290A41" w:rsidRPr="009C19FD" w:rsidRDefault="00290A41" w:rsidP="0057148D">
            <w:pPr>
              <w:pStyle w:val="ACSchLv1"/>
              <w:rPr>
                <w:rFonts w:eastAsiaTheme="minorHAnsi"/>
              </w:rPr>
            </w:pPr>
            <w:r w:rsidRPr="009C19FD">
              <w:rPr>
                <w:rFonts w:eastAsiaTheme="minorHAnsi"/>
              </w:rPr>
              <w:t>Initial annual rent including details of any premium paid:</w:t>
            </w:r>
          </w:p>
        </w:tc>
        <w:tc>
          <w:tcPr>
            <w:tcW w:w="4314" w:type="dxa"/>
          </w:tcPr>
          <w:p w14:paraId="6C129076" w14:textId="77777777" w:rsidR="00290A41" w:rsidRPr="009C19FD" w:rsidRDefault="00290A41" w:rsidP="002B662A">
            <w:pPr>
              <w:adjustRightInd/>
              <w:spacing w:after="220"/>
              <w:jc w:val="left"/>
              <w:rPr>
                <w:rFonts w:eastAsiaTheme="minorHAnsi"/>
              </w:rPr>
            </w:pPr>
          </w:p>
        </w:tc>
      </w:tr>
      <w:tr w:rsidR="00290A41" w:rsidRPr="009C19FD" w14:paraId="350990BE" w14:textId="77777777" w:rsidTr="0087219A">
        <w:tc>
          <w:tcPr>
            <w:tcW w:w="4928" w:type="dxa"/>
          </w:tcPr>
          <w:p w14:paraId="7E2CB415" w14:textId="64D5C4FF" w:rsidR="00290A41" w:rsidRPr="009C19FD" w:rsidRDefault="00290A41" w:rsidP="0057148D">
            <w:pPr>
              <w:pStyle w:val="ACSchLv1"/>
              <w:rPr>
                <w:rFonts w:eastAsiaTheme="minorHAnsi"/>
              </w:rPr>
            </w:pPr>
            <w:bookmarkStart w:id="133" w:name="_Ref531359083"/>
            <w:r w:rsidRPr="009C19FD">
              <w:rPr>
                <w:rFonts w:eastAsiaTheme="minorHAnsi"/>
              </w:rPr>
              <w:t>Current annual rent:</w:t>
            </w:r>
            <w:bookmarkEnd w:id="133"/>
          </w:p>
        </w:tc>
        <w:tc>
          <w:tcPr>
            <w:tcW w:w="4314" w:type="dxa"/>
          </w:tcPr>
          <w:p w14:paraId="140593F3" w14:textId="77777777" w:rsidR="00290A41" w:rsidRPr="009C19FD" w:rsidRDefault="00290A41" w:rsidP="002B662A">
            <w:pPr>
              <w:adjustRightInd/>
              <w:spacing w:after="220"/>
              <w:jc w:val="left"/>
              <w:rPr>
                <w:rFonts w:eastAsiaTheme="minorHAnsi"/>
              </w:rPr>
            </w:pPr>
          </w:p>
        </w:tc>
      </w:tr>
      <w:tr w:rsidR="00290A41" w:rsidRPr="009C19FD" w14:paraId="55D8BBD0" w14:textId="77777777" w:rsidTr="0087219A">
        <w:tc>
          <w:tcPr>
            <w:tcW w:w="4928" w:type="dxa"/>
          </w:tcPr>
          <w:p w14:paraId="4B029D18" w14:textId="77F35867" w:rsidR="00290A41" w:rsidRPr="009C19FD" w:rsidRDefault="00290A41" w:rsidP="0057148D">
            <w:pPr>
              <w:pStyle w:val="ACSchLv1"/>
              <w:rPr>
                <w:rFonts w:eastAsiaTheme="minorHAnsi"/>
              </w:rPr>
            </w:pPr>
            <w:proofErr w:type="gramStart"/>
            <w:r w:rsidRPr="009C19FD">
              <w:rPr>
                <w:rFonts w:eastAsiaTheme="minorHAnsi"/>
              </w:rPr>
              <w:t>Manner in which</w:t>
            </w:r>
            <w:proofErr w:type="gramEnd"/>
            <w:r w:rsidRPr="009C19FD">
              <w:rPr>
                <w:rFonts w:eastAsiaTheme="minorHAnsi"/>
              </w:rPr>
              <w:t xml:space="preserve"> annual rent payable:</w:t>
            </w:r>
          </w:p>
        </w:tc>
        <w:tc>
          <w:tcPr>
            <w:tcW w:w="4314" w:type="dxa"/>
          </w:tcPr>
          <w:p w14:paraId="3E5173EA" w14:textId="77777777" w:rsidR="00290A41" w:rsidRPr="009C19FD" w:rsidRDefault="00290A41" w:rsidP="002B662A">
            <w:pPr>
              <w:adjustRightInd/>
              <w:spacing w:after="220"/>
              <w:jc w:val="left"/>
              <w:rPr>
                <w:rFonts w:eastAsiaTheme="minorHAnsi"/>
              </w:rPr>
            </w:pPr>
          </w:p>
        </w:tc>
      </w:tr>
      <w:tr w:rsidR="00290A41" w:rsidRPr="009C19FD" w14:paraId="46DAE7F5" w14:textId="77777777" w:rsidTr="0087219A">
        <w:tc>
          <w:tcPr>
            <w:tcW w:w="4928" w:type="dxa"/>
          </w:tcPr>
          <w:p w14:paraId="76A9F24D" w14:textId="4D936B97" w:rsidR="00290A41" w:rsidRPr="009C19FD" w:rsidRDefault="00290A41" w:rsidP="0057148D">
            <w:pPr>
              <w:pStyle w:val="ACSchLv1"/>
              <w:rPr>
                <w:rFonts w:eastAsiaTheme="minorHAnsi"/>
              </w:rPr>
            </w:pPr>
            <w:r w:rsidRPr="009C19FD">
              <w:rPr>
                <w:rFonts w:eastAsiaTheme="minorHAnsi"/>
              </w:rPr>
              <w:t>Rent review frequency:</w:t>
            </w:r>
          </w:p>
        </w:tc>
        <w:tc>
          <w:tcPr>
            <w:tcW w:w="4314" w:type="dxa"/>
          </w:tcPr>
          <w:p w14:paraId="70C168B5" w14:textId="77777777" w:rsidR="00290A41" w:rsidRPr="009C19FD" w:rsidRDefault="00290A41" w:rsidP="002B662A">
            <w:pPr>
              <w:adjustRightInd/>
              <w:spacing w:after="220"/>
              <w:jc w:val="left"/>
              <w:rPr>
                <w:rFonts w:eastAsiaTheme="minorHAnsi"/>
              </w:rPr>
            </w:pPr>
          </w:p>
        </w:tc>
      </w:tr>
      <w:tr w:rsidR="00290A41" w:rsidRPr="009C19FD" w14:paraId="56E09546" w14:textId="77777777" w:rsidTr="0087219A">
        <w:tc>
          <w:tcPr>
            <w:tcW w:w="4928" w:type="dxa"/>
          </w:tcPr>
          <w:p w14:paraId="570173C0" w14:textId="2B936995" w:rsidR="00290A41" w:rsidRPr="009C19FD" w:rsidRDefault="00290A41" w:rsidP="0057148D">
            <w:pPr>
              <w:pStyle w:val="ACSchLv1"/>
              <w:rPr>
                <w:rFonts w:eastAsiaTheme="minorHAnsi"/>
              </w:rPr>
            </w:pPr>
            <w:r w:rsidRPr="009C19FD">
              <w:rPr>
                <w:rFonts w:eastAsiaTheme="minorHAnsi"/>
              </w:rPr>
              <w:t>Present permitted use:</w:t>
            </w:r>
          </w:p>
        </w:tc>
        <w:tc>
          <w:tcPr>
            <w:tcW w:w="4314" w:type="dxa"/>
          </w:tcPr>
          <w:p w14:paraId="6DC26D1B" w14:textId="77777777" w:rsidR="00290A41" w:rsidRPr="009C19FD" w:rsidRDefault="00290A41" w:rsidP="002B662A">
            <w:pPr>
              <w:adjustRightInd/>
              <w:spacing w:after="220"/>
              <w:jc w:val="left"/>
              <w:rPr>
                <w:rFonts w:eastAsiaTheme="minorHAnsi"/>
              </w:rPr>
            </w:pPr>
          </w:p>
        </w:tc>
      </w:tr>
      <w:tr w:rsidR="00290A41" w:rsidRPr="009C19FD" w14:paraId="68A06BF8" w14:textId="77777777" w:rsidTr="0087219A">
        <w:tc>
          <w:tcPr>
            <w:tcW w:w="4928" w:type="dxa"/>
          </w:tcPr>
          <w:p w14:paraId="00CB9100" w14:textId="514637EB" w:rsidR="00290A41" w:rsidRPr="009C19FD" w:rsidRDefault="00290A41" w:rsidP="0057148D">
            <w:pPr>
              <w:pStyle w:val="ACSchLv1"/>
              <w:rPr>
                <w:rFonts w:eastAsiaTheme="minorHAnsi"/>
              </w:rPr>
            </w:pPr>
            <w:r w:rsidRPr="009C19FD">
              <w:rPr>
                <w:rFonts w:eastAsiaTheme="minorHAnsi"/>
              </w:rPr>
              <w:t>Specified insured risks:</w:t>
            </w:r>
          </w:p>
        </w:tc>
        <w:tc>
          <w:tcPr>
            <w:tcW w:w="4314" w:type="dxa"/>
          </w:tcPr>
          <w:p w14:paraId="1C865610" w14:textId="77777777" w:rsidR="00290A41" w:rsidRPr="009C19FD" w:rsidRDefault="00290A41" w:rsidP="002B662A">
            <w:pPr>
              <w:adjustRightInd/>
              <w:spacing w:after="220"/>
              <w:jc w:val="left"/>
              <w:rPr>
                <w:rFonts w:eastAsiaTheme="minorHAnsi"/>
              </w:rPr>
            </w:pPr>
          </w:p>
        </w:tc>
      </w:tr>
      <w:tr w:rsidR="00290A41" w:rsidRPr="009C19FD" w14:paraId="0D4696EE" w14:textId="77777777" w:rsidTr="0087219A">
        <w:tc>
          <w:tcPr>
            <w:tcW w:w="4928" w:type="dxa"/>
          </w:tcPr>
          <w:p w14:paraId="2F515426" w14:textId="0DDC1475" w:rsidR="00290A41" w:rsidRPr="009C19FD" w:rsidRDefault="00290A41" w:rsidP="0057148D">
            <w:pPr>
              <w:pStyle w:val="ACSchLv1"/>
              <w:rPr>
                <w:rFonts w:eastAsiaTheme="minorHAnsi"/>
              </w:rPr>
            </w:pPr>
            <w:r w:rsidRPr="009C19FD">
              <w:rPr>
                <w:rFonts w:eastAsiaTheme="minorHAnsi"/>
              </w:rPr>
              <w:t>Other material matters:</w:t>
            </w:r>
          </w:p>
        </w:tc>
        <w:tc>
          <w:tcPr>
            <w:tcW w:w="4314" w:type="dxa"/>
          </w:tcPr>
          <w:p w14:paraId="5E16018E" w14:textId="02C82067" w:rsidR="00290A41" w:rsidRPr="009C19FD" w:rsidRDefault="00290A41" w:rsidP="002B662A">
            <w:pPr>
              <w:adjustRightInd/>
              <w:spacing w:after="220"/>
              <w:jc w:val="left"/>
              <w:rPr>
                <w:rFonts w:eastAsiaTheme="minorHAnsi"/>
              </w:rPr>
            </w:pPr>
          </w:p>
        </w:tc>
      </w:tr>
    </w:tbl>
    <w:p w14:paraId="544DC64D" w14:textId="77777777" w:rsidR="000635EC" w:rsidRPr="009C19FD" w:rsidRDefault="000635EC" w:rsidP="0057148D">
      <w:pPr>
        <w:pStyle w:val="Body"/>
      </w:pPr>
    </w:p>
    <w:p w14:paraId="6D5AEB5C" w14:textId="77777777" w:rsidR="00290A41" w:rsidRPr="009C19FD" w:rsidRDefault="00290A41" w:rsidP="0057148D">
      <w:pPr>
        <w:pStyle w:val="Body"/>
      </w:pPr>
      <w:r w:rsidRPr="009C19FD">
        <w:br w:type="page"/>
      </w:r>
    </w:p>
    <w:p w14:paraId="3CFC464A" w14:textId="49997F4F" w:rsidR="00290A41" w:rsidRPr="00BE47C6" w:rsidRDefault="00BE47C6" w:rsidP="00BE47C6">
      <w:pPr>
        <w:pStyle w:val="ACPart"/>
        <w:outlineLvl w:val="5"/>
      </w:pPr>
      <w:bookmarkStart w:id="134" w:name="_Ref423848404"/>
      <w:bookmarkStart w:id="135" w:name="_Ref517165044"/>
      <w:bookmarkStart w:id="136" w:name="_Ref531358906"/>
      <w:bookmarkStart w:id="137" w:name="_Ref531358918"/>
      <w:bookmarkStart w:id="138" w:name="_Ref531360511"/>
      <w:bookmarkEnd w:id="134"/>
      <w:r w:rsidRPr="00BE47C6">
        <w:lastRenderedPageBreak/>
        <w:t xml:space="preserve"> </w:t>
      </w:r>
      <w:bookmarkStart w:id="139" w:name="_Toc74377175"/>
      <w:r w:rsidRPr="00BE47C6">
        <w:t xml:space="preserve">– </w:t>
      </w:r>
      <w:bookmarkEnd w:id="135"/>
      <w:r w:rsidR="00290A41" w:rsidRPr="00BE47C6">
        <w:t>Statements</w:t>
      </w:r>
      <w:bookmarkEnd w:id="136"/>
      <w:bookmarkEnd w:id="137"/>
      <w:bookmarkEnd w:id="138"/>
      <w:bookmarkEnd w:id="139"/>
    </w:p>
    <w:p w14:paraId="35216C23" w14:textId="753DFC99" w:rsidR="00290A41" w:rsidRPr="00863B97" w:rsidRDefault="00290A41" w:rsidP="00D66C44">
      <w:pPr>
        <w:pStyle w:val="ACLevel1"/>
        <w:keepNext/>
        <w:numPr>
          <w:ilvl w:val="0"/>
          <w:numId w:val="11"/>
        </w:numPr>
        <w:rPr>
          <w:rFonts w:eastAsiaTheme="minorHAnsi"/>
        </w:rPr>
      </w:pPr>
      <w:r w:rsidRPr="00863B97">
        <w:rPr>
          <w:rStyle w:val="ACLevel1asheadingtext"/>
          <w:rFonts w:eastAsiaTheme="minorHAnsi"/>
        </w:rPr>
        <w:t>Details of the Lease</w:t>
      </w:r>
    </w:p>
    <w:p w14:paraId="5E3E39BA" w14:textId="6A744B6F" w:rsidR="00290A41" w:rsidRPr="009C19FD" w:rsidRDefault="00290A41" w:rsidP="0057148D">
      <w:pPr>
        <w:pStyle w:val="ACBody1"/>
        <w:rPr>
          <w:rFonts w:eastAsiaTheme="minorHAnsi"/>
        </w:rPr>
      </w:pPr>
      <w:r w:rsidRPr="00863B97">
        <w:rPr>
          <w:rFonts w:eastAsiaTheme="minorHAnsi"/>
        </w:rPr>
        <w:t xml:space="preserve">The main terms of the Lease are fairly </w:t>
      </w:r>
      <w:r w:rsidRPr="00072B85">
        <w:rPr>
          <w:rFonts w:eastAsiaTheme="minorHAnsi"/>
        </w:rPr>
        <w:t xml:space="preserve">summarised in </w:t>
      </w:r>
      <w:r w:rsidR="00863B97" w:rsidRPr="00072B85">
        <w:rPr>
          <w:rFonts w:eastAsiaTheme="minorHAnsi"/>
        </w:rPr>
        <w:fldChar w:fldCharType="begin"/>
      </w:r>
      <w:r w:rsidR="00863B97" w:rsidRPr="00072B85">
        <w:rPr>
          <w:rFonts w:eastAsiaTheme="minorHAnsi"/>
        </w:rPr>
        <w:instrText xml:space="preserve"> REF _Ref374238 \n \h </w:instrText>
      </w:r>
      <w:r w:rsidR="00072B85">
        <w:rPr>
          <w:rFonts w:eastAsiaTheme="minorHAnsi"/>
        </w:rPr>
        <w:instrText xml:space="preserve"> \* MERGEFORMAT </w:instrText>
      </w:r>
      <w:r w:rsidR="00863B97" w:rsidRPr="00072B85">
        <w:rPr>
          <w:rFonts w:eastAsiaTheme="minorHAnsi"/>
        </w:rPr>
      </w:r>
      <w:r w:rsidR="00863B97" w:rsidRPr="00072B85">
        <w:rPr>
          <w:rFonts w:eastAsiaTheme="minorHAnsi"/>
        </w:rPr>
        <w:fldChar w:fldCharType="separate"/>
      </w:r>
      <w:r w:rsidR="00BE47C6">
        <w:rPr>
          <w:rFonts w:eastAsiaTheme="minorHAnsi"/>
        </w:rPr>
        <w:t>Part 1</w:t>
      </w:r>
      <w:r w:rsidR="00863B97" w:rsidRPr="00072B85">
        <w:rPr>
          <w:rFonts w:eastAsiaTheme="minorHAnsi"/>
        </w:rPr>
        <w:fldChar w:fldCharType="end"/>
      </w:r>
      <w:r w:rsidRPr="00072B85">
        <w:rPr>
          <w:rFonts w:eastAsiaTheme="minorHAnsi"/>
        </w:rPr>
        <w:t xml:space="preserve"> of this </w:t>
      </w:r>
      <w:r w:rsidR="00F34C0C">
        <w:rPr>
          <w:rFonts w:eastAsiaTheme="minorHAnsi"/>
        </w:rPr>
        <w:t>Schedule</w:t>
      </w:r>
      <w:r w:rsidRPr="00072B85">
        <w:rPr>
          <w:rFonts w:eastAsiaTheme="minorHAnsi"/>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090F4AAE" w14:textId="77777777" w:rsidTr="0087219A">
        <w:tc>
          <w:tcPr>
            <w:tcW w:w="8391" w:type="dxa"/>
          </w:tcPr>
          <w:p w14:paraId="14398B8F" w14:textId="77777777" w:rsidR="00290A41" w:rsidRPr="00EA0C0D" w:rsidRDefault="00290A41" w:rsidP="002B662A">
            <w:pPr>
              <w:adjustRightInd/>
              <w:spacing w:after="220"/>
              <w:jc w:val="left"/>
              <w:rPr>
                <w:rFonts w:eastAsiaTheme="minorHAnsi"/>
                <w:u w:val="single"/>
              </w:rPr>
            </w:pPr>
            <w:r w:rsidRPr="00EA0C0D">
              <w:rPr>
                <w:rFonts w:eastAsiaTheme="minorHAnsi"/>
                <w:b/>
                <w:i/>
                <w:u w:val="single"/>
              </w:rPr>
              <w:t>Disclosures</w:t>
            </w:r>
          </w:p>
          <w:p w14:paraId="7EABB181" w14:textId="77777777" w:rsidR="00290A41" w:rsidRPr="009C19FD" w:rsidRDefault="00290A41" w:rsidP="002B662A">
            <w:pPr>
              <w:adjustRightInd/>
              <w:spacing w:after="220"/>
              <w:jc w:val="left"/>
              <w:rPr>
                <w:rFonts w:eastAsiaTheme="minorHAnsi"/>
              </w:rPr>
            </w:pPr>
          </w:p>
          <w:p w14:paraId="1BC5A9C9" w14:textId="77777777" w:rsidR="00290A41" w:rsidRPr="009C19FD" w:rsidRDefault="00290A41" w:rsidP="002B662A">
            <w:pPr>
              <w:adjustRightInd/>
              <w:spacing w:after="220"/>
              <w:jc w:val="left"/>
              <w:rPr>
                <w:rFonts w:eastAsiaTheme="minorHAnsi"/>
              </w:rPr>
            </w:pPr>
          </w:p>
        </w:tc>
      </w:tr>
    </w:tbl>
    <w:p w14:paraId="2AB0B3B4" w14:textId="77777777" w:rsidR="00290A41" w:rsidRPr="009C19FD" w:rsidRDefault="00290A41" w:rsidP="0057148D">
      <w:pPr>
        <w:pStyle w:val="ACBody1"/>
        <w:rPr>
          <w:rFonts w:eastAsiaTheme="minorHAnsi"/>
        </w:rPr>
      </w:pPr>
    </w:p>
    <w:p w14:paraId="57EAC699" w14:textId="66107B35" w:rsidR="00290A41" w:rsidRPr="009C19FD" w:rsidRDefault="00290A41" w:rsidP="0057148D">
      <w:pPr>
        <w:pStyle w:val="ACLevel1"/>
        <w:keepNext/>
        <w:rPr>
          <w:rFonts w:eastAsiaTheme="minorHAnsi"/>
        </w:rPr>
      </w:pPr>
      <w:r w:rsidRPr="0057148D">
        <w:rPr>
          <w:rStyle w:val="ACLevel1asheadingtext"/>
          <w:rFonts w:eastAsiaTheme="minorHAnsi"/>
        </w:rPr>
        <w:t>Payment of Rent</w:t>
      </w:r>
    </w:p>
    <w:p w14:paraId="4280619E" w14:textId="77777777" w:rsidR="00E533B1" w:rsidRPr="00257F25" w:rsidRDefault="00E533B1" w:rsidP="00E533B1">
      <w:pPr>
        <w:pStyle w:val="ACBody1"/>
        <w:rPr>
          <w:rFonts w:eastAsiaTheme="minorHAnsi"/>
        </w:rPr>
      </w:pPr>
      <w:r w:rsidRPr="00E533B1">
        <w:rPr>
          <w:rFonts w:eastAsiaTheme="minorHAnsi"/>
        </w:rPr>
        <w:t xml:space="preserve">The Owner has told </w:t>
      </w:r>
      <w:r w:rsidRPr="00257F25">
        <w:rPr>
          <w:rFonts w:eastAsiaTheme="minorHAnsi"/>
        </w:rPr>
        <w:t>us that either:</w:t>
      </w:r>
    </w:p>
    <w:p w14:paraId="43634C16" w14:textId="4FBC8208" w:rsidR="00E533B1" w:rsidRPr="00257F25" w:rsidRDefault="00E533B1" w:rsidP="00E533B1">
      <w:pPr>
        <w:pStyle w:val="ACLevel2"/>
        <w:rPr>
          <w:rFonts w:eastAsiaTheme="minorHAnsi"/>
        </w:rPr>
      </w:pPr>
      <w:r w:rsidRPr="00257F25">
        <w:rPr>
          <w:rFonts w:eastAsiaTheme="minorHAnsi"/>
        </w:rPr>
        <w:t>it holds a receipt for the last instalment of rent; or</w:t>
      </w:r>
    </w:p>
    <w:p w14:paraId="1F1E183A" w14:textId="77777777" w:rsidR="00E533B1" w:rsidRPr="00257F25" w:rsidRDefault="00E533B1" w:rsidP="00E533B1">
      <w:pPr>
        <w:pStyle w:val="ACLevel2"/>
        <w:rPr>
          <w:rFonts w:eastAsiaTheme="minorHAnsi"/>
        </w:rPr>
      </w:pPr>
      <w:r w:rsidRPr="00257F25">
        <w:rPr>
          <w:rFonts w:eastAsiaTheme="minorHAnsi"/>
        </w:rPr>
        <w:t>the rent has not been paid because:</w:t>
      </w:r>
    </w:p>
    <w:p w14:paraId="7F71F4EA" w14:textId="77777777" w:rsidR="00E533B1" w:rsidRPr="00257F25" w:rsidRDefault="00E533B1" w:rsidP="00E533B1">
      <w:pPr>
        <w:pStyle w:val="ACLevel3"/>
        <w:rPr>
          <w:rFonts w:eastAsiaTheme="minorHAnsi"/>
        </w:rPr>
      </w:pPr>
      <w:r w:rsidRPr="00257F25">
        <w:rPr>
          <w:rFonts w:eastAsiaTheme="minorHAnsi"/>
        </w:rPr>
        <w:t>the party entitled to receive the rent is not known by the Owner; or</w:t>
      </w:r>
    </w:p>
    <w:p w14:paraId="4EA46837" w14:textId="0A6B4FBF" w:rsidR="00E533B1" w:rsidRPr="00257F25" w:rsidRDefault="00E533B1" w:rsidP="00E533B1">
      <w:pPr>
        <w:pStyle w:val="ACLevel3"/>
        <w:rPr>
          <w:rFonts w:eastAsiaTheme="minorHAnsi"/>
        </w:rPr>
      </w:pPr>
      <w:r w:rsidRPr="00257F25">
        <w:rPr>
          <w:rFonts w:eastAsiaTheme="minorHAnsi"/>
        </w:rPr>
        <w:t xml:space="preserve">the rent is only payable if demanded and no rent has been demanded </w:t>
      </w:r>
      <w:r w:rsidR="001E2DB4" w:rsidRPr="00257F25">
        <w:rPr>
          <w:rFonts w:eastAsiaTheme="minorHAnsi"/>
        </w:rPr>
        <w:t xml:space="preserve">for </w:t>
      </w:r>
      <w:r w:rsidR="00257F25" w:rsidRPr="00257F25">
        <w:rPr>
          <w:rFonts w:eastAsiaTheme="minorHAnsi"/>
        </w:rPr>
        <w:t>six (</w:t>
      </w:r>
      <w:r w:rsidRPr="00257F25">
        <w:rPr>
          <w:rFonts w:eastAsiaTheme="minorHAnsi"/>
        </w:rPr>
        <w:t>6</w:t>
      </w:r>
      <w:r w:rsidR="00257F25" w:rsidRPr="00257F25">
        <w:rPr>
          <w:rFonts w:eastAsiaTheme="minorHAnsi"/>
        </w:rPr>
        <w:t>)</w:t>
      </w:r>
      <w:r w:rsidR="00072B85" w:rsidRPr="00257F25">
        <w:rPr>
          <w:rFonts w:eastAsiaTheme="minorHAnsi"/>
        </w:rPr>
        <w:t> year</w:t>
      </w:r>
      <w:r w:rsidRPr="00257F25">
        <w:rPr>
          <w:rFonts w:eastAsiaTheme="minorHAnsi"/>
        </w:rPr>
        <w:t xml:space="preserve">s in the case of lease, or </w:t>
      </w:r>
      <w:r w:rsidR="00257F25" w:rsidRPr="00257F25">
        <w:rPr>
          <w:rFonts w:eastAsiaTheme="minorHAnsi"/>
        </w:rPr>
        <w:t>twelve (</w:t>
      </w:r>
      <w:r w:rsidRPr="00257F25">
        <w:rPr>
          <w:rFonts w:eastAsiaTheme="minorHAnsi"/>
        </w:rPr>
        <w:t>12</w:t>
      </w:r>
      <w:r w:rsidR="00257F25" w:rsidRPr="00257F25">
        <w:rPr>
          <w:rFonts w:eastAsiaTheme="minorHAnsi"/>
        </w:rPr>
        <w:t>)</w:t>
      </w:r>
      <w:r w:rsidR="00072B85" w:rsidRPr="00257F25">
        <w:rPr>
          <w:rFonts w:eastAsiaTheme="minorHAnsi"/>
        </w:rPr>
        <w:t> year</w:t>
      </w:r>
      <w:r w:rsidRPr="00257F25">
        <w:rPr>
          <w:rFonts w:eastAsiaTheme="minorHAnsi"/>
        </w:rPr>
        <w:t>s in the case of a fee farm grant</w:t>
      </w:r>
      <w:r w:rsidR="00F36506" w:rsidRPr="00257F25">
        <w:rPr>
          <w:rFonts w:eastAsiaTheme="minorHAnsi"/>
        </w:rPr>
        <w:t xml:space="preserve"> (the </w:t>
      </w:r>
      <w:r w:rsidR="00072B85" w:rsidRPr="00257F25">
        <w:rPr>
          <w:rFonts w:eastAsiaTheme="minorHAnsi"/>
        </w:rPr>
        <w:t>“</w:t>
      </w:r>
      <w:r w:rsidR="00F36506" w:rsidRPr="00257F25">
        <w:rPr>
          <w:rFonts w:eastAsiaTheme="minorHAnsi"/>
          <w:b/>
        </w:rPr>
        <w:t>Appropriate Period</w:t>
      </w:r>
      <w:r w:rsidR="00072B85" w:rsidRPr="00257F25">
        <w:rPr>
          <w:rFonts w:eastAsiaTheme="minorHAnsi"/>
        </w:rPr>
        <w:t>”</w:t>
      </w:r>
      <w:r w:rsidR="00F36506" w:rsidRPr="00257F25">
        <w:rPr>
          <w:rFonts w:eastAsiaTheme="minorHAnsi"/>
        </w:rPr>
        <w:t>)</w:t>
      </w:r>
      <w:r w:rsidRPr="00257F25">
        <w:rPr>
          <w:rFonts w:eastAsiaTheme="minorHAnsi"/>
        </w:rPr>
        <w:t xml:space="preserve">; or </w:t>
      </w:r>
    </w:p>
    <w:p w14:paraId="6807C944" w14:textId="77777777" w:rsidR="00E533B1" w:rsidRPr="00257F25" w:rsidRDefault="00E533B1" w:rsidP="00E533B1">
      <w:pPr>
        <w:pStyle w:val="ACLevel3"/>
        <w:rPr>
          <w:rFonts w:eastAsiaTheme="minorHAnsi"/>
        </w:rPr>
      </w:pPr>
      <w:r w:rsidRPr="00257F25">
        <w:rPr>
          <w:rFonts w:eastAsiaTheme="minorHAnsi"/>
        </w:rPr>
        <w:t xml:space="preserve">the Property is indemnified against payment of rent, </w:t>
      </w:r>
    </w:p>
    <w:p w14:paraId="00EC7134" w14:textId="049DE61E" w:rsidR="00E533B1" w:rsidRPr="00E533B1" w:rsidRDefault="00E533B1" w:rsidP="00E533B1">
      <w:pPr>
        <w:pStyle w:val="ACBody2"/>
        <w:rPr>
          <w:rFonts w:eastAsiaTheme="minorHAnsi"/>
        </w:rPr>
      </w:pPr>
      <w:r w:rsidRPr="00257F25">
        <w:rPr>
          <w:rFonts w:eastAsiaTheme="minorHAnsi"/>
        </w:rPr>
        <w:t>and the Owner has made a statutory declaration</w:t>
      </w:r>
      <w:r w:rsidRPr="00E533B1">
        <w:rPr>
          <w:rFonts w:eastAsiaTheme="minorHAnsi"/>
        </w:rPr>
        <w:t xml:space="preserve"> for the benefit of the Addressee for the purpose of the Transaction stating the relevant facts and confirming that no notices or rent demands have been served upon or received by the Owner</w:t>
      </w:r>
      <w:r w:rsidR="00E43C41">
        <w:rPr>
          <w:rFonts w:eastAsiaTheme="minorHAnsi"/>
        </w:rPr>
        <w:t xml:space="preserve"> during the Appropriate Period</w:t>
      </w:r>
      <w:r w:rsidR="00257F25">
        <w:rPr>
          <w:rFonts w:eastAsiaTheme="minorHAnsi"/>
        </w:rPr>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2360A" w14:paraId="48014F78" w14:textId="77777777" w:rsidTr="0087219A">
        <w:tc>
          <w:tcPr>
            <w:tcW w:w="8391" w:type="dxa"/>
          </w:tcPr>
          <w:p w14:paraId="0921CB31" w14:textId="77777777" w:rsidR="00290A41" w:rsidRPr="00EA0C0D" w:rsidRDefault="00290A41" w:rsidP="002B662A">
            <w:pPr>
              <w:adjustRightInd/>
              <w:spacing w:after="220"/>
              <w:jc w:val="left"/>
              <w:rPr>
                <w:rFonts w:eastAsiaTheme="minorHAnsi"/>
                <w:u w:val="single"/>
              </w:rPr>
            </w:pPr>
            <w:r w:rsidRPr="00EA0C0D">
              <w:rPr>
                <w:rFonts w:eastAsiaTheme="minorHAnsi"/>
                <w:b/>
                <w:i/>
                <w:u w:val="single"/>
              </w:rPr>
              <w:t>Disclosures</w:t>
            </w:r>
          </w:p>
          <w:p w14:paraId="707CD823" w14:textId="77777777" w:rsidR="00290A41" w:rsidRPr="0092360A" w:rsidRDefault="00290A41" w:rsidP="002B662A">
            <w:pPr>
              <w:adjustRightInd/>
              <w:spacing w:after="220"/>
              <w:jc w:val="left"/>
              <w:rPr>
                <w:rFonts w:eastAsiaTheme="minorHAnsi"/>
              </w:rPr>
            </w:pPr>
          </w:p>
          <w:p w14:paraId="007C9F8B" w14:textId="77777777" w:rsidR="00290A41" w:rsidRPr="0092360A" w:rsidRDefault="00290A41" w:rsidP="002B662A">
            <w:pPr>
              <w:adjustRightInd/>
              <w:spacing w:after="220"/>
              <w:jc w:val="left"/>
              <w:rPr>
                <w:rFonts w:eastAsiaTheme="minorHAnsi"/>
              </w:rPr>
            </w:pPr>
          </w:p>
        </w:tc>
      </w:tr>
    </w:tbl>
    <w:p w14:paraId="25022FBF" w14:textId="77777777" w:rsidR="00290A41" w:rsidRPr="0092360A" w:rsidRDefault="00290A41" w:rsidP="0057148D">
      <w:pPr>
        <w:pStyle w:val="ACBody1"/>
        <w:rPr>
          <w:rFonts w:eastAsiaTheme="minorHAnsi"/>
        </w:rPr>
      </w:pPr>
    </w:p>
    <w:p w14:paraId="75527C5E" w14:textId="3082F60C" w:rsidR="00290A41" w:rsidRPr="0092360A" w:rsidRDefault="00290A41" w:rsidP="0057148D">
      <w:pPr>
        <w:pStyle w:val="ACLevel1"/>
        <w:keepNext/>
        <w:rPr>
          <w:rFonts w:eastAsiaTheme="minorHAnsi"/>
        </w:rPr>
      </w:pPr>
      <w:r w:rsidRPr="0092360A">
        <w:rPr>
          <w:rStyle w:val="ACLevel1asheadingtext"/>
          <w:rFonts w:eastAsiaTheme="minorHAnsi"/>
        </w:rPr>
        <w:t>Rent Review</w:t>
      </w:r>
    </w:p>
    <w:p w14:paraId="787A1C47" w14:textId="2B2605A0" w:rsidR="00290A41" w:rsidRPr="0092360A" w:rsidRDefault="00290A41" w:rsidP="0057148D">
      <w:pPr>
        <w:pStyle w:val="ACLevel2"/>
        <w:rPr>
          <w:rFonts w:eastAsiaTheme="minorHAnsi"/>
        </w:rPr>
      </w:pPr>
      <w:r w:rsidRPr="0092360A">
        <w:rPr>
          <w:rFonts w:eastAsiaTheme="minorHAnsi"/>
        </w:rPr>
        <w:t>There are no provisions for rent review or other variations of the rent.</w:t>
      </w:r>
    </w:p>
    <w:p w14:paraId="7F9BD2FD" w14:textId="3C773991" w:rsidR="00290A41" w:rsidRPr="00072B85" w:rsidRDefault="00290A41" w:rsidP="0057148D">
      <w:pPr>
        <w:pStyle w:val="ACLevel2"/>
        <w:rPr>
          <w:rFonts w:eastAsiaTheme="minorHAnsi"/>
          <w:i/>
        </w:rPr>
      </w:pPr>
      <w:bookmarkStart w:id="140" w:name="_Ref531360524"/>
      <w:r w:rsidRPr="0092360A">
        <w:rPr>
          <w:rFonts w:eastAsiaTheme="minorHAnsi"/>
        </w:rPr>
        <w:t xml:space="preserve">If there are any provisions </w:t>
      </w:r>
      <w:r w:rsidRPr="00072B85">
        <w:rPr>
          <w:rFonts w:eastAsiaTheme="minorHAnsi"/>
        </w:rPr>
        <w:t xml:space="preserve">for rent review or other variations of the rent, they apply with the frequency set out in </w:t>
      </w:r>
      <w:r w:rsidR="0092360A" w:rsidRPr="00072B85">
        <w:rPr>
          <w:rFonts w:eastAsiaTheme="minorHAnsi"/>
        </w:rPr>
        <w:fldChar w:fldCharType="begin"/>
      </w:r>
      <w:r w:rsidR="0092360A" w:rsidRPr="00072B85">
        <w:rPr>
          <w:rFonts w:eastAsiaTheme="minorHAnsi"/>
        </w:rPr>
        <w:instrText xml:space="preserve"> REF _Ref374238 \n \h  \* MERGEFORMAT </w:instrText>
      </w:r>
      <w:r w:rsidR="0092360A" w:rsidRPr="00072B85">
        <w:rPr>
          <w:rFonts w:eastAsiaTheme="minorHAnsi"/>
        </w:rPr>
      </w:r>
      <w:r w:rsidR="0092360A" w:rsidRPr="00072B85">
        <w:rPr>
          <w:rFonts w:eastAsiaTheme="minorHAnsi"/>
        </w:rPr>
        <w:fldChar w:fldCharType="separate"/>
      </w:r>
      <w:r w:rsidR="00BE47C6">
        <w:rPr>
          <w:rFonts w:eastAsiaTheme="minorHAnsi"/>
        </w:rPr>
        <w:t>Part 1</w:t>
      </w:r>
      <w:r w:rsidR="0092360A" w:rsidRPr="00072B85">
        <w:rPr>
          <w:rFonts w:eastAsiaTheme="minorHAnsi"/>
        </w:rPr>
        <w:fldChar w:fldCharType="end"/>
      </w:r>
      <w:r w:rsidRPr="00072B85">
        <w:rPr>
          <w:rFonts w:eastAsiaTheme="minorHAnsi"/>
        </w:rPr>
        <w:t xml:space="preserve"> of this </w:t>
      </w:r>
      <w:r w:rsidR="00F34C0C">
        <w:rPr>
          <w:rFonts w:eastAsiaTheme="minorHAnsi"/>
        </w:rPr>
        <w:t>Schedule</w:t>
      </w:r>
      <w:r w:rsidRPr="00072B85">
        <w:rPr>
          <w:rFonts w:eastAsiaTheme="minorHAnsi"/>
        </w:rPr>
        <w:t xml:space="preserve"> and are summarised in the Disclosures.</w:t>
      </w:r>
      <w:bookmarkEnd w:id="140"/>
    </w:p>
    <w:p w14:paraId="17FA3637" w14:textId="180E5BD8" w:rsidR="00290A41" w:rsidRPr="0092360A" w:rsidRDefault="00290A41" w:rsidP="0057148D">
      <w:pPr>
        <w:pStyle w:val="ACLevel2"/>
        <w:rPr>
          <w:rFonts w:eastAsiaTheme="minorHAnsi"/>
        </w:rPr>
      </w:pPr>
      <w:r w:rsidRPr="00072B85">
        <w:rPr>
          <w:rFonts w:eastAsiaTheme="minorHAnsi"/>
        </w:rPr>
        <w:t>Where there are any provisions</w:t>
      </w:r>
      <w:r w:rsidRPr="0092360A">
        <w:rPr>
          <w:rFonts w:eastAsiaTheme="minorHAnsi"/>
        </w:rPr>
        <w:t xml:space="preserve"> for rent review or other variations of the rent:</w:t>
      </w:r>
    </w:p>
    <w:p w14:paraId="74FE8AA8" w14:textId="79E61C72" w:rsidR="00290A41" w:rsidRPr="0092360A" w:rsidRDefault="00290A41" w:rsidP="0057148D">
      <w:pPr>
        <w:pStyle w:val="ACLevel3"/>
        <w:rPr>
          <w:rFonts w:eastAsiaTheme="minorHAnsi"/>
        </w:rPr>
      </w:pPr>
      <w:r w:rsidRPr="0092360A">
        <w:rPr>
          <w:rFonts w:eastAsiaTheme="minorHAnsi"/>
        </w:rPr>
        <w:t>the Owner has told us that none is currently outstanding, under negotiation or the subject of a reference to an expert or arbitrator or the courts; and</w:t>
      </w:r>
    </w:p>
    <w:p w14:paraId="614D17E2" w14:textId="0BDE3D59" w:rsidR="00290A41" w:rsidRPr="009C19FD" w:rsidRDefault="00290A41" w:rsidP="0057148D">
      <w:pPr>
        <w:pStyle w:val="ACLevel3"/>
        <w:rPr>
          <w:rFonts w:eastAsiaTheme="minorHAnsi"/>
        </w:rPr>
      </w:pPr>
      <w:r w:rsidRPr="0092360A">
        <w:rPr>
          <w:rFonts w:eastAsiaTheme="minorHAnsi"/>
        </w:rPr>
        <w:lastRenderedPageBreak/>
        <w:t>where the current annual rent is not the same as the annual rent originally reserved by the Lease, evidence of its agreement or d</w:t>
      </w:r>
      <w:r w:rsidRPr="009C19FD">
        <w:rPr>
          <w:rFonts w:eastAsiaTheme="minorHAnsi"/>
        </w:rPr>
        <w:t>etermination has been placed with the Title Documents.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7918BF85" w14:textId="77777777" w:rsidTr="0087219A">
        <w:tc>
          <w:tcPr>
            <w:tcW w:w="8391" w:type="dxa"/>
          </w:tcPr>
          <w:p w14:paraId="659A23A6" w14:textId="77777777" w:rsidR="00290A41" w:rsidRPr="00EA0C0D" w:rsidRDefault="00290A41" w:rsidP="00081CED">
            <w:pPr>
              <w:keepNext/>
              <w:adjustRightInd/>
              <w:spacing w:after="220"/>
              <w:jc w:val="left"/>
              <w:rPr>
                <w:rFonts w:eastAsiaTheme="minorHAnsi"/>
                <w:u w:val="single"/>
              </w:rPr>
            </w:pPr>
            <w:r w:rsidRPr="00EA0C0D">
              <w:rPr>
                <w:rFonts w:eastAsiaTheme="minorHAnsi"/>
                <w:b/>
                <w:i/>
                <w:u w:val="single"/>
              </w:rPr>
              <w:t>Disclosures</w:t>
            </w:r>
          </w:p>
          <w:p w14:paraId="65567C62" w14:textId="77777777" w:rsidR="00290A41" w:rsidRPr="009C19FD" w:rsidRDefault="00290A41" w:rsidP="00081CED">
            <w:pPr>
              <w:keepNext/>
              <w:adjustRightInd/>
              <w:spacing w:after="220"/>
              <w:jc w:val="left"/>
              <w:rPr>
                <w:rFonts w:eastAsiaTheme="minorHAnsi"/>
              </w:rPr>
            </w:pPr>
          </w:p>
          <w:p w14:paraId="41EE96B7" w14:textId="77777777" w:rsidR="00290A41" w:rsidRPr="009C19FD" w:rsidRDefault="00290A41" w:rsidP="00081CED">
            <w:pPr>
              <w:keepNext/>
              <w:adjustRightInd/>
              <w:spacing w:after="220"/>
              <w:jc w:val="left"/>
              <w:rPr>
                <w:rFonts w:eastAsiaTheme="minorHAnsi"/>
              </w:rPr>
            </w:pPr>
          </w:p>
        </w:tc>
      </w:tr>
    </w:tbl>
    <w:p w14:paraId="058BD5E8" w14:textId="77777777" w:rsidR="00290A41" w:rsidRPr="009C19FD" w:rsidRDefault="00290A41" w:rsidP="0057148D">
      <w:pPr>
        <w:pStyle w:val="ACBody1"/>
        <w:rPr>
          <w:rFonts w:eastAsiaTheme="minorHAnsi"/>
        </w:rPr>
      </w:pPr>
    </w:p>
    <w:p w14:paraId="457857BD" w14:textId="67E44397" w:rsidR="00290A41" w:rsidRPr="0057148D" w:rsidRDefault="00290A41" w:rsidP="0057148D">
      <w:pPr>
        <w:pStyle w:val="ACLevel1"/>
        <w:keepNext/>
        <w:rPr>
          <w:rStyle w:val="ACLevel1asheadingtext"/>
          <w:rFonts w:eastAsiaTheme="minorHAnsi"/>
        </w:rPr>
      </w:pPr>
      <w:r w:rsidRPr="0057148D">
        <w:rPr>
          <w:rStyle w:val="ACLevel1asheadingtext"/>
          <w:rFonts w:eastAsiaTheme="minorHAnsi"/>
        </w:rPr>
        <w:t>Repair</w:t>
      </w:r>
    </w:p>
    <w:p w14:paraId="6190D3F7" w14:textId="0DCE55CC" w:rsidR="00290A41" w:rsidRPr="0092360A" w:rsidRDefault="00290A41" w:rsidP="0057148D">
      <w:pPr>
        <w:pStyle w:val="ACBody1"/>
      </w:pPr>
      <w:r w:rsidRPr="0092360A">
        <w:t xml:space="preserve">There are no unusual or unduly onerous repair obligations on the </w:t>
      </w:r>
      <w:r w:rsidR="00961F23">
        <w:t>p</w:t>
      </w:r>
      <w:r w:rsidR="00A7425A" w:rsidRPr="0092360A">
        <w:t>art</w:t>
      </w:r>
      <w:r w:rsidRPr="0092360A">
        <w:t xml:space="preserve"> of either the lessor or the lessee contained in the Lease.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2360A" w14:paraId="09B5793F" w14:textId="77777777" w:rsidTr="0087219A">
        <w:tc>
          <w:tcPr>
            <w:tcW w:w="8391" w:type="dxa"/>
          </w:tcPr>
          <w:p w14:paraId="5839D350" w14:textId="77777777" w:rsidR="00290A41" w:rsidRPr="0092360A" w:rsidRDefault="00290A41" w:rsidP="002B662A">
            <w:pPr>
              <w:adjustRightInd/>
              <w:spacing w:after="220"/>
              <w:jc w:val="left"/>
              <w:rPr>
                <w:rFonts w:eastAsiaTheme="minorHAnsi"/>
              </w:rPr>
            </w:pPr>
            <w:r w:rsidRPr="0092360A">
              <w:rPr>
                <w:rFonts w:eastAsiaTheme="minorHAnsi"/>
                <w:b/>
                <w:i/>
                <w:u w:val="single"/>
              </w:rPr>
              <w:t>Disclosures</w:t>
            </w:r>
          </w:p>
          <w:p w14:paraId="3D6C791B" w14:textId="77777777" w:rsidR="00290A41" w:rsidRPr="0092360A" w:rsidRDefault="00290A41" w:rsidP="002B662A">
            <w:pPr>
              <w:adjustRightInd/>
              <w:spacing w:after="220"/>
              <w:jc w:val="left"/>
              <w:rPr>
                <w:rFonts w:eastAsiaTheme="minorHAnsi"/>
              </w:rPr>
            </w:pPr>
          </w:p>
          <w:p w14:paraId="056EE0DF" w14:textId="77777777" w:rsidR="00290A41" w:rsidRPr="0092360A" w:rsidRDefault="00290A41" w:rsidP="002B662A">
            <w:pPr>
              <w:adjustRightInd/>
              <w:spacing w:after="220"/>
              <w:jc w:val="left"/>
              <w:rPr>
                <w:rFonts w:eastAsiaTheme="minorHAnsi"/>
              </w:rPr>
            </w:pPr>
          </w:p>
        </w:tc>
      </w:tr>
    </w:tbl>
    <w:p w14:paraId="072372EA" w14:textId="77777777" w:rsidR="00290A41" w:rsidRPr="0092360A" w:rsidRDefault="00290A41" w:rsidP="0057148D">
      <w:pPr>
        <w:pStyle w:val="ACBody1"/>
        <w:rPr>
          <w:rFonts w:eastAsiaTheme="minorHAnsi"/>
        </w:rPr>
      </w:pPr>
    </w:p>
    <w:p w14:paraId="11F91C23" w14:textId="3B01E3E7" w:rsidR="00290A41" w:rsidRPr="0092360A" w:rsidRDefault="00290A41" w:rsidP="0057148D">
      <w:pPr>
        <w:pStyle w:val="ACLevel1"/>
        <w:keepNext/>
        <w:rPr>
          <w:rStyle w:val="ACLevel1asheadingtext"/>
          <w:rFonts w:eastAsiaTheme="minorHAnsi"/>
        </w:rPr>
      </w:pPr>
      <w:r w:rsidRPr="0092360A">
        <w:rPr>
          <w:rStyle w:val="ACLevel1asheadingtext"/>
          <w:rFonts w:eastAsiaTheme="minorHAnsi"/>
        </w:rPr>
        <w:t>Restrictions on Use</w:t>
      </w:r>
    </w:p>
    <w:p w14:paraId="1CB931AD" w14:textId="4E9DD020" w:rsidR="00290A41" w:rsidRPr="0092360A" w:rsidRDefault="00290A41" w:rsidP="0057148D">
      <w:pPr>
        <w:pStyle w:val="ACBody1"/>
      </w:pPr>
      <w:r w:rsidRPr="0092360A">
        <w:t xml:space="preserve">There are no restrictions in the Lease which prevent the </w:t>
      </w:r>
      <w:r w:rsidRPr="0092360A">
        <w:rPr>
          <w:rFonts w:eastAsiaTheme="minorHAnsi"/>
        </w:rPr>
        <w:t>Leasehold Property</w:t>
      </w:r>
      <w:r w:rsidRPr="0092360A">
        <w:t xml:space="preserve"> being used now or in the future for the Existing Use or which restrict the change of use of the </w:t>
      </w:r>
      <w:r w:rsidRPr="0092360A">
        <w:rPr>
          <w:rFonts w:eastAsiaTheme="minorHAnsi"/>
        </w:rPr>
        <w:t>Leasehold Property</w:t>
      </w:r>
      <w:r w:rsidRPr="0092360A">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2360A" w14:paraId="6512D80A" w14:textId="77777777" w:rsidTr="0087219A">
        <w:tc>
          <w:tcPr>
            <w:tcW w:w="8391" w:type="dxa"/>
          </w:tcPr>
          <w:p w14:paraId="0989F9EC" w14:textId="77777777" w:rsidR="00290A41" w:rsidRPr="0092360A" w:rsidRDefault="00290A41" w:rsidP="002B662A">
            <w:pPr>
              <w:adjustRightInd/>
              <w:spacing w:after="220"/>
              <w:jc w:val="left"/>
              <w:rPr>
                <w:rFonts w:eastAsiaTheme="minorHAnsi"/>
              </w:rPr>
            </w:pPr>
            <w:r w:rsidRPr="0092360A">
              <w:rPr>
                <w:rFonts w:eastAsiaTheme="minorHAnsi"/>
                <w:b/>
                <w:i/>
                <w:u w:val="single"/>
              </w:rPr>
              <w:t>Disclosures</w:t>
            </w:r>
          </w:p>
          <w:p w14:paraId="0D458F48" w14:textId="77777777" w:rsidR="00290A41" w:rsidRPr="0092360A" w:rsidRDefault="00290A41" w:rsidP="002B662A">
            <w:pPr>
              <w:adjustRightInd/>
              <w:spacing w:after="220"/>
              <w:jc w:val="left"/>
              <w:rPr>
                <w:rFonts w:eastAsiaTheme="minorHAnsi"/>
              </w:rPr>
            </w:pPr>
          </w:p>
          <w:p w14:paraId="409667A4" w14:textId="77777777" w:rsidR="00290A41" w:rsidRPr="0092360A" w:rsidRDefault="00290A41" w:rsidP="002B662A">
            <w:pPr>
              <w:adjustRightInd/>
              <w:spacing w:after="220"/>
              <w:jc w:val="left"/>
              <w:rPr>
                <w:rFonts w:eastAsiaTheme="minorHAnsi"/>
              </w:rPr>
            </w:pPr>
          </w:p>
        </w:tc>
      </w:tr>
    </w:tbl>
    <w:p w14:paraId="75FC2A6F" w14:textId="77777777" w:rsidR="00290A41" w:rsidRPr="0092360A" w:rsidRDefault="00290A41" w:rsidP="0057148D">
      <w:pPr>
        <w:pStyle w:val="ACBody1"/>
        <w:rPr>
          <w:rFonts w:eastAsiaTheme="minorHAnsi"/>
        </w:rPr>
      </w:pPr>
    </w:p>
    <w:p w14:paraId="1EF6F331" w14:textId="5290EBE9" w:rsidR="00290A41" w:rsidRPr="0092360A" w:rsidRDefault="00290A41" w:rsidP="0057148D">
      <w:pPr>
        <w:pStyle w:val="ACLevel1"/>
        <w:keepNext/>
        <w:rPr>
          <w:rStyle w:val="ACLevel1asheadingtext"/>
          <w:rFonts w:eastAsiaTheme="minorHAnsi"/>
        </w:rPr>
      </w:pPr>
      <w:r w:rsidRPr="0092360A">
        <w:rPr>
          <w:rStyle w:val="ACLevel1asheadingtext"/>
          <w:rFonts w:eastAsiaTheme="minorHAnsi"/>
        </w:rPr>
        <w:t>Alterations</w:t>
      </w:r>
    </w:p>
    <w:p w14:paraId="02DC6670" w14:textId="6ED2E177" w:rsidR="00290A41" w:rsidRPr="009C19FD" w:rsidRDefault="00290A41" w:rsidP="00395807">
      <w:pPr>
        <w:pStyle w:val="Body"/>
        <w:ind w:left="720"/>
        <w:rPr>
          <w:i/>
          <w:lang w:val="en-GB"/>
        </w:rPr>
      </w:pPr>
      <w:r w:rsidRPr="009C19FD">
        <w:rPr>
          <w:lang w:val="en-GB"/>
        </w:rPr>
        <w:t>There are no restrictions in the Lease</w:t>
      </w:r>
      <w:r w:rsidR="00E830B9">
        <w:rPr>
          <w:lang w:val="en-GB"/>
        </w:rPr>
        <w:t xml:space="preserve"> </w:t>
      </w:r>
      <w:r w:rsidRPr="009C19FD">
        <w:rPr>
          <w:lang w:val="en-GB"/>
        </w:rPr>
        <w:t xml:space="preserve">which prevent the lessee making alterations or additions to the </w:t>
      </w:r>
      <w:r w:rsidRPr="009C19FD">
        <w:rPr>
          <w:rFonts w:eastAsiaTheme="minorHAnsi"/>
        </w:rPr>
        <w:t>Leasehold Property</w:t>
      </w:r>
      <w:r w:rsidRPr="009C19FD">
        <w:rPr>
          <w:i/>
          <w:lang w:val="en-GB"/>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14E78F01" w14:textId="77777777" w:rsidTr="0087219A">
        <w:tc>
          <w:tcPr>
            <w:tcW w:w="8391" w:type="dxa"/>
          </w:tcPr>
          <w:p w14:paraId="6385D635"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2077AC89" w14:textId="77777777" w:rsidR="00290A41" w:rsidRPr="009C19FD" w:rsidRDefault="00290A41" w:rsidP="002B662A">
            <w:pPr>
              <w:adjustRightInd/>
              <w:spacing w:after="220"/>
              <w:jc w:val="left"/>
              <w:rPr>
                <w:rFonts w:eastAsiaTheme="minorHAnsi"/>
              </w:rPr>
            </w:pPr>
          </w:p>
          <w:p w14:paraId="2A22D239" w14:textId="77777777" w:rsidR="00290A41" w:rsidRPr="009C19FD" w:rsidRDefault="00290A41" w:rsidP="002B662A">
            <w:pPr>
              <w:adjustRightInd/>
              <w:spacing w:after="220"/>
              <w:jc w:val="left"/>
              <w:rPr>
                <w:rFonts w:eastAsiaTheme="minorHAnsi"/>
              </w:rPr>
            </w:pPr>
          </w:p>
        </w:tc>
      </w:tr>
    </w:tbl>
    <w:p w14:paraId="65F4E3B3" w14:textId="77777777" w:rsidR="00290A41" w:rsidRPr="009C19FD" w:rsidRDefault="00290A41" w:rsidP="00140F0D">
      <w:pPr>
        <w:pStyle w:val="ACBody1"/>
        <w:rPr>
          <w:rFonts w:eastAsiaTheme="minorHAnsi"/>
        </w:rPr>
      </w:pPr>
    </w:p>
    <w:p w14:paraId="1265D8FB" w14:textId="1CB71F11" w:rsidR="00290A41" w:rsidRPr="0057148D" w:rsidRDefault="00290A41" w:rsidP="0057148D">
      <w:pPr>
        <w:pStyle w:val="ACLevel1"/>
        <w:keepNext/>
        <w:rPr>
          <w:rStyle w:val="ACLevel1asheadingtext"/>
          <w:rFonts w:eastAsiaTheme="minorHAnsi"/>
        </w:rPr>
      </w:pPr>
      <w:r w:rsidRPr="0057148D">
        <w:rPr>
          <w:rStyle w:val="ACLevel1asheadingtext"/>
          <w:rFonts w:eastAsiaTheme="minorHAnsi"/>
        </w:rPr>
        <w:t>Alienation</w:t>
      </w:r>
    </w:p>
    <w:p w14:paraId="6841D0D3" w14:textId="5C40C79A" w:rsidR="00290A41" w:rsidRPr="009C19FD" w:rsidRDefault="00290A41" w:rsidP="0057148D">
      <w:pPr>
        <w:pStyle w:val="ACLevel2"/>
        <w:rPr>
          <w:rFonts w:eastAsiaTheme="minorHAnsi"/>
        </w:rPr>
      </w:pPr>
      <w:r w:rsidRPr="009C19FD">
        <w:rPr>
          <w:rFonts w:eastAsiaTheme="minorHAnsi"/>
        </w:rPr>
        <w:t xml:space="preserve">The Lease contains no restrictions on the lessee charging or </w:t>
      </w:r>
      <w:r w:rsidR="001F5775">
        <w:rPr>
          <w:rFonts w:eastAsiaTheme="minorHAnsi"/>
        </w:rPr>
        <w:t xml:space="preserve">alienating or otherwise </w:t>
      </w:r>
      <w:r w:rsidRPr="009C19FD">
        <w:rPr>
          <w:rFonts w:eastAsiaTheme="minorHAnsi"/>
        </w:rPr>
        <w:t>dealing with or sharing occupation of the Leasehold Property and there are no conditions or notification requirements that the lessor might impose.</w:t>
      </w:r>
    </w:p>
    <w:p w14:paraId="3FF51EF8" w14:textId="121B8DB0" w:rsidR="00290A41" w:rsidRPr="009C19FD" w:rsidRDefault="00290A41" w:rsidP="0057148D">
      <w:pPr>
        <w:pStyle w:val="ACLevel2"/>
        <w:rPr>
          <w:rFonts w:eastAsiaTheme="minorHAnsi"/>
        </w:rPr>
      </w:pPr>
      <w:r w:rsidRPr="009C19FD">
        <w:rPr>
          <w:rFonts w:eastAsiaTheme="minorHAnsi"/>
        </w:rPr>
        <w:lastRenderedPageBreak/>
        <w:t>The Lease contains no restriction on any change of control of the lessee.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51075243" w14:textId="77777777" w:rsidTr="005B2F44">
        <w:tc>
          <w:tcPr>
            <w:tcW w:w="8391" w:type="dxa"/>
          </w:tcPr>
          <w:p w14:paraId="39B1F4A6" w14:textId="77777777" w:rsidR="00290A41" w:rsidRPr="009C19FD" w:rsidRDefault="00290A41" w:rsidP="00081CED">
            <w:pPr>
              <w:keepNext/>
              <w:adjustRightInd/>
              <w:spacing w:after="220"/>
              <w:jc w:val="left"/>
              <w:rPr>
                <w:rFonts w:eastAsiaTheme="minorHAnsi"/>
              </w:rPr>
            </w:pPr>
            <w:r w:rsidRPr="009C19FD">
              <w:rPr>
                <w:rFonts w:eastAsiaTheme="minorHAnsi"/>
                <w:b/>
                <w:i/>
                <w:u w:val="single"/>
              </w:rPr>
              <w:t>Disclosures</w:t>
            </w:r>
          </w:p>
          <w:p w14:paraId="7B035500" w14:textId="77777777" w:rsidR="00290A41" w:rsidRPr="009C19FD" w:rsidRDefault="00290A41" w:rsidP="00081CED">
            <w:pPr>
              <w:keepNext/>
              <w:adjustRightInd/>
              <w:spacing w:after="220"/>
              <w:jc w:val="left"/>
              <w:rPr>
                <w:rFonts w:eastAsiaTheme="minorHAnsi"/>
              </w:rPr>
            </w:pPr>
          </w:p>
          <w:p w14:paraId="49E0D2E4" w14:textId="77777777" w:rsidR="00290A41" w:rsidRPr="009C19FD" w:rsidRDefault="00290A41" w:rsidP="00081CED">
            <w:pPr>
              <w:keepNext/>
              <w:adjustRightInd/>
              <w:spacing w:after="220"/>
              <w:jc w:val="left"/>
              <w:rPr>
                <w:rFonts w:eastAsiaTheme="minorHAnsi"/>
              </w:rPr>
            </w:pPr>
          </w:p>
        </w:tc>
      </w:tr>
    </w:tbl>
    <w:p w14:paraId="20EBC196" w14:textId="77777777" w:rsidR="00290A41" w:rsidRPr="009C19FD" w:rsidRDefault="00290A41" w:rsidP="0057148D">
      <w:pPr>
        <w:pStyle w:val="ACBody1"/>
        <w:rPr>
          <w:rFonts w:eastAsiaTheme="minorHAnsi"/>
        </w:rPr>
      </w:pPr>
    </w:p>
    <w:p w14:paraId="0F6E6AE4" w14:textId="4617510F" w:rsidR="00290A41" w:rsidRPr="009C19FD" w:rsidRDefault="00290A41" w:rsidP="0057148D">
      <w:pPr>
        <w:pStyle w:val="ACLevel1"/>
        <w:keepNext/>
        <w:rPr>
          <w:rFonts w:eastAsiaTheme="minorHAnsi"/>
        </w:rPr>
      </w:pPr>
      <w:r w:rsidRPr="0057148D">
        <w:rPr>
          <w:rStyle w:val="ACLevel1asheadingtext"/>
          <w:rFonts w:eastAsiaTheme="minorHAnsi"/>
        </w:rPr>
        <w:t>Insurance</w:t>
      </w:r>
    </w:p>
    <w:p w14:paraId="1A0766AD" w14:textId="7D33A8AD" w:rsidR="00290A41" w:rsidRPr="0092360A" w:rsidRDefault="00290A41" w:rsidP="0057148D">
      <w:pPr>
        <w:pStyle w:val="ACLevel2"/>
        <w:rPr>
          <w:rFonts w:eastAsiaTheme="minorHAnsi"/>
        </w:rPr>
      </w:pPr>
      <w:bookmarkStart w:id="141" w:name="_Ref70000002"/>
      <w:r w:rsidRPr="009C19FD">
        <w:rPr>
          <w:rFonts w:eastAsiaTheme="minorHAnsi"/>
        </w:rPr>
        <w:t xml:space="preserve">The lessee is </w:t>
      </w:r>
      <w:r w:rsidRPr="0092360A">
        <w:rPr>
          <w:rFonts w:eastAsiaTheme="minorHAnsi"/>
        </w:rPr>
        <w:t>required to insure in its sole name:</w:t>
      </w:r>
      <w:bookmarkEnd w:id="141"/>
    </w:p>
    <w:p w14:paraId="28FAB704" w14:textId="31D33055" w:rsidR="00290A41" w:rsidRPr="00072B85" w:rsidRDefault="00290A41" w:rsidP="0057148D">
      <w:pPr>
        <w:pStyle w:val="ACLevel3"/>
        <w:rPr>
          <w:rFonts w:eastAsiaTheme="minorHAnsi"/>
        </w:rPr>
      </w:pPr>
      <w:r w:rsidRPr="0092360A">
        <w:rPr>
          <w:rFonts w:eastAsiaTheme="minorHAnsi"/>
        </w:rPr>
        <w:t xml:space="preserve">the </w:t>
      </w:r>
      <w:r w:rsidRPr="00072B85">
        <w:rPr>
          <w:rFonts w:eastAsiaTheme="minorHAnsi"/>
        </w:rPr>
        <w:t xml:space="preserve">Leasehold Property against damage caused by the insured risks listed in </w:t>
      </w:r>
      <w:r w:rsidR="0092360A" w:rsidRPr="00072B85">
        <w:rPr>
          <w:rFonts w:eastAsiaTheme="minorHAnsi"/>
        </w:rPr>
        <w:fldChar w:fldCharType="begin"/>
      </w:r>
      <w:r w:rsidR="0092360A" w:rsidRPr="00072B85">
        <w:rPr>
          <w:rFonts w:eastAsiaTheme="minorHAnsi"/>
        </w:rPr>
        <w:instrText xml:space="preserve"> REF _Ref374238 \n \h  \* MERGEFORMAT </w:instrText>
      </w:r>
      <w:r w:rsidR="0092360A" w:rsidRPr="00072B85">
        <w:rPr>
          <w:rFonts w:eastAsiaTheme="minorHAnsi"/>
        </w:rPr>
      </w:r>
      <w:r w:rsidR="0092360A" w:rsidRPr="00072B85">
        <w:rPr>
          <w:rFonts w:eastAsiaTheme="minorHAnsi"/>
        </w:rPr>
        <w:fldChar w:fldCharType="separate"/>
      </w:r>
      <w:r w:rsidR="00BE47C6">
        <w:rPr>
          <w:rFonts w:eastAsiaTheme="minorHAnsi"/>
        </w:rPr>
        <w:t>Part 1</w:t>
      </w:r>
      <w:r w:rsidR="0092360A" w:rsidRPr="00072B85">
        <w:rPr>
          <w:rFonts w:eastAsiaTheme="minorHAnsi"/>
        </w:rPr>
        <w:fldChar w:fldCharType="end"/>
      </w:r>
      <w:r w:rsidRPr="00072B85">
        <w:rPr>
          <w:rFonts w:eastAsiaTheme="minorHAnsi"/>
        </w:rPr>
        <w:t xml:space="preserve"> of this </w:t>
      </w:r>
      <w:r w:rsidR="00F34C0C">
        <w:rPr>
          <w:rFonts w:eastAsiaTheme="minorHAnsi"/>
        </w:rPr>
        <w:t>Schedule</w:t>
      </w:r>
      <w:r w:rsidRPr="00072B85">
        <w:rPr>
          <w:rFonts w:eastAsiaTheme="minorHAnsi"/>
        </w:rPr>
        <w:t xml:space="preserve"> subject to standard exclusions limitations and excesses; and</w:t>
      </w:r>
    </w:p>
    <w:p w14:paraId="354BE8D3" w14:textId="282DF63E" w:rsidR="00290A41" w:rsidRPr="0092360A" w:rsidRDefault="00290A41" w:rsidP="0057148D">
      <w:pPr>
        <w:pStyle w:val="ACLevel3"/>
        <w:rPr>
          <w:rFonts w:eastAsiaTheme="minorHAnsi"/>
        </w:rPr>
      </w:pPr>
      <w:r w:rsidRPr="00072B85">
        <w:rPr>
          <w:rFonts w:eastAsiaTheme="minorHAnsi"/>
        </w:rPr>
        <w:t>for the full reinstatement</w:t>
      </w:r>
      <w:r w:rsidRPr="0092360A">
        <w:rPr>
          <w:rFonts w:eastAsiaTheme="minorHAnsi"/>
        </w:rPr>
        <w:t xml:space="preserve"> cost of the Leasehold Property (including professional fees and Value-Added Tax).</w:t>
      </w:r>
    </w:p>
    <w:p w14:paraId="6DD8B7EB" w14:textId="064C801E" w:rsidR="00290A41" w:rsidRPr="0092360A" w:rsidRDefault="00290A41" w:rsidP="0057148D">
      <w:pPr>
        <w:pStyle w:val="ACLevel2"/>
        <w:rPr>
          <w:rFonts w:eastAsiaTheme="minorHAnsi"/>
        </w:rPr>
      </w:pPr>
      <w:r w:rsidRPr="0092360A">
        <w:rPr>
          <w:rFonts w:eastAsiaTheme="minorHAnsi"/>
        </w:rPr>
        <w:t>If the Leasehold Property is damaged or destroyed by an insured risk, the lessee is required to reinstate the Leasehold Property.</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2360A" w14:paraId="54779044" w14:textId="77777777" w:rsidTr="0087219A">
        <w:tc>
          <w:tcPr>
            <w:tcW w:w="8391" w:type="dxa"/>
          </w:tcPr>
          <w:p w14:paraId="0C40D2BF" w14:textId="77777777" w:rsidR="00290A41" w:rsidRPr="0092360A" w:rsidRDefault="00290A41" w:rsidP="002B662A">
            <w:pPr>
              <w:adjustRightInd/>
              <w:spacing w:after="220"/>
              <w:jc w:val="left"/>
              <w:rPr>
                <w:rFonts w:eastAsiaTheme="minorHAnsi"/>
              </w:rPr>
            </w:pPr>
            <w:r w:rsidRPr="0092360A">
              <w:rPr>
                <w:rFonts w:eastAsiaTheme="minorHAnsi"/>
                <w:b/>
                <w:i/>
                <w:u w:val="single"/>
              </w:rPr>
              <w:t>Disclosures</w:t>
            </w:r>
          </w:p>
          <w:p w14:paraId="2DE19C44" w14:textId="77777777" w:rsidR="00290A41" w:rsidRPr="0092360A" w:rsidRDefault="00290A41" w:rsidP="002B662A">
            <w:pPr>
              <w:adjustRightInd/>
              <w:spacing w:after="220"/>
              <w:jc w:val="left"/>
              <w:rPr>
                <w:rFonts w:eastAsiaTheme="minorHAnsi"/>
              </w:rPr>
            </w:pPr>
          </w:p>
          <w:p w14:paraId="43349CFE" w14:textId="77777777" w:rsidR="00290A41" w:rsidRPr="0092360A" w:rsidRDefault="00290A41" w:rsidP="002B662A">
            <w:pPr>
              <w:adjustRightInd/>
              <w:spacing w:after="220"/>
              <w:jc w:val="left"/>
              <w:rPr>
                <w:rFonts w:eastAsiaTheme="minorHAnsi"/>
              </w:rPr>
            </w:pPr>
          </w:p>
        </w:tc>
      </w:tr>
    </w:tbl>
    <w:p w14:paraId="73D09DCB" w14:textId="77777777" w:rsidR="00290A41" w:rsidRPr="0092360A" w:rsidRDefault="00290A41" w:rsidP="00140F0D">
      <w:pPr>
        <w:pStyle w:val="ACBody1"/>
        <w:rPr>
          <w:rFonts w:eastAsiaTheme="minorHAnsi"/>
        </w:rPr>
      </w:pPr>
    </w:p>
    <w:p w14:paraId="09E6724C" w14:textId="3FDBBF56" w:rsidR="00290A41" w:rsidRPr="0092360A" w:rsidRDefault="00290A41" w:rsidP="0057148D">
      <w:pPr>
        <w:pStyle w:val="ACLevel1"/>
        <w:keepNext/>
        <w:rPr>
          <w:rStyle w:val="ACLevel1asheadingtext"/>
          <w:rFonts w:eastAsiaTheme="minorHAnsi"/>
        </w:rPr>
      </w:pPr>
      <w:bookmarkStart w:id="142" w:name="_Ref531360545"/>
      <w:r w:rsidRPr="0092360A">
        <w:rPr>
          <w:rStyle w:val="ACLevel1asheadingtext"/>
          <w:rFonts w:eastAsiaTheme="minorHAnsi"/>
        </w:rPr>
        <w:t>Service Charge</w:t>
      </w:r>
      <w:bookmarkEnd w:id="142"/>
    </w:p>
    <w:p w14:paraId="68BB8F2B" w14:textId="4741F7E9" w:rsidR="00290A41" w:rsidRPr="009C19FD" w:rsidRDefault="00290A41" w:rsidP="0057148D">
      <w:pPr>
        <w:pStyle w:val="ACBody1"/>
        <w:rPr>
          <w:rFonts w:eastAsiaTheme="minorHAnsi"/>
        </w:rPr>
      </w:pPr>
      <w:r w:rsidRPr="0092360A">
        <w:rPr>
          <w:rFonts w:eastAsiaTheme="minorHAnsi"/>
        </w:rPr>
        <w:t xml:space="preserve">There is no provision for the payment by the lessee of a service or other similar charge or, where there is provision for the payment of such a charge, the provisions relating thereto are summarised in the Disclosures and the </w:t>
      </w:r>
      <w:r w:rsidR="0098620C">
        <w:rPr>
          <w:rFonts w:eastAsiaTheme="minorHAnsi"/>
        </w:rPr>
        <w:t>Owner</w:t>
      </w:r>
      <w:r w:rsidRPr="0092360A">
        <w:rPr>
          <w:rFonts w:eastAsiaTheme="minorHAnsi"/>
        </w:rPr>
        <w:t xml:space="preserve"> has told us that the last instalment has been paid in full to the lessor</w:t>
      </w:r>
      <w:r w:rsidR="0098620C">
        <w:rPr>
          <w:rFonts w:eastAsiaTheme="minorHAnsi"/>
        </w:rPr>
        <w:t>, its agent</w:t>
      </w:r>
      <w:r w:rsidRPr="0092360A">
        <w:rPr>
          <w:rFonts w:eastAsiaTheme="minorHAnsi"/>
        </w:rPr>
        <w:t xml:space="preserve"> or other relevant </w:t>
      </w:r>
      <w:r w:rsidR="00961F23">
        <w:rPr>
          <w:rFonts w:eastAsiaTheme="minorHAnsi"/>
        </w:rPr>
        <w:t>p</w:t>
      </w:r>
      <w:r w:rsidR="00A7425A" w:rsidRPr="0092360A">
        <w:rPr>
          <w:rFonts w:eastAsiaTheme="minorHAnsi"/>
        </w:rPr>
        <w:t>art</w:t>
      </w:r>
      <w:r w:rsidRPr="0092360A">
        <w:rPr>
          <w:rFonts w:eastAsiaTheme="minorHAnsi"/>
        </w:rPr>
        <w:t>y.</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63F9215D" w14:textId="77777777" w:rsidTr="001F57F8">
        <w:tc>
          <w:tcPr>
            <w:tcW w:w="8391" w:type="dxa"/>
          </w:tcPr>
          <w:p w14:paraId="5F0E275D" w14:textId="77777777" w:rsidR="00290A41" w:rsidRPr="009C19FD" w:rsidRDefault="00290A41" w:rsidP="001F57F8">
            <w:pPr>
              <w:adjustRightInd/>
              <w:spacing w:after="220"/>
              <w:jc w:val="left"/>
              <w:rPr>
                <w:rFonts w:eastAsiaTheme="minorHAnsi"/>
              </w:rPr>
            </w:pPr>
            <w:r w:rsidRPr="009C19FD">
              <w:rPr>
                <w:rFonts w:eastAsiaTheme="minorHAnsi"/>
                <w:b/>
                <w:i/>
                <w:u w:val="single"/>
              </w:rPr>
              <w:t>Disclosures</w:t>
            </w:r>
          </w:p>
          <w:p w14:paraId="3D0901BD" w14:textId="77777777" w:rsidR="00290A41" w:rsidRPr="009C19FD" w:rsidRDefault="00290A41" w:rsidP="001F57F8">
            <w:pPr>
              <w:adjustRightInd/>
              <w:spacing w:after="220"/>
              <w:jc w:val="left"/>
              <w:rPr>
                <w:rFonts w:eastAsiaTheme="minorHAnsi"/>
              </w:rPr>
            </w:pPr>
          </w:p>
          <w:p w14:paraId="1D94792B" w14:textId="77777777" w:rsidR="00290A41" w:rsidRPr="009C19FD" w:rsidRDefault="00290A41" w:rsidP="001F57F8">
            <w:pPr>
              <w:adjustRightInd/>
              <w:spacing w:after="220"/>
              <w:jc w:val="left"/>
              <w:rPr>
                <w:rFonts w:eastAsiaTheme="minorHAnsi"/>
              </w:rPr>
            </w:pPr>
          </w:p>
        </w:tc>
      </w:tr>
    </w:tbl>
    <w:p w14:paraId="51533AED" w14:textId="77777777" w:rsidR="00290A41" w:rsidRPr="009C19FD" w:rsidRDefault="00290A41" w:rsidP="0057148D">
      <w:pPr>
        <w:pStyle w:val="ACBody1"/>
        <w:rPr>
          <w:rFonts w:eastAsiaTheme="minorHAnsi"/>
        </w:rPr>
      </w:pPr>
    </w:p>
    <w:p w14:paraId="72122AAC" w14:textId="68BB2AE4" w:rsidR="00290A41" w:rsidRPr="0057148D" w:rsidRDefault="00290A41" w:rsidP="0057148D">
      <w:pPr>
        <w:pStyle w:val="ACLevel1"/>
        <w:keepNext/>
        <w:rPr>
          <w:rStyle w:val="ACLevel1asheadingtext"/>
          <w:rFonts w:eastAsiaTheme="minorHAnsi"/>
        </w:rPr>
      </w:pPr>
      <w:bookmarkStart w:id="143" w:name="_Ref531360553"/>
      <w:r w:rsidRPr="0057148D">
        <w:rPr>
          <w:rStyle w:val="ACLevel1asheadingtext"/>
          <w:rFonts w:eastAsiaTheme="minorHAnsi"/>
        </w:rPr>
        <w:t>Rights of Re-Entry</w:t>
      </w:r>
      <w:bookmarkEnd w:id="143"/>
    </w:p>
    <w:p w14:paraId="3DFBF0A3" w14:textId="7ECD31EB" w:rsidR="00290A41" w:rsidRPr="009C19FD" w:rsidRDefault="00290A41" w:rsidP="0057148D">
      <w:pPr>
        <w:pStyle w:val="ACBody1"/>
        <w:rPr>
          <w:rFonts w:eastAsiaTheme="minorHAnsi"/>
        </w:rPr>
      </w:pPr>
      <w:r w:rsidRPr="009C19FD">
        <w:rPr>
          <w:rFonts w:eastAsiaTheme="minorHAnsi"/>
        </w:rPr>
        <w:t>The Lease is not expressed to be subject to a right of re-entry on any ground.</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4780C958" w14:textId="77777777" w:rsidTr="0087219A">
        <w:tc>
          <w:tcPr>
            <w:tcW w:w="8391" w:type="dxa"/>
          </w:tcPr>
          <w:p w14:paraId="054B6347"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382C47E7" w14:textId="77777777" w:rsidR="00290A41" w:rsidRPr="009C19FD" w:rsidRDefault="00290A41" w:rsidP="002B662A">
            <w:pPr>
              <w:adjustRightInd/>
              <w:spacing w:after="220"/>
              <w:jc w:val="left"/>
              <w:rPr>
                <w:rFonts w:eastAsiaTheme="minorHAnsi"/>
              </w:rPr>
            </w:pPr>
          </w:p>
          <w:p w14:paraId="15CF29BC" w14:textId="77777777" w:rsidR="00290A41" w:rsidRPr="009C19FD" w:rsidRDefault="00290A41" w:rsidP="002B662A">
            <w:pPr>
              <w:adjustRightInd/>
              <w:spacing w:after="220"/>
              <w:jc w:val="left"/>
              <w:rPr>
                <w:rFonts w:eastAsiaTheme="minorHAnsi"/>
              </w:rPr>
            </w:pPr>
          </w:p>
        </w:tc>
      </w:tr>
    </w:tbl>
    <w:p w14:paraId="2B313C9E" w14:textId="77777777" w:rsidR="00290A41" w:rsidRPr="009C19FD" w:rsidRDefault="00290A41" w:rsidP="00140F0D">
      <w:pPr>
        <w:pStyle w:val="ACBody1"/>
        <w:rPr>
          <w:rFonts w:eastAsiaTheme="minorHAnsi"/>
        </w:rPr>
      </w:pPr>
    </w:p>
    <w:p w14:paraId="32B909B7" w14:textId="6C48282C" w:rsidR="00290A41" w:rsidRPr="0092360A" w:rsidRDefault="00290A41" w:rsidP="0057148D">
      <w:pPr>
        <w:pStyle w:val="ACLevel1"/>
        <w:keepNext/>
        <w:rPr>
          <w:rStyle w:val="ACLevel1asheadingtext"/>
          <w:rFonts w:eastAsiaTheme="minorHAnsi"/>
        </w:rPr>
      </w:pPr>
      <w:r w:rsidRPr="0057148D">
        <w:rPr>
          <w:rStyle w:val="ACLevel1asheadingtext"/>
          <w:rFonts w:eastAsiaTheme="minorHAnsi"/>
        </w:rPr>
        <w:lastRenderedPageBreak/>
        <w:t xml:space="preserve">Options and Rights of </w:t>
      </w:r>
      <w:r w:rsidRPr="0092360A">
        <w:rPr>
          <w:rStyle w:val="ACLevel1asheadingtext"/>
          <w:rFonts w:eastAsiaTheme="minorHAnsi"/>
        </w:rPr>
        <w:t>First Refusal</w:t>
      </w:r>
    </w:p>
    <w:p w14:paraId="7FB675A9" w14:textId="3A1DDC3B" w:rsidR="00290A41" w:rsidRPr="0092360A" w:rsidRDefault="00290A41" w:rsidP="0057148D">
      <w:pPr>
        <w:pStyle w:val="ACBody1"/>
        <w:rPr>
          <w:rFonts w:eastAsiaTheme="minorHAnsi"/>
        </w:rPr>
      </w:pPr>
      <w:r w:rsidRPr="0092360A">
        <w:rPr>
          <w:rFonts w:eastAsiaTheme="minorHAnsi"/>
        </w:rPr>
        <w:t>There are no contractual</w:t>
      </w:r>
      <w:r w:rsidRPr="0092360A">
        <w:rPr>
          <w:rFonts w:eastAsiaTheme="minorHAnsi"/>
          <w:i/>
        </w:rPr>
        <w:t xml:space="preserve"> </w:t>
      </w:r>
      <w:r w:rsidRPr="0092360A">
        <w:rPr>
          <w:rFonts w:eastAsiaTheme="minorHAnsi"/>
        </w:rPr>
        <w:t xml:space="preserve">options to determine (including in respect of damage or destruction of the Leasehold Property by an insured risk) or to renew the term nor any contractual options to purchase or right of first refusal on the </w:t>
      </w:r>
      <w:r w:rsidR="00961F23">
        <w:rPr>
          <w:rFonts w:eastAsiaTheme="minorHAnsi"/>
        </w:rPr>
        <w:t>p</w:t>
      </w:r>
      <w:r w:rsidR="00A7425A" w:rsidRPr="0092360A">
        <w:rPr>
          <w:rFonts w:eastAsiaTheme="minorHAnsi"/>
        </w:rPr>
        <w:t>art</w:t>
      </w:r>
      <w:r w:rsidRPr="0092360A">
        <w:rPr>
          <w:rFonts w:eastAsiaTheme="minorHAnsi"/>
        </w:rPr>
        <w:t xml:space="preserve"> of either the lessor or the lessee.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2360A" w14:paraId="0C5D52E6" w14:textId="77777777" w:rsidTr="0087219A">
        <w:tc>
          <w:tcPr>
            <w:tcW w:w="8391" w:type="dxa"/>
          </w:tcPr>
          <w:p w14:paraId="15CCDFD7" w14:textId="77777777" w:rsidR="00290A41" w:rsidRPr="0092360A" w:rsidRDefault="00290A41" w:rsidP="002B662A">
            <w:pPr>
              <w:adjustRightInd/>
              <w:spacing w:after="220"/>
              <w:jc w:val="left"/>
              <w:rPr>
                <w:rFonts w:eastAsiaTheme="minorHAnsi"/>
              </w:rPr>
            </w:pPr>
            <w:r w:rsidRPr="0092360A">
              <w:rPr>
                <w:rFonts w:eastAsiaTheme="minorHAnsi"/>
                <w:b/>
                <w:i/>
                <w:u w:val="single"/>
              </w:rPr>
              <w:t>Disclosures</w:t>
            </w:r>
          </w:p>
          <w:p w14:paraId="6FB3EFED" w14:textId="77777777" w:rsidR="00290A41" w:rsidRPr="0092360A" w:rsidRDefault="00290A41" w:rsidP="002B662A">
            <w:pPr>
              <w:adjustRightInd/>
              <w:spacing w:after="220"/>
              <w:jc w:val="left"/>
              <w:rPr>
                <w:rFonts w:eastAsiaTheme="minorHAnsi"/>
              </w:rPr>
            </w:pPr>
          </w:p>
          <w:p w14:paraId="65085979" w14:textId="77777777" w:rsidR="00290A41" w:rsidRPr="0092360A" w:rsidRDefault="00290A41" w:rsidP="002B662A">
            <w:pPr>
              <w:adjustRightInd/>
              <w:spacing w:after="220"/>
              <w:jc w:val="left"/>
              <w:rPr>
                <w:rFonts w:eastAsiaTheme="minorHAnsi"/>
              </w:rPr>
            </w:pPr>
          </w:p>
        </w:tc>
      </w:tr>
    </w:tbl>
    <w:p w14:paraId="5DAC7818" w14:textId="77777777" w:rsidR="00290A41" w:rsidRPr="0092360A" w:rsidRDefault="00290A41" w:rsidP="0057148D">
      <w:pPr>
        <w:pStyle w:val="ACBody1"/>
        <w:rPr>
          <w:rFonts w:eastAsiaTheme="minorHAnsi"/>
        </w:rPr>
      </w:pPr>
    </w:p>
    <w:p w14:paraId="7341F028" w14:textId="273A0956" w:rsidR="00290A41" w:rsidRPr="0092360A" w:rsidRDefault="00290A41" w:rsidP="0057148D">
      <w:pPr>
        <w:pStyle w:val="ACLevel1"/>
        <w:keepNext/>
        <w:rPr>
          <w:rStyle w:val="ACLevel1asheadingtext"/>
          <w:rFonts w:eastAsiaTheme="minorHAnsi"/>
        </w:rPr>
      </w:pPr>
      <w:r w:rsidRPr="0092360A">
        <w:rPr>
          <w:rStyle w:val="ACLevel1asheadingtext"/>
          <w:rFonts w:eastAsiaTheme="minorHAnsi"/>
        </w:rPr>
        <w:t>Side Agreements and Undertakings</w:t>
      </w:r>
    </w:p>
    <w:p w14:paraId="43A72DFC" w14:textId="3CCCB882" w:rsidR="00290A41" w:rsidRPr="009C19FD" w:rsidRDefault="00290A41" w:rsidP="0057148D">
      <w:pPr>
        <w:pStyle w:val="ACBody1"/>
        <w:rPr>
          <w:rFonts w:eastAsiaTheme="minorHAnsi"/>
        </w:rPr>
      </w:pPr>
      <w:r w:rsidRPr="0092360A">
        <w:rPr>
          <w:rFonts w:eastAsiaTheme="minorHAnsi"/>
        </w:rPr>
        <w:t xml:space="preserve">The Owner has told us that, so far as it is aware, no side agreements, undertakings or concessions have been made </w:t>
      </w:r>
      <w:r w:rsidR="00A03445">
        <w:rPr>
          <w:rFonts w:eastAsiaTheme="minorHAnsi"/>
        </w:rPr>
        <w:t>in respect of</w:t>
      </w:r>
      <w:r w:rsidRPr="0092360A">
        <w:rPr>
          <w:rFonts w:eastAsiaTheme="minorHAnsi"/>
        </w:rPr>
        <w:t xml:space="preserve"> the Lease.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362300B2" w14:textId="77777777" w:rsidTr="0087219A">
        <w:tc>
          <w:tcPr>
            <w:tcW w:w="8391" w:type="dxa"/>
          </w:tcPr>
          <w:p w14:paraId="7F9BF555"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1D1FC773" w14:textId="77777777" w:rsidR="00290A41" w:rsidRPr="009C19FD" w:rsidRDefault="00290A41" w:rsidP="002B662A">
            <w:pPr>
              <w:adjustRightInd/>
              <w:spacing w:after="220"/>
              <w:jc w:val="left"/>
              <w:rPr>
                <w:rFonts w:eastAsiaTheme="minorHAnsi"/>
              </w:rPr>
            </w:pPr>
          </w:p>
          <w:p w14:paraId="67334D22" w14:textId="77777777" w:rsidR="00290A41" w:rsidRPr="009C19FD" w:rsidRDefault="00290A41" w:rsidP="002B662A">
            <w:pPr>
              <w:adjustRightInd/>
              <w:spacing w:after="220"/>
              <w:jc w:val="left"/>
              <w:rPr>
                <w:rFonts w:eastAsiaTheme="minorHAnsi"/>
              </w:rPr>
            </w:pPr>
          </w:p>
        </w:tc>
      </w:tr>
    </w:tbl>
    <w:p w14:paraId="4B386F74" w14:textId="77777777" w:rsidR="00290A41" w:rsidRPr="009C19FD" w:rsidRDefault="00290A41" w:rsidP="0057148D">
      <w:pPr>
        <w:pStyle w:val="ACBody1"/>
        <w:rPr>
          <w:rFonts w:eastAsiaTheme="minorHAnsi"/>
        </w:rPr>
      </w:pPr>
    </w:p>
    <w:p w14:paraId="77DE835A" w14:textId="757B7472" w:rsidR="00290A41" w:rsidRPr="0057148D" w:rsidRDefault="00290A41" w:rsidP="0057148D">
      <w:pPr>
        <w:pStyle w:val="ACLevel1"/>
        <w:keepNext/>
        <w:rPr>
          <w:rStyle w:val="ACLevel1asheadingtext"/>
          <w:rFonts w:eastAsiaTheme="minorHAnsi"/>
        </w:rPr>
      </w:pPr>
      <w:r w:rsidRPr="0057148D">
        <w:rPr>
          <w:rStyle w:val="ACLevel1asheadingtext"/>
          <w:rFonts w:eastAsiaTheme="minorHAnsi"/>
        </w:rPr>
        <w:t>Consents</w:t>
      </w:r>
    </w:p>
    <w:p w14:paraId="5F44A6DB" w14:textId="15B13848" w:rsidR="00FA5298" w:rsidRPr="00FA5298" w:rsidRDefault="00FA5298" w:rsidP="00FA5298">
      <w:pPr>
        <w:pStyle w:val="ACBody1"/>
      </w:pPr>
      <w:r w:rsidRPr="00FA5298">
        <w:t xml:space="preserve">Any consents required for the grant of the Lease, or the vesting of the Lease in the Owner, or for the grant of any sub-lease referred to in </w:t>
      </w:r>
      <w:r w:rsidR="001D74E8">
        <w:rPr>
          <w:highlight w:val="yellow"/>
        </w:rPr>
        <w:fldChar w:fldCharType="begin"/>
      </w:r>
      <w:r w:rsidR="001D74E8">
        <w:instrText xml:space="preserve"> REF _Ref374452 \w \h </w:instrText>
      </w:r>
      <w:r w:rsidR="001D74E8">
        <w:rPr>
          <w:highlight w:val="yellow"/>
        </w:rPr>
      </w:r>
      <w:r w:rsidR="001D74E8">
        <w:rPr>
          <w:highlight w:val="yellow"/>
        </w:rPr>
        <w:fldChar w:fldCharType="separate"/>
      </w:r>
      <w:r w:rsidR="00BE47C6">
        <w:t>Schedule 5</w:t>
      </w:r>
      <w:r w:rsidR="001D74E8">
        <w:rPr>
          <w:highlight w:val="yellow"/>
        </w:rPr>
        <w:fldChar w:fldCharType="end"/>
      </w:r>
      <w:r w:rsidRPr="00FA5298">
        <w:t>, or for any works or change of use effected by any lessee that have been made known to us by the Owner, have been obtained and placed with the Title Documents along with evidence that any necessary notice has been given to any third party of any such grant, v</w:t>
      </w:r>
      <w:r>
        <w:t>esting, works or change of use.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2974745C" w14:textId="77777777" w:rsidTr="0087219A">
        <w:tc>
          <w:tcPr>
            <w:tcW w:w="8391" w:type="dxa"/>
          </w:tcPr>
          <w:p w14:paraId="64687B9A"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175AAF85" w14:textId="77777777" w:rsidR="00290A41" w:rsidRPr="009C19FD" w:rsidRDefault="00290A41" w:rsidP="002B662A">
            <w:pPr>
              <w:adjustRightInd/>
              <w:spacing w:after="220"/>
              <w:jc w:val="left"/>
              <w:rPr>
                <w:rFonts w:eastAsiaTheme="minorHAnsi"/>
              </w:rPr>
            </w:pPr>
          </w:p>
          <w:p w14:paraId="0D0C3C5D" w14:textId="77777777" w:rsidR="00290A41" w:rsidRPr="009C19FD" w:rsidRDefault="00290A41" w:rsidP="002B662A">
            <w:pPr>
              <w:adjustRightInd/>
              <w:spacing w:after="220"/>
              <w:jc w:val="left"/>
              <w:rPr>
                <w:rFonts w:eastAsiaTheme="minorHAnsi"/>
              </w:rPr>
            </w:pPr>
          </w:p>
        </w:tc>
      </w:tr>
    </w:tbl>
    <w:p w14:paraId="4F188A55" w14:textId="77777777" w:rsidR="00290A41" w:rsidRPr="009C19FD" w:rsidRDefault="00290A41" w:rsidP="0057148D">
      <w:pPr>
        <w:pStyle w:val="ACBody1"/>
        <w:rPr>
          <w:rFonts w:eastAsiaTheme="minorHAnsi"/>
        </w:rPr>
      </w:pPr>
    </w:p>
    <w:p w14:paraId="73A0A637" w14:textId="1E2CD9A7" w:rsidR="00290A41" w:rsidRPr="0057148D" w:rsidRDefault="00290A41" w:rsidP="0057148D">
      <w:pPr>
        <w:pStyle w:val="ACLevel1"/>
        <w:keepNext/>
        <w:rPr>
          <w:rStyle w:val="ACLevel1asheadingtext"/>
          <w:rFonts w:eastAsiaTheme="minorHAnsi"/>
        </w:rPr>
      </w:pPr>
      <w:bookmarkStart w:id="144" w:name="_Ref531360558"/>
      <w:r w:rsidRPr="0057148D">
        <w:rPr>
          <w:rStyle w:val="ACLevel1asheadingtext"/>
          <w:rFonts w:eastAsiaTheme="minorHAnsi"/>
        </w:rPr>
        <w:t>Superior Title</w:t>
      </w:r>
      <w:bookmarkEnd w:id="144"/>
    </w:p>
    <w:p w14:paraId="7515800B" w14:textId="4C87DDC9" w:rsidR="00290A41" w:rsidRPr="00076A25" w:rsidRDefault="00290A41" w:rsidP="0057148D">
      <w:pPr>
        <w:pStyle w:val="ACBody1"/>
        <w:rPr>
          <w:rFonts w:eastAsiaTheme="minorHAnsi"/>
        </w:rPr>
      </w:pPr>
      <w:r w:rsidRPr="009C19FD">
        <w:rPr>
          <w:rFonts w:eastAsiaTheme="minorHAnsi"/>
        </w:rPr>
        <w:t xml:space="preserve">If title to the Lease is not registered </w:t>
      </w:r>
      <w:r w:rsidR="00D806A5">
        <w:rPr>
          <w:rFonts w:eastAsiaTheme="minorHAnsi"/>
        </w:rPr>
        <w:t>in</w:t>
      </w:r>
      <w:r w:rsidRPr="009C19FD">
        <w:rPr>
          <w:rFonts w:eastAsiaTheme="minorHAnsi"/>
        </w:rPr>
        <w:t xml:space="preserve"> the Land Registry with leasehold title absolute and the Lease was granted less than </w:t>
      </w:r>
      <w:r w:rsidRPr="00257F25">
        <w:rPr>
          <w:rFonts w:eastAsiaTheme="minorHAnsi"/>
        </w:rPr>
        <w:t xml:space="preserve">fifteen (15) </w:t>
      </w:r>
      <w:r w:rsidR="00072B85" w:rsidRPr="00257F25">
        <w:rPr>
          <w:rFonts w:eastAsiaTheme="minorHAnsi"/>
        </w:rPr>
        <w:t>year</w:t>
      </w:r>
      <w:r w:rsidRPr="00257F25">
        <w:rPr>
          <w:rFonts w:eastAsiaTheme="minorHAnsi"/>
        </w:rPr>
        <w:t xml:space="preserve">s prior to the date of this Certificate, the titles of the lessor and any superior lessor </w:t>
      </w:r>
      <w:r w:rsidR="00F57F6D" w:rsidRPr="00257F25">
        <w:rPr>
          <w:rFonts w:eastAsiaTheme="minorHAnsi"/>
        </w:rPr>
        <w:t>to grant the</w:t>
      </w:r>
      <w:r w:rsidR="00F57F6D">
        <w:rPr>
          <w:rFonts w:eastAsiaTheme="minorHAnsi"/>
        </w:rPr>
        <w:t xml:space="preserve"> Lease </w:t>
      </w:r>
      <w:r w:rsidRPr="009C19FD">
        <w:rPr>
          <w:rFonts w:eastAsiaTheme="minorHAnsi"/>
        </w:rPr>
        <w:t>have been investigated</w:t>
      </w:r>
      <w:r w:rsidR="00F57F6D">
        <w:rPr>
          <w:rFonts w:eastAsiaTheme="minorHAnsi"/>
        </w:rPr>
        <w:t xml:space="preserve"> in accordance </w:t>
      </w:r>
      <w:r w:rsidR="00F57F6D" w:rsidRPr="00076A25">
        <w:rPr>
          <w:rFonts w:eastAsiaTheme="minorHAnsi"/>
        </w:rPr>
        <w:t>with prudent standards of current conveyancing practice in Ireland</w:t>
      </w:r>
      <w:r w:rsidRPr="00076A25">
        <w:rPr>
          <w:rFonts w:eastAsiaTheme="minorHAnsi"/>
        </w:rPr>
        <w:t xml:space="preserve"> and no adverse matters have been revealed</w:t>
      </w:r>
      <w:r w:rsidR="00257F25" w:rsidRPr="00076A25">
        <w:rPr>
          <w:rFonts w:eastAsiaTheme="minorHAnsi"/>
        </w:rPr>
        <w:t xml:space="preserve">. </w:t>
      </w:r>
      <w:r w:rsidRPr="00076A25">
        <w:rPr>
          <w:rFonts w:eastAsiaTheme="minorHAnsi"/>
        </w:rPr>
        <w:t>Certified copies of relevant documents are held with the Title Documents.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277D1A63" w14:textId="77777777" w:rsidTr="0087219A">
        <w:tc>
          <w:tcPr>
            <w:tcW w:w="8391" w:type="dxa"/>
          </w:tcPr>
          <w:p w14:paraId="65C32E6F" w14:textId="7206A22F" w:rsidR="00290A41" w:rsidRDefault="00B93875" w:rsidP="00072B85">
            <w:pPr>
              <w:adjustRightInd/>
              <w:spacing w:after="220"/>
              <w:jc w:val="left"/>
              <w:rPr>
                <w:rFonts w:eastAsiaTheme="minorHAnsi"/>
                <w:b/>
                <w:i/>
                <w:u w:val="single"/>
              </w:rPr>
            </w:pPr>
            <w:r>
              <w:rPr>
                <w:rFonts w:eastAsiaTheme="minorHAnsi"/>
                <w:b/>
                <w:i/>
                <w:u w:val="single"/>
              </w:rPr>
              <w:t>Disclosures</w:t>
            </w:r>
          </w:p>
          <w:p w14:paraId="0388D2B3" w14:textId="77777777" w:rsidR="00B93875" w:rsidRPr="009C19FD" w:rsidRDefault="00B93875" w:rsidP="00072B85">
            <w:pPr>
              <w:adjustRightInd/>
              <w:spacing w:after="220"/>
              <w:jc w:val="left"/>
              <w:rPr>
                <w:rFonts w:eastAsiaTheme="minorHAnsi"/>
              </w:rPr>
            </w:pPr>
          </w:p>
          <w:p w14:paraId="0BD9396F" w14:textId="6868AD36" w:rsidR="00072B85" w:rsidRPr="009C19FD" w:rsidRDefault="00072B85" w:rsidP="00072B85">
            <w:pPr>
              <w:adjustRightInd/>
              <w:spacing w:after="220"/>
              <w:jc w:val="left"/>
              <w:rPr>
                <w:rFonts w:eastAsiaTheme="minorHAnsi"/>
              </w:rPr>
            </w:pPr>
          </w:p>
        </w:tc>
      </w:tr>
    </w:tbl>
    <w:p w14:paraId="056A1140" w14:textId="77777777" w:rsidR="00290A41" w:rsidRPr="009C19FD" w:rsidRDefault="00290A41" w:rsidP="0057148D">
      <w:pPr>
        <w:pStyle w:val="ACBody1"/>
      </w:pPr>
    </w:p>
    <w:p w14:paraId="51246A17" w14:textId="39A6A2A0" w:rsidR="00290A41" w:rsidRPr="0057148D" w:rsidRDefault="00290A41" w:rsidP="0057148D">
      <w:pPr>
        <w:pStyle w:val="ACLevel1"/>
        <w:keepNext/>
        <w:rPr>
          <w:rStyle w:val="ACLevel1asheadingtext"/>
          <w:rFonts w:eastAsiaTheme="minorHAnsi"/>
        </w:rPr>
      </w:pPr>
      <w:r w:rsidRPr="0057148D">
        <w:rPr>
          <w:rStyle w:val="ACLevel1asheadingtext"/>
          <w:rFonts w:eastAsiaTheme="minorHAnsi"/>
        </w:rPr>
        <w:t>Breaches of Covenant</w:t>
      </w:r>
    </w:p>
    <w:p w14:paraId="7D06C3C7" w14:textId="77777777" w:rsidR="00290A41" w:rsidRPr="009C19FD" w:rsidRDefault="00290A41" w:rsidP="00072B85">
      <w:pPr>
        <w:pStyle w:val="ACBody1"/>
        <w:keepNext/>
        <w:rPr>
          <w:rFonts w:eastAsiaTheme="minorHAnsi"/>
        </w:rPr>
      </w:pPr>
      <w:r w:rsidRPr="009C19FD">
        <w:rPr>
          <w:rFonts w:eastAsiaTheme="minorHAnsi"/>
        </w:rPr>
        <w:t>The Owner has told us that:</w:t>
      </w:r>
    </w:p>
    <w:p w14:paraId="079197D1" w14:textId="51251F2F" w:rsidR="00290A41" w:rsidRPr="002E7F96" w:rsidRDefault="00290A41" w:rsidP="0057148D">
      <w:pPr>
        <w:pStyle w:val="ACLevel2"/>
        <w:rPr>
          <w:rFonts w:eastAsiaTheme="minorHAnsi"/>
        </w:rPr>
      </w:pPr>
      <w:r w:rsidRPr="009C19FD">
        <w:rPr>
          <w:rFonts w:eastAsiaTheme="minorHAnsi"/>
        </w:rPr>
        <w:t xml:space="preserve">it is not aware of any subsisting breach or non-observance of the covenants or conditions contained in the Lease, whether </w:t>
      </w:r>
      <w:r w:rsidRPr="002E7F96">
        <w:rPr>
          <w:rFonts w:eastAsiaTheme="minorHAnsi"/>
        </w:rPr>
        <w:t xml:space="preserve">on the </w:t>
      </w:r>
      <w:r w:rsidR="00961F23">
        <w:rPr>
          <w:rFonts w:eastAsiaTheme="minorHAnsi"/>
        </w:rPr>
        <w:t>p</w:t>
      </w:r>
      <w:r w:rsidR="00A7425A" w:rsidRPr="002E7F96">
        <w:rPr>
          <w:rFonts w:eastAsiaTheme="minorHAnsi"/>
        </w:rPr>
        <w:t>art</w:t>
      </w:r>
      <w:r w:rsidRPr="002E7F96">
        <w:rPr>
          <w:rFonts w:eastAsiaTheme="minorHAnsi"/>
        </w:rPr>
        <w:t xml:space="preserve"> of the lessor or the lessee, or any other event which could give rise to forfeiture of the </w:t>
      </w:r>
      <w:proofErr w:type="gramStart"/>
      <w:r w:rsidRPr="002E7F96">
        <w:rPr>
          <w:rFonts w:eastAsiaTheme="minorHAnsi"/>
        </w:rPr>
        <w:t>Lease;</w:t>
      </w:r>
      <w:proofErr w:type="gramEnd"/>
    </w:p>
    <w:p w14:paraId="4247B531" w14:textId="1667CD80" w:rsidR="00290A41" w:rsidRPr="002E7F96" w:rsidRDefault="00290A41" w:rsidP="0057148D">
      <w:pPr>
        <w:pStyle w:val="ACLevel2"/>
        <w:rPr>
          <w:rFonts w:eastAsiaTheme="minorHAnsi"/>
        </w:rPr>
      </w:pPr>
      <w:r w:rsidRPr="002E7F96">
        <w:rPr>
          <w:rFonts w:eastAsiaTheme="minorHAnsi"/>
        </w:rPr>
        <w:t>either:</w:t>
      </w:r>
    </w:p>
    <w:p w14:paraId="7779DD67" w14:textId="2743640B" w:rsidR="00290A41" w:rsidRPr="002E7F96" w:rsidRDefault="00290A41" w:rsidP="0057148D">
      <w:pPr>
        <w:pStyle w:val="ACLevel3"/>
        <w:rPr>
          <w:rFonts w:eastAsiaTheme="minorHAnsi"/>
        </w:rPr>
      </w:pPr>
      <w:r w:rsidRPr="002E7F96">
        <w:rPr>
          <w:rFonts w:eastAsiaTheme="minorHAnsi"/>
        </w:rPr>
        <w:t>it holds a receipt for the last instalment of rent; or</w:t>
      </w:r>
    </w:p>
    <w:p w14:paraId="192FA644" w14:textId="21DAC3E2" w:rsidR="00290A41" w:rsidRPr="009C19FD" w:rsidRDefault="00290A41" w:rsidP="0057148D">
      <w:pPr>
        <w:pStyle w:val="ACLevel3"/>
        <w:rPr>
          <w:rFonts w:eastAsiaTheme="minorHAnsi"/>
        </w:rPr>
      </w:pPr>
      <w:r w:rsidRPr="002E7F96">
        <w:rPr>
          <w:rFonts w:eastAsiaTheme="minorHAnsi"/>
        </w:rPr>
        <w:t xml:space="preserve">no notice alleging any breach or non-observance of the covenants or conditions contained in the Lease, whether on the </w:t>
      </w:r>
      <w:r w:rsidR="00961F23">
        <w:rPr>
          <w:rFonts w:eastAsiaTheme="minorHAnsi"/>
        </w:rPr>
        <w:t>p</w:t>
      </w:r>
      <w:r w:rsidR="00A7425A" w:rsidRPr="002E7F96">
        <w:rPr>
          <w:rFonts w:eastAsiaTheme="minorHAnsi"/>
        </w:rPr>
        <w:t>art</w:t>
      </w:r>
      <w:r w:rsidRPr="002E7F96">
        <w:rPr>
          <w:rFonts w:eastAsiaTheme="minorHAnsi"/>
        </w:rPr>
        <w:t xml:space="preserve"> of the lessor or the lessee, remains outstanding nor is the Owner aware of any intention to institute or threaten proceedings or to serve notices;</w:t>
      </w:r>
      <w:r w:rsidRPr="002E7F96">
        <w:rPr>
          <w:rFonts w:eastAsiaTheme="minorHAnsi"/>
          <w:sz w:val="24"/>
          <w:szCs w:val="24"/>
        </w:rPr>
        <w:t xml:space="preserve"> </w:t>
      </w:r>
      <w:r w:rsidRPr="002E7F96">
        <w:rPr>
          <w:rFonts w:eastAsiaTheme="minorHAnsi"/>
        </w:rPr>
        <w:t>a</w:t>
      </w:r>
      <w:r w:rsidRPr="009C19FD">
        <w:rPr>
          <w:rFonts w:eastAsiaTheme="minorHAnsi"/>
        </w:rPr>
        <w:t>nd</w:t>
      </w:r>
    </w:p>
    <w:p w14:paraId="540A3D44" w14:textId="45AF99EF" w:rsidR="00290A41" w:rsidRPr="009C19FD" w:rsidRDefault="00290A41" w:rsidP="0057148D">
      <w:pPr>
        <w:pStyle w:val="ACLevel2"/>
        <w:rPr>
          <w:rFonts w:eastAsiaTheme="minorHAnsi"/>
        </w:rPr>
      </w:pPr>
      <w:r w:rsidRPr="009C19FD">
        <w:rPr>
          <w:rFonts w:eastAsiaTheme="minorHAnsi"/>
        </w:rPr>
        <w:t>so far as the Owner is aware, no breach of covenant has been waived or acquiesced in.</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58944ADD" w14:textId="77777777" w:rsidTr="0087219A">
        <w:tc>
          <w:tcPr>
            <w:tcW w:w="8391" w:type="dxa"/>
          </w:tcPr>
          <w:p w14:paraId="27DD4D3F"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6FE920CE" w14:textId="77777777" w:rsidR="00290A41" w:rsidRPr="009C19FD" w:rsidRDefault="00290A41" w:rsidP="002B662A">
            <w:pPr>
              <w:adjustRightInd/>
              <w:spacing w:after="220"/>
              <w:jc w:val="left"/>
              <w:rPr>
                <w:rFonts w:eastAsiaTheme="minorHAnsi"/>
              </w:rPr>
            </w:pPr>
          </w:p>
          <w:p w14:paraId="5D9C8482" w14:textId="77777777" w:rsidR="00290A41" w:rsidRPr="009C19FD" w:rsidRDefault="00290A41" w:rsidP="002B662A">
            <w:pPr>
              <w:adjustRightInd/>
              <w:spacing w:after="220"/>
              <w:jc w:val="left"/>
              <w:rPr>
                <w:rFonts w:eastAsiaTheme="minorHAnsi"/>
              </w:rPr>
            </w:pPr>
          </w:p>
        </w:tc>
      </w:tr>
    </w:tbl>
    <w:p w14:paraId="02CE3D83" w14:textId="77777777" w:rsidR="00290A41" w:rsidRPr="009C19FD" w:rsidRDefault="00290A41" w:rsidP="0057148D">
      <w:pPr>
        <w:pStyle w:val="ACBody1"/>
        <w:rPr>
          <w:rFonts w:eastAsiaTheme="minorHAnsi"/>
        </w:rPr>
      </w:pPr>
    </w:p>
    <w:p w14:paraId="4C08DFBE" w14:textId="7CB13B04" w:rsidR="00290A41" w:rsidRPr="0057148D" w:rsidRDefault="00290A41" w:rsidP="0057148D">
      <w:pPr>
        <w:pStyle w:val="ACLevel1"/>
        <w:keepNext/>
        <w:rPr>
          <w:rStyle w:val="ACLevel1asheadingtext"/>
          <w:rFonts w:eastAsiaTheme="minorHAnsi"/>
        </w:rPr>
      </w:pPr>
      <w:r w:rsidRPr="0057148D">
        <w:rPr>
          <w:rStyle w:val="ACLevel1asheadingtext"/>
          <w:rFonts w:eastAsiaTheme="minorHAnsi"/>
        </w:rPr>
        <w:t>No Other Material Matters</w:t>
      </w:r>
    </w:p>
    <w:p w14:paraId="0B7C659A" w14:textId="1C44C22A" w:rsidR="00290A41" w:rsidRPr="009C19FD" w:rsidRDefault="00290A41" w:rsidP="0057148D">
      <w:pPr>
        <w:pStyle w:val="ACBody1"/>
        <w:rPr>
          <w:rFonts w:eastAsiaTheme="minorHAnsi"/>
        </w:rPr>
      </w:pPr>
      <w:proofErr w:type="gramStart"/>
      <w:r w:rsidRPr="009C19FD">
        <w:rPr>
          <w:rFonts w:eastAsiaTheme="minorHAnsi"/>
        </w:rPr>
        <w:t>Following our review of the Title Documents and our enquiries of the Owner, there</w:t>
      </w:r>
      <w:proofErr w:type="gramEnd"/>
      <w:r w:rsidRPr="009C19FD">
        <w:rPr>
          <w:rFonts w:eastAsiaTheme="minorHAnsi"/>
        </w:rPr>
        <w:t xml:space="preserve"> are no other material matters that we consider ought to be brought to your attention in relation to the Lease.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90A41" w:rsidRPr="009C19FD" w14:paraId="5972FEC3" w14:textId="77777777" w:rsidTr="0087219A">
        <w:tc>
          <w:tcPr>
            <w:tcW w:w="9570" w:type="dxa"/>
          </w:tcPr>
          <w:p w14:paraId="3E5275CD" w14:textId="77777777" w:rsidR="00290A41" w:rsidRPr="009C19FD" w:rsidRDefault="00290A41" w:rsidP="002B662A">
            <w:pPr>
              <w:adjustRightInd/>
              <w:spacing w:after="220"/>
              <w:jc w:val="left"/>
              <w:rPr>
                <w:rFonts w:eastAsiaTheme="minorHAnsi"/>
              </w:rPr>
            </w:pPr>
            <w:r w:rsidRPr="009C19FD">
              <w:rPr>
                <w:rFonts w:eastAsiaTheme="minorHAnsi"/>
                <w:b/>
                <w:i/>
                <w:u w:val="single"/>
              </w:rPr>
              <w:t>Disclosures</w:t>
            </w:r>
          </w:p>
          <w:p w14:paraId="7C7DFD6E" w14:textId="77777777" w:rsidR="00290A41" w:rsidRPr="009C19FD" w:rsidRDefault="00290A41" w:rsidP="002B662A">
            <w:pPr>
              <w:adjustRightInd/>
              <w:spacing w:after="220"/>
              <w:jc w:val="left"/>
              <w:rPr>
                <w:rFonts w:eastAsiaTheme="minorHAnsi"/>
              </w:rPr>
            </w:pPr>
          </w:p>
          <w:p w14:paraId="08705B80" w14:textId="77777777" w:rsidR="00290A41" w:rsidRPr="009C19FD" w:rsidRDefault="00290A41" w:rsidP="002B662A">
            <w:pPr>
              <w:adjustRightInd/>
              <w:spacing w:after="220"/>
              <w:jc w:val="left"/>
              <w:rPr>
                <w:rFonts w:eastAsiaTheme="minorHAnsi"/>
              </w:rPr>
            </w:pPr>
          </w:p>
        </w:tc>
      </w:tr>
    </w:tbl>
    <w:p w14:paraId="1A2671AE" w14:textId="77777777" w:rsidR="00081CED" w:rsidRPr="009C19FD" w:rsidRDefault="00081CED" w:rsidP="0057148D">
      <w:pPr>
        <w:pStyle w:val="Body"/>
        <w:rPr>
          <w:rFonts w:eastAsiaTheme="minorHAnsi"/>
        </w:rPr>
      </w:pPr>
      <w:bookmarkStart w:id="145" w:name="_Ref531358939"/>
    </w:p>
    <w:p w14:paraId="4D17FAE4" w14:textId="1F5C6391" w:rsidR="00F122DA" w:rsidRPr="009C19FD" w:rsidRDefault="00290A41" w:rsidP="0057148D">
      <w:pPr>
        <w:pStyle w:val="Body"/>
      </w:pPr>
      <w:bookmarkStart w:id="146" w:name="_Ref531360579"/>
      <w:r w:rsidRPr="009C19FD">
        <w:br w:type="page"/>
      </w:r>
      <w:bookmarkStart w:id="147" w:name="_Ref423848482"/>
      <w:bookmarkEnd w:id="147"/>
    </w:p>
    <w:p w14:paraId="789FC993" w14:textId="77777777" w:rsidR="00BE4AA5" w:rsidRDefault="00BE4AA5" w:rsidP="00BE47C6">
      <w:pPr>
        <w:pStyle w:val="ACSchedule"/>
        <w:numPr>
          <w:ilvl w:val="0"/>
          <w:numId w:val="3"/>
        </w:numPr>
        <w:ind w:left="0"/>
        <w:outlineLvl w:val="3"/>
      </w:pPr>
      <w:bookmarkStart w:id="148" w:name="_Ref374452"/>
      <w:bookmarkStart w:id="149" w:name="_Toc74377176"/>
      <w:bookmarkStart w:id="150" w:name="_Ref74256611"/>
      <w:bookmarkEnd w:id="145"/>
      <w:bookmarkEnd w:id="146"/>
      <w:bookmarkEnd w:id="148"/>
      <w:bookmarkEnd w:id="149"/>
    </w:p>
    <w:p w14:paraId="35FA6CB2" w14:textId="47487C67" w:rsidR="00290A41" w:rsidRPr="00072B85" w:rsidRDefault="00290A41" w:rsidP="00BE47C6">
      <w:pPr>
        <w:pStyle w:val="ACSubHeading"/>
        <w:outlineLvl w:val="4"/>
        <w:rPr>
          <w:rFonts w:eastAsiaTheme="minorHAnsi"/>
        </w:rPr>
      </w:pPr>
      <w:bookmarkStart w:id="151" w:name="_Toc74377177"/>
      <w:bookmarkEnd w:id="150"/>
      <w:r w:rsidRPr="00072B85">
        <w:rPr>
          <w:rFonts w:eastAsiaTheme="minorHAnsi"/>
        </w:rPr>
        <w:t>The Letting Documents</w:t>
      </w:r>
      <w:bookmarkEnd w:id="151"/>
    </w:p>
    <w:p w14:paraId="208B6639" w14:textId="18B02EEC" w:rsidR="00290A41" w:rsidRPr="00BE47C6" w:rsidRDefault="00BE47C6" w:rsidP="00BE47C6">
      <w:pPr>
        <w:pStyle w:val="ACPart"/>
        <w:outlineLvl w:val="5"/>
      </w:pPr>
      <w:bookmarkStart w:id="152" w:name="_Ref423848560"/>
      <w:bookmarkStart w:id="153" w:name="_Ref517165380"/>
      <w:bookmarkStart w:id="154" w:name="_Ref531358946"/>
      <w:bookmarkStart w:id="155" w:name="_Ref531360587"/>
      <w:bookmarkEnd w:id="152"/>
      <w:r w:rsidRPr="00BE47C6">
        <w:t xml:space="preserve"> </w:t>
      </w:r>
      <w:bookmarkStart w:id="156" w:name="_Toc74377178"/>
      <w:r w:rsidRPr="00BE47C6">
        <w:t xml:space="preserve">– </w:t>
      </w:r>
      <w:bookmarkEnd w:id="153"/>
      <w:r w:rsidR="00290A41" w:rsidRPr="00BE47C6">
        <w:t>Report on Letting Document</w:t>
      </w:r>
      <w:bookmarkEnd w:id="154"/>
      <w:bookmarkEnd w:id="155"/>
      <w:bookmarkEnd w:id="156"/>
    </w:p>
    <w:p w14:paraId="2053FA7F" w14:textId="157FEB00" w:rsidR="009266CC" w:rsidRPr="009C19FD" w:rsidRDefault="009266CC" w:rsidP="00906205">
      <w:pPr>
        <w:pStyle w:val="Body"/>
      </w:pPr>
      <w:r w:rsidRPr="00072B85">
        <w:rPr>
          <w:rFonts w:eastAsiaTheme="minorHAnsi"/>
          <w:u w:val="single"/>
        </w:rPr>
        <w:t>Note</w:t>
      </w:r>
      <w:r w:rsidRPr="00072B85">
        <w:rPr>
          <w:rFonts w:eastAsiaTheme="minorHAnsi"/>
        </w:rPr>
        <w:t xml:space="preserve">:  </w:t>
      </w:r>
      <w:r w:rsidRPr="00072B85">
        <w:rPr>
          <w:lang w:val="en-GB"/>
        </w:rPr>
        <w:t xml:space="preserve">The </w:t>
      </w:r>
      <w:r w:rsidRPr="00072B85">
        <w:t xml:space="preserve">reports on the Letting Documents included in this </w:t>
      </w:r>
      <w:r w:rsidR="00F34C0C">
        <w:t>Schedule</w:t>
      </w:r>
      <w:r w:rsidRPr="00072B85">
        <w:t xml:space="preserve"> are prepared in the overall context of the certification of title to the Property for the purposes of the Transaction</w:t>
      </w:r>
      <w:r w:rsidRPr="009C19FD">
        <w:t xml:space="preserve"> and should not be reviewed, </w:t>
      </w:r>
      <w:proofErr w:type="gramStart"/>
      <w:r w:rsidRPr="009C19FD">
        <w:t>considered</w:t>
      </w:r>
      <w:proofErr w:type="gramEnd"/>
      <w:r w:rsidRPr="009C19FD">
        <w:t xml:space="preserve"> or relied upon in isolation.</w:t>
      </w:r>
    </w:p>
    <w:p w14:paraId="137E4B3E" w14:textId="77777777" w:rsidR="009266CC" w:rsidRPr="009C19FD" w:rsidRDefault="009266CC" w:rsidP="008D2348">
      <w:pPr>
        <w:pStyle w:val="Body"/>
      </w:pPr>
    </w:p>
    <w:p w14:paraId="628EC034" w14:textId="6F1954AD" w:rsidR="009266CC" w:rsidRPr="009C19FD" w:rsidRDefault="009266CC" w:rsidP="008D2348">
      <w:pPr>
        <w:pStyle w:val="Body"/>
        <w:rPr>
          <w:rFonts w:eastAsiaTheme="minorHAnsi"/>
        </w:rPr>
      </w:pPr>
      <w:r w:rsidRPr="009C19FD">
        <w:rPr>
          <w:rFonts w:eastAsiaTheme="minorHAnsi"/>
        </w:rPr>
        <w:br w:type="page"/>
      </w:r>
    </w:p>
    <w:tbl>
      <w:tblPr>
        <w:tblW w:w="0" w:type="auto"/>
        <w:tblLayout w:type="fixed"/>
        <w:tblLook w:val="04A0" w:firstRow="1" w:lastRow="0" w:firstColumn="1" w:lastColumn="0" w:noHBand="0" w:noVBand="1"/>
      </w:tblPr>
      <w:tblGrid>
        <w:gridCol w:w="675"/>
        <w:gridCol w:w="2977"/>
        <w:gridCol w:w="5590"/>
      </w:tblGrid>
      <w:tr w:rsidR="00290A41" w:rsidRPr="009C19FD" w14:paraId="688C4F79" w14:textId="77777777" w:rsidTr="00212B16">
        <w:tc>
          <w:tcPr>
            <w:tcW w:w="675" w:type="dxa"/>
            <w:shd w:val="clear" w:color="auto" w:fill="BFBFBF" w:themeFill="background1" w:themeFillShade="BF"/>
          </w:tcPr>
          <w:p w14:paraId="5410FA6D" w14:textId="1C3F5787" w:rsidR="00290A41" w:rsidRPr="001355A0" w:rsidRDefault="00290A41" w:rsidP="001355A0">
            <w:pPr>
              <w:pStyle w:val="ACLevel1"/>
              <w:numPr>
                <w:ilvl w:val="0"/>
                <w:numId w:val="27"/>
              </w:numPr>
              <w:rPr>
                <w:rFonts w:eastAsiaTheme="minorHAnsi"/>
              </w:rPr>
            </w:pPr>
            <w:r w:rsidRPr="001355A0">
              <w:rPr>
                <w:rFonts w:eastAsiaTheme="minorHAnsi"/>
              </w:rPr>
              <w:lastRenderedPageBreak/>
              <w:br w:type="page"/>
            </w:r>
          </w:p>
        </w:tc>
        <w:tc>
          <w:tcPr>
            <w:tcW w:w="2977" w:type="dxa"/>
            <w:shd w:val="clear" w:color="auto" w:fill="BFBFBF" w:themeFill="background1" w:themeFillShade="BF"/>
          </w:tcPr>
          <w:p w14:paraId="2A63FA3F" w14:textId="4E643674" w:rsidR="00290A41" w:rsidRPr="002E7F96" w:rsidRDefault="00290A41" w:rsidP="00D4581E">
            <w:pPr>
              <w:adjustRightInd/>
              <w:spacing w:after="200" w:line="276" w:lineRule="auto"/>
              <w:jc w:val="left"/>
              <w:rPr>
                <w:rFonts w:eastAsiaTheme="minorHAnsi"/>
                <w:b/>
                <w:bCs/>
              </w:rPr>
            </w:pPr>
            <w:r w:rsidRPr="002E7F96">
              <w:rPr>
                <w:rFonts w:eastAsiaTheme="minorHAnsi"/>
                <w:b/>
                <w:bCs/>
              </w:rPr>
              <w:t xml:space="preserve">Date and </w:t>
            </w:r>
            <w:r w:rsidR="00A7425A" w:rsidRPr="002E7F96">
              <w:rPr>
                <w:rFonts w:eastAsiaTheme="minorHAnsi"/>
                <w:b/>
                <w:bCs/>
              </w:rPr>
              <w:t>Part</w:t>
            </w:r>
            <w:r w:rsidRPr="002E7F96">
              <w:rPr>
                <w:rFonts w:eastAsiaTheme="minorHAnsi"/>
                <w:b/>
                <w:bCs/>
              </w:rPr>
              <w:t>ies:</w:t>
            </w:r>
          </w:p>
        </w:tc>
        <w:tc>
          <w:tcPr>
            <w:tcW w:w="5590" w:type="dxa"/>
          </w:tcPr>
          <w:p w14:paraId="588403C6" w14:textId="437AD7C1" w:rsidR="00290A41" w:rsidRPr="009C19FD" w:rsidRDefault="00E77088" w:rsidP="00FF55A8">
            <w:pPr>
              <w:adjustRightInd/>
              <w:spacing w:after="200" w:line="276" w:lineRule="auto"/>
              <w:jc w:val="left"/>
              <w:rPr>
                <w:rFonts w:eastAsiaTheme="minorHAnsi"/>
                <w:bCs/>
              </w:rPr>
            </w:pPr>
            <w:r w:rsidRPr="009C19FD">
              <w:rPr>
                <w:rFonts w:eastAsiaTheme="minorHAnsi"/>
                <w:bCs/>
              </w:rPr>
              <w:t xml:space="preserve">[ </w:t>
            </w:r>
            <w:proofErr w:type="gramStart"/>
            <w:r w:rsidRPr="009C19FD">
              <w:rPr>
                <w:rFonts w:eastAsiaTheme="minorHAnsi"/>
                <w:bCs/>
              </w:rPr>
              <w:t>• ]</w:t>
            </w:r>
            <w:proofErr w:type="gramEnd"/>
            <w:r w:rsidR="00290A41" w:rsidRPr="009C19FD">
              <w:rPr>
                <w:rFonts w:eastAsiaTheme="minorHAnsi"/>
                <w:bCs/>
              </w:rPr>
              <w:t xml:space="preserve"> 20</w:t>
            </w:r>
            <w:r w:rsidRPr="009C19FD">
              <w:rPr>
                <w:rFonts w:eastAsiaTheme="minorHAnsi"/>
                <w:bCs/>
              </w:rPr>
              <w:t>[ • ]</w:t>
            </w:r>
          </w:p>
          <w:p w14:paraId="5B91A84E" w14:textId="43704F4D" w:rsidR="00290A41" w:rsidRPr="009C19FD" w:rsidRDefault="00290A41" w:rsidP="00FF55A8">
            <w:pPr>
              <w:adjustRightInd/>
              <w:spacing w:after="200" w:line="276" w:lineRule="auto"/>
              <w:jc w:val="left"/>
              <w:rPr>
                <w:rFonts w:eastAsiaTheme="minorHAnsi"/>
                <w:bCs/>
              </w:rPr>
            </w:pPr>
            <w:r w:rsidRPr="009C19FD">
              <w:rPr>
                <w:rFonts w:eastAsiaTheme="minorHAnsi"/>
                <w:bCs/>
              </w:rPr>
              <w:t>(1)</w:t>
            </w:r>
            <w:r w:rsidR="002619C1" w:rsidRPr="009C19FD">
              <w:rPr>
                <w:rFonts w:eastAsiaTheme="minorHAnsi"/>
                <w:bCs/>
              </w:rPr>
              <w:t xml:space="preserve"> </w:t>
            </w:r>
            <w:r w:rsidR="00E77088" w:rsidRPr="009C19FD">
              <w:rPr>
                <w:rFonts w:eastAsiaTheme="minorHAnsi"/>
                <w:bCs/>
              </w:rPr>
              <w:t xml:space="preserve">[ </w:t>
            </w:r>
            <w:proofErr w:type="gramStart"/>
            <w:r w:rsidR="00E77088" w:rsidRPr="009C19FD">
              <w:rPr>
                <w:rFonts w:eastAsiaTheme="minorHAnsi"/>
                <w:bCs/>
              </w:rPr>
              <w:t>• ]</w:t>
            </w:r>
            <w:proofErr w:type="gramEnd"/>
            <w:r w:rsidR="002619C1" w:rsidRPr="009C19FD">
              <w:rPr>
                <w:rFonts w:eastAsiaTheme="minorHAnsi"/>
                <w:bCs/>
              </w:rPr>
              <w:t xml:space="preserve"> </w:t>
            </w:r>
            <w:r w:rsidRPr="009C19FD">
              <w:rPr>
                <w:rFonts w:eastAsiaTheme="minorHAnsi"/>
                <w:bCs/>
              </w:rPr>
              <w:t>(as landlord)</w:t>
            </w:r>
          </w:p>
          <w:p w14:paraId="7DF2AF52" w14:textId="615D4E2C" w:rsidR="00290A41" w:rsidRPr="009C19FD" w:rsidRDefault="002619C1" w:rsidP="00FF55A8">
            <w:pPr>
              <w:adjustRightInd/>
              <w:spacing w:after="200" w:line="276" w:lineRule="auto"/>
              <w:jc w:val="left"/>
              <w:rPr>
                <w:rFonts w:eastAsiaTheme="minorHAnsi"/>
                <w:bCs/>
              </w:rPr>
            </w:pPr>
            <w:r w:rsidRPr="009C19FD">
              <w:rPr>
                <w:rFonts w:eastAsiaTheme="minorHAnsi"/>
                <w:bCs/>
              </w:rPr>
              <w:t xml:space="preserve">(2) </w:t>
            </w:r>
            <w:r w:rsidR="00E77088" w:rsidRPr="009C19FD">
              <w:rPr>
                <w:rFonts w:eastAsiaTheme="minorHAnsi"/>
                <w:bCs/>
              </w:rPr>
              <w:t xml:space="preserve">[ </w:t>
            </w:r>
            <w:proofErr w:type="gramStart"/>
            <w:r w:rsidR="00E77088" w:rsidRPr="009C19FD">
              <w:rPr>
                <w:rFonts w:eastAsiaTheme="minorHAnsi"/>
                <w:bCs/>
              </w:rPr>
              <w:t>• ]</w:t>
            </w:r>
            <w:proofErr w:type="gramEnd"/>
            <w:r w:rsidRPr="009C19FD">
              <w:rPr>
                <w:rFonts w:eastAsiaTheme="minorHAnsi"/>
                <w:bCs/>
              </w:rPr>
              <w:t xml:space="preserve"> </w:t>
            </w:r>
            <w:r w:rsidR="00290A41" w:rsidRPr="009C19FD">
              <w:rPr>
                <w:rFonts w:eastAsiaTheme="minorHAnsi"/>
                <w:bCs/>
              </w:rPr>
              <w:t>(as tenant)</w:t>
            </w:r>
          </w:p>
          <w:p w14:paraId="623CC7B6" w14:textId="5BA6D224" w:rsidR="00290A41" w:rsidRPr="009C19FD" w:rsidRDefault="00290A41" w:rsidP="00FF55A8">
            <w:pPr>
              <w:adjustRightInd/>
              <w:spacing w:after="200" w:line="276" w:lineRule="auto"/>
              <w:jc w:val="left"/>
              <w:rPr>
                <w:rFonts w:eastAsiaTheme="minorHAnsi"/>
                <w:bCs/>
              </w:rPr>
            </w:pPr>
            <w:r w:rsidRPr="009C19FD">
              <w:rPr>
                <w:rFonts w:eastAsiaTheme="minorHAnsi"/>
                <w:bCs/>
              </w:rPr>
              <w:t>(3)</w:t>
            </w:r>
            <w:r w:rsidR="002619C1" w:rsidRPr="009C19FD">
              <w:rPr>
                <w:rFonts w:eastAsiaTheme="minorHAnsi"/>
                <w:bCs/>
              </w:rPr>
              <w:t xml:space="preserve"> </w:t>
            </w:r>
            <w:r w:rsidR="00E77088" w:rsidRPr="009C19FD">
              <w:rPr>
                <w:rFonts w:eastAsiaTheme="minorHAnsi"/>
                <w:bCs/>
              </w:rPr>
              <w:t xml:space="preserve">[ </w:t>
            </w:r>
            <w:proofErr w:type="gramStart"/>
            <w:r w:rsidR="00E77088" w:rsidRPr="009C19FD">
              <w:rPr>
                <w:rFonts w:eastAsiaTheme="minorHAnsi"/>
                <w:bCs/>
              </w:rPr>
              <w:t>• ]</w:t>
            </w:r>
            <w:proofErr w:type="gramEnd"/>
            <w:r w:rsidR="002619C1" w:rsidRPr="009C19FD">
              <w:rPr>
                <w:rFonts w:eastAsiaTheme="minorHAnsi"/>
                <w:bCs/>
              </w:rPr>
              <w:t xml:space="preserve"> </w:t>
            </w:r>
            <w:r w:rsidRPr="009C19FD">
              <w:rPr>
                <w:rFonts w:eastAsiaTheme="minorHAnsi"/>
                <w:bCs/>
              </w:rPr>
              <w:t>(as guarantor)</w:t>
            </w:r>
          </w:p>
          <w:p w14:paraId="20FB6CDE" w14:textId="751D391D" w:rsidR="00290A41" w:rsidRPr="009C19FD" w:rsidRDefault="00290A41" w:rsidP="00FF55A8">
            <w:pPr>
              <w:adjustRightInd/>
              <w:spacing w:after="200" w:line="276" w:lineRule="auto"/>
              <w:jc w:val="left"/>
              <w:rPr>
                <w:rFonts w:eastAsiaTheme="minorHAnsi"/>
                <w:bCs/>
              </w:rPr>
            </w:pPr>
            <w:r w:rsidRPr="009C19FD">
              <w:rPr>
                <w:rFonts w:eastAsiaTheme="minorHAnsi"/>
                <w:bCs/>
              </w:rPr>
              <w:t>(4)</w:t>
            </w:r>
            <w:r w:rsidR="002619C1" w:rsidRPr="009C19FD">
              <w:rPr>
                <w:rFonts w:eastAsiaTheme="minorHAnsi"/>
                <w:bCs/>
              </w:rPr>
              <w:t xml:space="preserve"> </w:t>
            </w:r>
            <w:r w:rsidR="00E77088" w:rsidRPr="009C19FD">
              <w:rPr>
                <w:rFonts w:eastAsiaTheme="minorHAnsi"/>
                <w:bCs/>
              </w:rPr>
              <w:t xml:space="preserve">[ </w:t>
            </w:r>
            <w:proofErr w:type="gramStart"/>
            <w:r w:rsidR="00E77088" w:rsidRPr="009C19FD">
              <w:rPr>
                <w:rFonts w:eastAsiaTheme="minorHAnsi"/>
                <w:bCs/>
              </w:rPr>
              <w:t>• ]</w:t>
            </w:r>
            <w:proofErr w:type="gramEnd"/>
            <w:r w:rsidR="002619C1" w:rsidRPr="009C19FD">
              <w:rPr>
                <w:rFonts w:eastAsiaTheme="minorHAnsi"/>
                <w:bCs/>
              </w:rPr>
              <w:t xml:space="preserve"> </w:t>
            </w:r>
            <w:r w:rsidRPr="009C19FD">
              <w:rPr>
                <w:rFonts w:eastAsiaTheme="minorHAnsi"/>
                <w:bCs/>
              </w:rPr>
              <w:t>(as management company)</w:t>
            </w:r>
          </w:p>
        </w:tc>
      </w:tr>
      <w:tr w:rsidR="00290A41" w:rsidRPr="009C19FD" w14:paraId="408B7401" w14:textId="77777777" w:rsidTr="00212B16">
        <w:tc>
          <w:tcPr>
            <w:tcW w:w="675" w:type="dxa"/>
            <w:shd w:val="clear" w:color="auto" w:fill="BFBFBF" w:themeFill="background1" w:themeFillShade="BF"/>
          </w:tcPr>
          <w:p w14:paraId="5E958E22" w14:textId="7DC29699" w:rsidR="00290A41" w:rsidRPr="009C19FD" w:rsidRDefault="00290A41" w:rsidP="001355A0">
            <w:pPr>
              <w:pStyle w:val="ACLevel1"/>
              <w:rPr>
                <w:rFonts w:eastAsiaTheme="minorHAnsi"/>
              </w:rPr>
            </w:pPr>
            <w:bookmarkStart w:id="157" w:name="_Ref377005"/>
          </w:p>
        </w:tc>
        <w:bookmarkEnd w:id="157"/>
        <w:tc>
          <w:tcPr>
            <w:tcW w:w="2977" w:type="dxa"/>
            <w:shd w:val="clear" w:color="auto" w:fill="BFBFBF" w:themeFill="background1" w:themeFillShade="BF"/>
          </w:tcPr>
          <w:p w14:paraId="2A7AA20B" w14:textId="12048E4F" w:rsidR="00290A41" w:rsidRPr="002E7F96" w:rsidRDefault="00290A41" w:rsidP="00D4581E">
            <w:pPr>
              <w:adjustRightInd/>
              <w:spacing w:after="200" w:line="276" w:lineRule="auto"/>
              <w:jc w:val="left"/>
              <w:rPr>
                <w:rFonts w:eastAsiaTheme="minorHAnsi"/>
                <w:b/>
                <w:bCs/>
              </w:rPr>
            </w:pPr>
            <w:r w:rsidRPr="002E7F96">
              <w:rPr>
                <w:rFonts w:eastAsiaTheme="minorHAnsi"/>
                <w:b/>
                <w:bCs/>
              </w:rPr>
              <w:t>List of documents reviewed:</w:t>
            </w:r>
          </w:p>
        </w:tc>
        <w:tc>
          <w:tcPr>
            <w:tcW w:w="5590" w:type="dxa"/>
          </w:tcPr>
          <w:p w14:paraId="3DA744DB" w14:textId="77777777" w:rsidR="00290A41" w:rsidRPr="009C19FD" w:rsidRDefault="00290A41" w:rsidP="000F1DA7">
            <w:pPr>
              <w:adjustRightInd/>
              <w:spacing w:after="200" w:line="276" w:lineRule="auto"/>
              <w:jc w:val="left"/>
              <w:rPr>
                <w:rFonts w:eastAsiaTheme="minorHAnsi"/>
                <w:bCs/>
              </w:rPr>
            </w:pPr>
            <w:r w:rsidRPr="009C19FD">
              <w:rPr>
                <w:rFonts w:eastAsiaTheme="minorHAnsi"/>
                <w:bCs/>
              </w:rPr>
              <w:t>(1)</w:t>
            </w:r>
            <w:r w:rsidRPr="009C19FD">
              <w:rPr>
                <w:rFonts w:eastAsiaTheme="minorHAnsi"/>
                <w:bCs/>
              </w:rPr>
              <w:tab/>
              <w:t>Lease referred to in section 1 above</w:t>
            </w:r>
          </w:p>
          <w:p w14:paraId="63334282" w14:textId="6CE00145" w:rsidR="00290A41" w:rsidRPr="009C19FD" w:rsidRDefault="00290A41" w:rsidP="00391D5C">
            <w:pPr>
              <w:adjustRightInd/>
              <w:spacing w:after="200" w:line="276" w:lineRule="auto"/>
              <w:jc w:val="left"/>
              <w:rPr>
                <w:rFonts w:eastAsiaTheme="minorHAnsi"/>
                <w:b/>
                <w:bCs/>
              </w:rPr>
            </w:pPr>
            <w:r w:rsidRPr="009C19FD">
              <w:rPr>
                <w:rFonts w:eastAsiaTheme="minorHAnsi"/>
                <w:bCs/>
              </w:rPr>
              <w:t>(2)</w:t>
            </w:r>
            <w:r w:rsidRPr="009C19FD">
              <w:rPr>
                <w:rFonts w:eastAsiaTheme="minorHAnsi"/>
                <w:bCs/>
              </w:rPr>
              <w:tab/>
            </w:r>
            <w:r w:rsidR="00E77088" w:rsidRPr="009C19FD">
              <w:rPr>
                <w:rFonts w:eastAsiaTheme="minorHAnsi"/>
                <w:bCs/>
              </w:rPr>
              <w:t>[ • ]</w:t>
            </w:r>
          </w:p>
        </w:tc>
      </w:tr>
      <w:tr w:rsidR="00290A41" w:rsidRPr="009C19FD" w14:paraId="6B16CE81" w14:textId="77777777" w:rsidTr="00212B16">
        <w:tc>
          <w:tcPr>
            <w:tcW w:w="675" w:type="dxa"/>
            <w:shd w:val="clear" w:color="auto" w:fill="BFBFBF" w:themeFill="background1" w:themeFillShade="BF"/>
          </w:tcPr>
          <w:p w14:paraId="69D1B217" w14:textId="2D18674A" w:rsidR="00290A41" w:rsidRPr="009C19FD" w:rsidRDefault="00290A41" w:rsidP="001355A0">
            <w:pPr>
              <w:pStyle w:val="ACLevel1"/>
              <w:rPr>
                <w:rFonts w:eastAsiaTheme="minorHAnsi"/>
              </w:rPr>
            </w:pPr>
          </w:p>
        </w:tc>
        <w:tc>
          <w:tcPr>
            <w:tcW w:w="2977" w:type="dxa"/>
            <w:shd w:val="clear" w:color="auto" w:fill="BFBFBF" w:themeFill="background1" w:themeFillShade="BF"/>
          </w:tcPr>
          <w:p w14:paraId="2CAA1418" w14:textId="3E1112FA" w:rsidR="00290A41" w:rsidRPr="002E7F96" w:rsidRDefault="00290A41" w:rsidP="00D4581E">
            <w:pPr>
              <w:adjustRightInd/>
              <w:spacing w:after="200" w:line="276" w:lineRule="auto"/>
              <w:jc w:val="left"/>
              <w:rPr>
                <w:rFonts w:eastAsiaTheme="minorHAnsi"/>
                <w:b/>
                <w:bCs/>
              </w:rPr>
            </w:pPr>
            <w:r w:rsidRPr="002E7F96">
              <w:rPr>
                <w:rFonts w:eastAsiaTheme="minorHAnsi"/>
                <w:b/>
                <w:bCs/>
              </w:rPr>
              <w:t>Let Premises &amp; Rights</w:t>
            </w:r>
            <w:r w:rsidR="00CE7B0E">
              <w:rPr>
                <w:rFonts w:eastAsiaTheme="minorHAnsi"/>
                <w:b/>
                <w:bCs/>
              </w:rPr>
              <w:t> / </w:t>
            </w:r>
            <w:r w:rsidRPr="002E7F96">
              <w:rPr>
                <w:rFonts w:eastAsiaTheme="minorHAnsi"/>
                <w:b/>
                <w:bCs/>
              </w:rPr>
              <w:t>Easements Granted (</w:t>
            </w:r>
            <w:proofErr w:type="gramStart"/>
            <w:r w:rsidRPr="002E7F96">
              <w:rPr>
                <w:rFonts w:eastAsiaTheme="minorHAnsi"/>
                <w:b/>
                <w:bCs/>
                <w:i/>
              </w:rPr>
              <w:t>e.g</w:t>
            </w:r>
            <w:r w:rsidR="00257F25">
              <w:rPr>
                <w:rFonts w:eastAsiaTheme="minorHAnsi"/>
                <w:b/>
                <w:bCs/>
                <w:i/>
              </w:rPr>
              <w:t>.</w:t>
            </w:r>
            <w:proofErr w:type="gramEnd"/>
            <w:r w:rsidR="00257F25">
              <w:rPr>
                <w:rFonts w:eastAsiaTheme="minorHAnsi"/>
                <w:b/>
                <w:bCs/>
                <w:i/>
              </w:rPr>
              <w:t xml:space="preserve"> </w:t>
            </w:r>
            <w:r w:rsidRPr="002E7F96">
              <w:rPr>
                <w:rFonts w:eastAsiaTheme="minorHAnsi"/>
                <w:b/>
                <w:bCs/>
                <w:i/>
              </w:rPr>
              <w:t>parking/storage/plant</w:t>
            </w:r>
            <w:r w:rsidRPr="002E7F96">
              <w:rPr>
                <w:rFonts w:eastAsiaTheme="minorHAnsi"/>
                <w:b/>
                <w:bCs/>
              </w:rPr>
              <w:t>):</w:t>
            </w:r>
          </w:p>
        </w:tc>
        <w:tc>
          <w:tcPr>
            <w:tcW w:w="5590" w:type="dxa"/>
          </w:tcPr>
          <w:p w14:paraId="13D19A3D" w14:textId="77777777" w:rsidR="00290A41" w:rsidRPr="009C19FD" w:rsidRDefault="00290A41" w:rsidP="00FF55A8">
            <w:pPr>
              <w:adjustRightInd/>
              <w:spacing w:after="200" w:line="276" w:lineRule="auto"/>
              <w:jc w:val="left"/>
              <w:rPr>
                <w:rFonts w:eastAsiaTheme="minorHAnsi"/>
                <w:b/>
                <w:bCs/>
              </w:rPr>
            </w:pPr>
          </w:p>
        </w:tc>
      </w:tr>
      <w:tr w:rsidR="00290A41" w:rsidRPr="009C19FD" w14:paraId="240C9AA6" w14:textId="77777777" w:rsidTr="00212B16">
        <w:tc>
          <w:tcPr>
            <w:tcW w:w="675" w:type="dxa"/>
            <w:shd w:val="clear" w:color="auto" w:fill="D9D9D9" w:themeFill="background1" w:themeFillShade="D9"/>
          </w:tcPr>
          <w:p w14:paraId="64FD1B7B"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5D1417D2" w14:textId="4CA7F2CA" w:rsidR="00290A41" w:rsidRPr="002E7F96" w:rsidRDefault="00EC21D6" w:rsidP="00D4581E">
            <w:pPr>
              <w:pStyle w:val="Body"/>
              <w:ind w:left="601" w:hanging="601"/>
              <w:jc w:val="left"/>
              <w:rPr>
                <w:rFonts w:eastAsiaTheme="minorHAnsi"/>
              </w:rPr>
            </w:pPr>
            <w:r w:rsidRPr="002E7F96">
              <w:rPr>
                <w:rFonts w:eastAsiaTheme="minorHAnsi"/>
              </w:rPr>
              <w:t>3.1</w:t>
            </w:r>
            <w:r w:rsidRPr="002E7F96">
              <w:rPr>
                <w:rFonts w:eastAsiaTheme="minorHAnsi"/>
              </w:rPr>
              <w:tab/>
            </w:r>
            <w:r w:rsidR="00290A41" w:rsidRPr="002E7F96">
              <w:rPr>
                <w:rFonts w:eastAsiaTheme="minorHAnsi"/>
              </w:rPr>
              <w:t>Premises:</w:t>
            </w:r>
          </w:p>
        </w:tc>
        <w:tc>
          <w:tcPr>
            <w:tcW w:w="5590" w:type="dxa"/>
          </w:tcPr>
          <w:p w14:paraId="66E2C0D5" w14:textId="026755CB" w:rsidR="00290A41" w:rsidRPr="009C19FD" w:rsidRDefault="00E77088" w:rsidP="00FF55A8">
            <w:pPr>
              <w:adjustRightInd/>
              <w:spacing w:after="200" w:line="276" w:lineRule="auto"/>
              <w:jc w:val="left"/>
              <w:rPr>
                <w:rFonts w:eastAsiaTheme="minorHAnsi"/>
                <w:bCs/>
              </w:rPr>
            </w:pPr>
            <w:r w:rsidRPr="009C19FD">
              <w:rPr>
                <w:rFonts w:eastAsiaTheme="minorHAnsi"/>
                <w:bCs/>
              </w:rPr>
              <w:t xml:space="preserve">[ </w:t>
            </w:r>
            <w:proofErr w:type="gramStart"/>
            <w:r w:rsidRPr="009C19FD">
              <w:rPr>
                <w:rFonts w:eastAsiaTheme="minorHAnsi"/>
                <w:bCs/>
              </w:rPr>
              <w:t>• ]</w:t>
            </w:r>
            <w:proofErr w:type="gramEnd"/>
            <w:r w:rsidR="002619C1" w:rsidRPr="009C19FD">
              <w:rPr>
                <w:rFonts w:eastAsiaTheme="minorHAnsi"/>
                <w:bCs/>
              </w:rPr>
              <w:t xml:space="preserve"> </w:t>
            </w:r>
            <w:r w:rsidR="00290A41" w:rsidRPr="009C19FD">
              <w:rPr>
                <w:rFonts w:eastAsiaTheme="minorHAnsi"/>
                <w:bCs/>
              </w:rPr>
              <w:t xml:space="preserve">(the </w:t>
            </w:r>
            <w:r w:rsidR="00072B85">
              <w:rPr>
                <w:rFonts w:eastAsiaTheme="minorHAnsi"/>
                <w:bCs/>
              </w:rPr>
              <w:t>“</w:t>
            </w:r>
            <w:r w:rsidR="00290A41" w:rsidRPr="009C19FD">
              <w:rPr>
                <w:rFonts w:eastAsiaTheme="minorHAnsi"/>
                <w:b/>
                <w:bCs/>
              </w:rPr>
              <w:t>Premises</w:t>
            </w:r>
            <w:r w:rsidR="00072B85">
              <w:rPr>
                <w:rFonts w:eastAsiaTheme="minorHAnsi"/>
                <w:bCs/>
              </w:rPr>
              <w:t>”</w:t>
            </w:r>
            <w:r w:rsidR="00290A41" w:rsidRPr="009C19FD">
              <w:rPr>
                <w:rFonts w:eastAsiaTheme="minorHAnsi"/>
                <w:bCs/>
              </w:rPr>
              <w:t>)</w:t>
            </w:r>
          </w:p>
        </w:tc>
      </w:tr>
      <w:tr w:rsidR="00290A41" w:rsidRPr="009C19FD" w14:paraId="02D734F4" w14:textId="77777777" w:rsidTr="00212B16">
        <w:tc>
          <w:tcPr>
            <w:tcW w:w="675" w:type="dxa"/>
            <w:shd w:val="clear" w:color="auto" w:fill="D9D9D9" w:themeFill="background1" w:themeFillShade="D9"/>
          </w:tcPr>
          <w:p w14:paraId="1295A208"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1175CA93" w14:textId="355685B1" w:rsidR="00290A41" w:rsidRPr="002E7F96" w:rsidRDefault="00EC21D6" w:rsidP="00D4581E">
            <w:pPr>
              <w:pStyle w:val="Body"/>
              <w:ind w:left="601" w:hanging="601"/>
              <w:jc w:val="left"/>
              <w:rPr>
                <w:rFonts w:eastAsiaTheme="minorHAnsi"/>
              </w:rPr>
            </w:pPr>
            <w:r w:rsidRPr="002E7F96">
              <w:rPr>
                <w:rFonts w:eastAsiaTheme="minorHAnsi"/>
              </w:rPr>
              <w:t>3.2</w:t>
            </w:r>
            <w:r w:rsidRPr="002E7F96">
              <w:rPr>
                <w:rFonts w:eastAsiaTheme="minorHAnsi"/>
              </w:rPr>
              <w:tab/>
            </w:r>
            <w:r w:rsidR="00290A41" w:rsidRPr="002E7F96">
              <w:rPr>
                <w:rFonts w:eastAsiaTheme="minorHAnsi"/>
              </w:rPr>
              <w:t>Rights</w:t>
            </w:r>
            <w:r w:rsidR="00CE7B0E">
              <w:rPr>
                <w:rFonts w:eastAsiaTheme="minorHAnsi"/>
              </w:rPr>
              <w:t> / </w:t>
            </w:r>
            <w:r w:rsidR="00290A41" w:rsidRPr="002E7F96">
              <w:rPr>
                <w:rFonts w:eastAsiaTheme="minorHAnsi"/>
              </w:rPr>
              <w:t>easements:</w:t>
            </w:r>
          </w:p>
        </w:tc>
        <w:tc>
          <w:tcPr>
            <w:tcW w:w="5590" w:type="dxa"/>
          </w:tcPr>
          <w:p w14:paraId="6EE92FAF" w14:textId="0255E367" w:rsidR="00290A41" w:rsidRPr="009C19FD" w:rsidRDefault="00E77088" w:rsidP="00FF55A8">
            <w:pPr>
              <w:adjustRightInd/>
              <w:spacing w:after="200" w:line="276" w:lineRule="auto"/>
              <w:jc w:val="left"/>
              <w:rPr>
                <w:rFonts w:eastAsiaTheme="minorHAnsi"/>
                <w:bCs/>
              </w:rPr>
            </w:pPr>
            <w:r w:rsidRPr="009C19FD">
              <w:rPr>
                <w:rFonts w:eastAsiaTheme="minorHAnsi"/>
                <w:bCs/>
              </w:rPr>
              <w:t>[ • ]</w:t>
            </w:r>
          </w:p>
        </w:tc>
      </w:tr>
      <w:tr w:rsidR="00290A41" w:rsidRPr="009C19FD" w14:paraId="7949271E" w14:textId="77777777" w:rsidTr="00212B16">
        <w:tc>
          <w:tcPr>
            <w:tcW w:w="675" w:type="dxa"/>
            <w:shd w:val="clear" w:color="auto" w:fill="BFBFBF" w:themeFill="background1" w:themeFillShade="BF"/>
          </w:tcPr>
          <w:p w14:paraId="1517292B" w14:textId="13B181EE" w:rsidR="00290A41" w:rsidRPr="009C19FD" w:rsidRDefault="00290A41" w:rsidP="001355A0">
            <w:pPr>
              <w:pStyle w:val="ACLevel1"/>
              <w:rPr>
                <w:rFonts w:eastAsiaTheme="minorHAnsi"/>
              </w:rPr>
            </w:pPr>
          </w:p>
        </w:tc>
        <w:tc>
          <w:tcPr>
            <w:tcW w:w="2977" w:type="dxa"/>
            <w:shd w:val="clear" w:color="auto" w:fill="BFBFBF" w:themeFill="background1" w:themeFillShade="BF"/>
          </w:tcPr>
          <w:p w14:paraId="349316C3" w14:textId="45FA92A8" w:rsidR="00290A41" w:rsidRPr="002E7F96" w:rsidRDefault="00290A41" w:rsidP="00D4581E">
            <w:pPr>
              <w:adjustRightInd/>
              <w:spacing w:after="200" w:line="276" w:lineRule="auto"/>
              <w:jc w:val="left"/>
              <w:rPr>
                <w:rFonts w:eastAsiaTheme="minorHAnsi"/>
                <w:b/>
                <w:bCs/>
              </w:rPr>
            </w:pPr>
            <w:r w:rsidRPr="002E7F96">
              <w:rPr>
                <w:rFonts w:eastAsiaTheme="minorHAnsi"/>
                <w:b/>
                <w:bCs/>
              </w:rPr>
              <w:t xml:space="preserve">Current </w:t>
            </w:r>
            <w:r w:rsidR="00A7425A" w:rsidRPr="002E7F96">
              <w:rPr>
                <w:rFonts w:eastAsiaTheme="minorHAnsi"/>
                <w:b/>
                <w:bCs/>
              </w:rPr>
              <w:t>Part</w:t>
            </w:r>
            <w:r w:rsidRPr="002E7F96">
              <w:rPr>
                <w:rFonts w:eastAsiaTheme="minorHAnsi"/>
                <w:b/>
                <w:bCs/>
              </w:rPr>
              <w:t>ies:</w:t>
            </w:r>
          </w:p>
          <w:p w14:paraId="275CE4CB" w14:textId="60D2D4C1" w:rsidR="00290A41" w:rsidRPr="002E7F96" w:rsidRDefault="00290A41" w:rsidP="00D4581E">
            <w:pPr>
              <w:pStyle w:val="Body"/>
              <w:jc w:val="left"/>
              <w:rPr>
                <w:rFonts w:eastAsiaTheme="minorHAnsi"/>
                <w:i/>
              </w:rPr>
            </w:pPr>
            <w:r w:rsidRPr="002E7F96">
              <w:rPr>
                <w:rFonts w:eastAsiaTheme="minorHAnsi"/>
                <w:i/>
                <w:sz w:val="20"/>
              </w:rPr>
              <w:t>If applicable, include company registration numbers.</w:t>
            </w:r>
          </w:p>
        </w:tc>
        <w:tc>
          <w:tcPr>
            <w:tcW w:w="5590" w:type="dxa"/>
          </w:tcPr>
          <w:p w14:paraId="31C1F7B8" w14:textId="77777777" w:rsidR="00290A41" w:rsidRPr="009C19FD" w:rsidRDefault="00290A41" w:rsidP="00FF55A8">
            <w:pPr>
              <w:adjustRightInd/>
              <w:spacing w:after="200" w:line="276" w:lineRule="auto"/>
              <w:jc w:val="left"/>
              <w:rPr>
                <w:rFonts w:eastAsiaTheme="minorHAnsi"/>
                <w:b/>
                <w:bCs/>
              </w:rPr>
            </w:pPr>
          </w:p>
        </w:tc>
      </w:tr>
      <w:tr w:rsidR="00290A41" w:rsidRPr="009C19FD" w14:paraId="3D186D23" w14:textId="77777777" w:rsidTr="00212B16">
        <w:tc>
          <w:tcPr>
            <w:tcW w:w="675" w:type="dxa"/>
            <w:shd w:val="clear" w:color="auto" w:fill="D9D9D9" w:themeFill="background1" w:themeFillShade="D9"/>
          </w:tcPr>
          <w:p w14:paraId="066EA738"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5E11CE35" w14:textId="78D3FD85" w:rsidR="00290A41" w:rsidRPr="009C19FD" w:rsidRDefault="00EC21D6" w:rsidP="00D4581E">
            <w:pPr>
              <w:pStyle w:val="Body"/>
              <w:ind w:left="601" w:hanging="601"/>
              <w:jc w:val="left"/>
              <w:rPr>
                <w:rFonts w:eastAsiaTheme="minorHAnsi"/>
              </w:rPr>
            </w:pPr>
            <w:r w:rsidRPr="009C19FD">
              <w:rPr>
                <w:rFonts w:eastAsiaTheme="minorHAnsi"/>
              </w:rPr>
              <w:t>4.1</w:t>
            </w:r>
            <w:r w:rsidRPr="009C19FD">
              <w:rPr>
                <w:rFonts w:eastAsiaTheme="minorHAnsi"/>
              </w:rPr>
              <w:tab/>
            </w:r>
            <w:r w:rsidR="00290A41" w:rsidRPr="009C19FD">
              <w:rPr>
                <w:rFonts w:eastAsiaTheme="minorHAnsi"/>
              </w:rPr>
              <w:t>Landlord:</w:t>
            </w:r>
          </w:p>
        </w:tc>
        <w:tc>
          <w:tcPr>
            <w:tcW w:w="5590" w:type="dxa"/>
            <w:shd w:val="clear" w:color="auto" w:fill="auto"/>
          </w:tcPr>
          <w:p w14:paraId="6C20B04D" w14:textId="2B3F4D3C" w:rsidR="00290A41" w:rsidRPr="009C19FD" w:rsidRDefault="00E77088" w:rsidP="00FF55A8">
            <w:pPr>
              <w:adjustRightInd/>
              <w:spacing w:after="200" w:line="276" w:lineRule="auto"/>
              <w:jc w:val="left"/>
              <w:rPr>
                <w:rFonts w:eastAsiaTheme="minorHAnsi"/>
                <w:bCs/>
              </w:rPr>
            </w:pPr>
            <w:r w:rsidRPr="009C19FD">
              <w:rPr>
                <w:rFonts w:eastAsiaTheme="minorHAnsi"/>
                <w:bCs/>
              </w:rPr>
              <w:t xml:space="preserve">[ </w:t>
            </w:r>
            <w:proofErr w:type="gramStart"/>
            <w:r w:rsidRPr="009C19FD">
              <w:rPr>
                <w:rFonts w:eastAsiaTheme="minorHAnsi"/>
                <w:bCs/>
              </w:rPr>
              <w:t>• ]</w:t>
            </w:r>
            <w:proofErr w:type="gramEnd"/>
            <w:r w:rsidR="002619C1" w:rsidRPr="009C19FD">
              <w:rPr>
                <w:rFonts w:eastAsiaTheme="minorHAnsi"/>
                <w:bCs/>
              </w:rPr>
              <w:t xml:space="preserve"> </w:t>
            </w:r>
            <w:r w:rsidR="00290A41" w:rsidRPr="009C19FD">
              <w:rPr>
                <w:rFonts w:eastAsiaTheme="minorHAnsi"/>
                <w:bCs/>
              </w:rPr>
              <w:t xml:space="preserve">(the </w:t>
            </w:r>
            <w:r w:rsidR="00072B85">
              <w:rPr>
                <w:rFonts w:eastAsiaTheme="minorHAnsi"/>
                <w:bCs/>
              </w:rPr>
              <w:t>“</w:t>
            </w:r>
            <w:r w:rsidR="00290A41" w:rsidRPr="009C19FD">
              <w:rPr>
                <w:rFonts w:eastAsiaTheme="minorHAnsi"/>
                <w:b/>
                <w:bCs/>
              </w:rPr>
              <w:t>Landlord</w:t>
            </w:r>
            <w:r w:rsidR="00072B85">
              <w:rPr>
                <w:rFonts w:eastAsiaTheme="minorHAnsi"/>
                <w:bCs/>
              </w:rPr>
              <w:t>”</w:t>
            </w:r>
            <w:r w:rsidR="00290A41" w:rsidRPr="009C19FD">
              <w:rPr>
                <w:rFonts w:eastAsiaTheme="minorHAnsi"/>
                <w:bCs/>
              </w:rPr>
              <w:t>)</w:t>
            </w:r>
          </w:p>
        </w:tc>
      </w:tr>
      <w:tr w:rsidR="00290A41" w:rsidRPr="009C19FD" w14:paraId="2F765A2F" w14:textId="77777777" w:rsidTr="00212B16">
        <w:tc>
          <w:tcPr>
            <w:tcW w:w="675" w:type="dxa"/>
            <w:shd w:val="clear" w:color="auto" w:fill="D9D9D9" w:themeFill="background1" w:themeFillShade="D9"/>
          </w:tcPr>
          <w:p w14:paraId="6D1FB898"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74F99A19" w14:textId="258BA209" w:rsidR="00290A41" w:rsidRPr="009C19FD" w:rsidRDefault="00EC21D6" w:rsidP="00D4581E">
            <w:pPr>
              <w:pStyle w:val="Body"/>
              <w:ind w:left="601" w:hanging="601"/>
              <w:jc w:val="left"/>
              <w:rPr>
                <w:rFonts w:eastAsiaTheme="minorHAnsi"/>
              </w:rPr>
            </w:pPr>
            <w:r w:rsidRPr="009C19FD">
              <w:rPr>
                <w:rFonts w:eastAsiaTheme="minorHAnsi"/>
              </w:rPr>
              <w:t>4.2</w:t>
            </w:r>
            <w:r w:rsidRPr="009C19FD">
              <w:rPr>
                <w:rFonts w:eastAsiaTheme="minorHAnsi"/>
              </w:rPr>
              <w:tab/>
            </w:r>
            <w:r w:rsidR="00290A41" w:rsidRPr="009C19FD">
              <w:rPr>
                <w:rFonts w:eastAsiaTheme="minorHAnsi"/>
              </w:rPr>
              <w:t>Tenant:</w:t>
            </w:r>
          </w:p>
        </w:tc>
        <w:tc>
          <w:tcPr>
            <w:tcW w:w="5590" w:type="dxa"/>
            <w:shd w:val="clear" w:color="auto" w:fill="auto"/>
          </w:tcPr>
          <w:p w14:paraId="70921682" w14:textId="27D90F36" w:rsidR="00290A41" w:rsidRPr="009C19FD" w:rsidRDefault="00E77088" w:rsidP="004C61C9">
            <w:pPr>
              <w:adjustRightInd/>
              <w:spacing w:after="200" w:line="276" w:lineRule="auto"/>
              <w:jc w:val="left"/>
              <w:rPr>
                <w:rFonts w:eastAsiaTheme="minorHAnsi"/>
                <w:bCs/>
              </w:rPr>
            </w:pPr>
            <w:r w:rsidRPr="009C19FD">
              <w:rPr>
                <w:rFonts w:eastAsiaTheme="minorHAnsi"/>
                <w:bCs/>
              </w:rPr>
              <w:t xml:space="preserve">[ </w:t>
            </w:r>
            <w:proofErr w:type="gramStart"/>
            <w:r w:rsidRPr="009C19FD">
              <w:rPr>
                <w:rFonts w:eastAsiaTheme="minorHAnsi"/>
                <w:bCs/>
              </w:rPr>
              <w:t>• ]</w:t>
            </w:r>
            <w:proofErr w:type="gramEnd"/>
            <w:r w:rsidR="002619C1" w:rsidRPr="009C19FD">
              <w:rPr>
                <w:rFonts w:eastAsiaTheme="minorHAnsi"/>
                <w:bCs/>
              </w:rPr>
              <w:t xml:space="preserve"> </w:t>
            </w:r>
            <w:r w:rsidR="00290A41" w:rsidRPr="009C19FD">
              <w:rPr>
                <w:rFonts w:eastAsiaTheme="minorHAnsi"/>
                <w:bCs/>
              </w:rPr>
              <w:t xml:space="preserve">(the </w:t>
            </w:r>
            <w:r w:rsidR="00072B85">
              <w:rPr>
                <w:rFonts w:eastAsiaTheme="minorHAnsi"/>
                <w:bCs/>
              </w:rPr>
              <w:t>“</w:t>
            </w:r>
            <w:r w:rsidR="00290A41" w:rsidRPr="009C19FD">
              <w:rPr>
                <w:rFonts w:eastAsiaTheme="minorHAnsi"/>
                <w:b/>
                <w:bCs/>
              </w:rPr>
              <w:t>Tenant</w:t>
            </w:r>
            <w:r w:rsidR="00072B85">
              <w:rPr>
                <w:rFonts w:eastAsiaTheme="minorHAnsi"/>
                <w:bCs/>
              </w:rPr>
              <w:t>”</w:t>
            </w:r>
            <w:r w:rsidR="00290A41" w:rsidRPr="009C19FD">
              <w:rPr>
                <w:rFonts w:eastAsiaTheme="minorHAnsi"/>
                <w:bCs/>
              </w:rPr>
              <w:t>)</w:t>
            </w:r>
          </w:p>
        </w:tc>
      </w:tr>
      <w:tr w:rsidR="00290A41" w:rsidRPr="009C19FD" w14:paraId="64A9DA97" w14:textId="77777777" w:rsidTr="00212B16">
        <w:tc>
          <w:tcPr>
            <w:tcW w:w="675" w:type="dxa"/>
            <w:shd w:val="clear" w:color="auto" w:fill="D9D9D9" w:themeFill="background1" w:themeFillShade="D9"/>
          </w:tcPr>
          <w:p w14:paraId="6A6E98B6"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2FE55D94" w14:textId="6BB8A480" w:rsidR="00290A41" w:rsidRPr="002E7F96" w:rsidRDefault="00EC21D6" w:rsidP="00D4581E">
            <w:pPr>
              <w:pStyle w:val="Body"/>
              <w:ind w:left="601" w:hanging="601"/>
              <w:jc w:val="left"/>
              <w:rPr>
                <w:rFonts w:eastAsiaTheme="minorHAnsi"/>
              </w:rPr>
            </w:pPr>
            <w:r w:rsidRPr="002E7F96">
              <w:rPr>
                <w:rFonts w:eastAsiaTheme="minorHAnsi"/>
              </w:rPr>
              <w:t>4.3</w:t>
            </w:r>
            <w:r w:rsidRPr="002E7F96">
              <w:rPr>
                <w:rFonts w:eastAsiaTheme="minorHAnsi"/>
              </w:rPr>
              <w:tab/>
            </w:r>
            <w:r w:rsidR="00290A41" w:rsidRPr="002E7F96">
              <w:rPr>
                <w:rFonts w:eastAsiaTheme="minorHAnsi"/>
              </w:rPr>
              <w:t>Guarantor:</w:t>
            </w:r>
          </w:p>
        </w:tc>
        <w:tc>
          <w:tcPr>
            <w:tcW w:w="5590" w:type="dxa"/>
            <w:shd w:val="clear" w:color="auto" w:fill="auto"/>
          </w:tcPr>
          <w:p w14:paraId="7A428309" w14:textId="49C8A5E4" w:rsidR="00290A41" w:rsidRPr="00257F25" w:rsidRDefault="00290A41" w:rsidP="002619C1">
            <w:pPr>
              <w:adjustRightInd/>
              <w:spacing w:after="200" w:line="276" w:lineRule="auto"/>
              <w:jc w:val="left"/>
              <w:rPr>
                <w:rFonts w:eastAsiaTheme="minorHAnsi"/>
                <w:bCs/>
              </w:rPr>
            </w:pPr>
            <w:r w:rsidRPr="00257F25">
              <w:rPr>
                <w:rFonts w:eastAsiaTheme="minorHAnsi"/>
                <w:bCs/>
              </w:rPr>
              <w:t>[</w:t>
            </w:r>
            <w:r w:rsidR="00E77088" w:rsidRPr="00257F25">
              <w:rPr>
                <w:rFonts w:eastAsiaTheme="minorHAnsi"/>
                <w:bCs/>
              </w:rPr>
              <w:t xml:space="preserve">[ </w:t>
            </w:r>
            <w:proofErr w:type="gramStart"/>
            <w:r w:rsidR="00E77088" w:rsidRPr="00257F25">
              <w:rPr>
                <w:rFonts w:eastAsiaTheme="minorHAnsi"/>
                <w:bCs/>
              </w:rPr>
              <w:t>• ]</w:t>
            </w:r>
            <w:proofErr w:type="gramEnd"/>
            <w:r w:rsidR="002619C1" w:rsidRPr="00257F25">
              <w:rPr>
                <w:rFonts w:eastAsiaTheme="minorHAnsi"/>
                <w:bCs/>
              </w:rPr>
              <w:t xml:space="preserve"> </w:t>
            </w:r>
            <w:r w:rsidRPr="00257F25">
              <w:rPr>
                <w:rFonts w:eastAsiaTheme="minorHAnsi"/>
                <w:bCs/>
              </w:rPr>
              <w:t xml:space="preserve">(the </w:t>
            </w:r>
            <w:r w:rsidR="00072B85" w:rsidRPr="00257F25">
              <w:rPr>
                <w:rFonts w:eastAsiaTheme="minorHAnsi"/>
                <w:bCs/>
              </w:rPr>
              <w:t>“</w:t>
            </w:r>
            <w:r w:rsidRPr="00257F25">
              <w:rPr>
                <w:rFonts w:eastAsiaTheme="minorHAnsi"/>
                <w:b/>
                <w:bCs/>
              </w:rPr>
              <w:t>Guarantor</w:t>
            </w:r>
            <w:r w:rsidR="00072B85" w:rsidRPr="00257F25">
              <w:rPr>
                <w:rFonts w:eastAsiaTheme="minorHAnsi"/>
                <w:bCs/>
              </w:rPr>
              <w:t>”</w:t>
            </w:r>
            <w:r w:rsidR="002619C1" w:rsidRPr="00257F25">
              <w:rPr>
                <w:rFonts w:eastAsiaTheme="minorHAnsi"/>
                <w:bCs/>
              </w:rPr>
              <w:t xml:space="preserve"> )</w:t>
            </w:r>
            <w:r w:rsidR="00CE7B0E">
              <w:rPr>
                <w:rFonts w:eastAsiaTheme="minorHAnsi"/>
                <w:bCs/>
              </w:rPr>
              <w:t> / </w:t>
            </w:r>
            <w:r w:rsidRPr="00257F25">
              <w:rPr>
                <w:rFonts w:eastAsiaTheme="minorHAnsi"/>
                <w:bCs/>
              </w:rPr>
              <w:t>N/A]</w:t>
            </w:r>
          </w:p>
        </w:tc>
      </w:tr>
      <w:tr w:rsidR="00290A41" w:rsidRPr="009C19FD" w14:paraId="7882F7B6" w14:textId="77777777" w:rsidTr="00212B16">
        <w:tc>
          <w:tcPr>
            <w:tcW w:w="675" w:type="dxa"/>
            <w:shd w:val="clear" w:color="auto" w:fill="BFBFBF" w:themeFill="background1" w:themeFillShade="BF"/>
          </w:tcPr>
          <w:p w14:paraId="6333C977" w14:textId="41ED6EF8" w:rsidR="00290A41" w:rsidRPr="009C19FD" w:rsidRDefault="00072B85" w:rsidP="001355A0">
            <w:pPr>
              <w:pStyle w:val="ACLevel1"/>
              <w:rPr>
                <w:rFonts w:eastAsiaTheme="minorHAnsi"/>
              </w:rPr>
            </w:pPr>
            <w:r>
              <w:rPr>
                <w:rFonts w:eastAsiaTheme="minorHAnsi"/>
              </w:rPr>
              <w:t>`</w:t>
            </w:r>
          </w:p>
        </w:tc>
        <w:tc>
          <w:tcPr>
            <w:tcW w:w="2977" w:type="dxa"/>
            <w:shd w:val="clear" w:color="auto" w:fill="BFBFBF" w:themeFill="background1" w:themeFillShade="BF"/>
          </w:tcPr>
          <w:p w14:paraId="54C4C8AC" w14:textId="77777777" w:rsidR="00290A41" w:rsidRPr="00072B85" w:rsidRDefault="00290A41" w:rsidP="00D4581E">
            <w:pPr>
              <w:adjustRightInd/>
              <w:spacing w:after="200" w:line="276" w:lineRule="auto"/>
              <w:jc w:val="left"/>
              <w:rPr>
                <w:rFonts w:eastAsiaTheme="minorHAnsi"/>
                <w:b/>
                <w:bCs/>
              </w:rPr>
            </w:pPr>
            <w:r w:rsidRPr="00072B85">
              <w:rPr>
                <w:rFonts w:eastAsiaTheme="minorHAnsi"/>
                <w:b/>
                <w:bCs/>
              </w:rPr>
              <w:t>Term and Commencement Date:</w:t>
            </w:r>
          </w:p>
        </w:tc>
        <w:tc>
          <w:tcPr>
            <w:tcW w:w="5590" w:type="dxa"/>
          </w:tcPr>
          <w:p w14:paraId="4648F8F0" w14:textId="62D89765" w:rsidR="00290A41" w:rsidRPr="00257F25" w:rsidRDefault="00E77088" w:rsidP="00574860">
            <w:pPr>
              <w:adjustRightInd/>
              <w:spacing w:after="200" w:line="276" w:lineRule="auto"/>
              <w:rPr>
                <w:rFonts w:eastAsiaTheme="minorHAnsi"/>
                <w:b/>
                <w:bCs/>
              </w:rPr>
            </w:pPr>
            <w:r w:rsidRPr="00257F25">
              <w:rPr>
                <w:rFonts w:eastAsiaTheme="minorHAnsi"/>
                <w:bCs/>
              </w:rPr>
              <w:t xml:space="preserve">[ </w:t>
            </w:r>
            <w:proofErr w:type="gramStart"/>
            <w:r w:rsidRPr="00257F25">
              <w:rPr>
                <w:rFonts w:eastAsiaTheme="minorHAnsi"/>
                <w:bCs/>
              </w:rPr>
              <w:t>• ]</w:t>
            </w:r>
            <w:proofErr w:type="gramEnd"/>
            <w:r w:rsidR="002619C1" w:rsidRPr="00257F25">
              <w:rPr>
                <w:rFonts w:eastAsiaTheme="minorHAnsi"/>
                <w:bCs/>
              </w:rPr>
              <w:t xml:space="preserve"> </w:t>
            </w:r>
            <w:r w:rsidR="00072B85" w:rsidRPr="00257F25">
              <w:rPr>
                <w:rFonts w:eastAsiaTheme="minorHAnsi"/>
                <w:bCs/>
              </w:rPr>
              <w:t>year</w:t>
            </w:r>
            <w:r w:rsidR="00290A41" w:rsidRPr="00257F25">
              <w:rPr>
                <w:rFonts w:eastAsiaTheme="minorHAnsi"/>
                <w:bCs/>
              </w:rPr>
              <w:t xml:space="preserve">s and </w:t>
            </w:r>
            <w:r w:rsidRPr="00257F25">
              <w:rPr>
                <w:rFonts w:eastAsiaTheme="minorHAnsi"/>
                <w:bCs/>
              </w:rPr>
              <w:t>[ • ]</w:t>
            </w:r>
            <w:r w:rsidR="002619C1" w:rsidRPr="00257F25">
              <w:rPr>
                <w:rFonts w:eastAsiaTheme="minorHAnsi"/>
                <w:bCs/>
              </w:rPr>
              <w:t xml:space="preserve"> </w:t>
            </w:r>
            <w:r w:rsidR="00072B85" w:rsidRPr="00257F25">
              <w:rPr>
                <w:rFonts w:eastAsiaTheme="minorHAnsi"/>
                <w:bCs/>
              </w:rPr>
              <w:t>month</w:t>
            </w:r>
            <w:r w:rsidR="00290A41" w:rsidRPr="00257F25">
              <w:rPr>
                <w:rFonts w:eastAsiaTheme="minorHAnsi"/>
                <w:bCs/>
              </w:rPr>
              <w:t xml:space="preserve">s from </w:t>
            </w:r>
            <w:r w:rsidRPr="00257F25">
              <w:rPr>
                <w:rFonts w:eastAsiaTheme="minorHAnsi"/>
                <w:bCs/>
              </w:rPr>
              <w:t>[ • ]</w:t>
            </w:r>
            <w:r w:rsidR="002619C1" w:rsidRPr="00257F25">
              <w:rPr>
                <w:rFonts w:eastAsiaTheme="minorHAnsi"/>
                <w:bCs/>
              </w:rPr>
              <w:t xml:space="preserve"> </w:t>
            </w:r>
            <w:r w:rsidR="00290A41" w:rsidRPr="00257F25">
              <w:rPr>
                <w:rFonts w:eastAsiaTheme="minorHAnsi"/>
                <w:bCs/>
              </w:rPr>
              <w:t xml:space="preserve">(the </w:t>
            </w:r>
            <w:r w:rsidR="00072B85" w:rsidRPr="00257F25">
              <w:rPr>
                <w:rFonts w:eastAsiaTheme="minorHAnsi"/>
                <w:bCs/>
              </w:rPr>
              <w:t>“</w:t>
            </w:r>
            <w:r w:rsidR="00290A41" w:rsidRPr="00257F25">
              <w:rPr>
                <w:rFonts w:eastAsiaTheme="minorHAnsi"/>
                <w:b/>
                <w:bCs/>
              </w:rPr>
              <w:t>Term</w:t>
            </w:r>
            <w:r w:rsidR="00072B85" w:rsidRPr="00257F25">
              <w:rPr>
                <w:rFonts w:eastAsiaTheme="minorHAnsi"/>
                <w:bCs/>
              </w:rPr>
              <w:t>”</w:t>
            </w:r>
            <w:r w:rsidR="00290A41" w:rsidRPr="00257F25">
              <w:rPr>
                <w:rFonts w:eastAsiaTheme="minorHAnsi"/>
                <w:bCs/>
              </w:rPr>
              <w:t>)</w:t>
            </w:r>
          </w:p>
        </w:tc>
      </w:tr>
      <w:tr w:rsidR="00290A41" w:rsidRPr="009C19FD" w14:paraId="6B081684" w14:textId="77777777" w:rsidTr="00212B16">
        <w:trPr>
          <w:trHeight w:val="70"/>
        </w:trPr>
        <w:tc>
          <w:tcPr>
            <w:tcW w:w="675" w:type="dxa"/>
            <w:tcBorders>
              <w:bottom w:val="single" w:sz="4" w:space="0" w:color="auto"/>
            </w:tcBorders>
            <w:shd w:val="clear" w:color="auto" w:fill="BFBFBF" w:themeFill="background1" w:themeFillShade="BF"/>
          </w:tcPr>
          <w:p w14:paraId="5365E9DE" w14:textId="36EAFC40" w:rsidR="00290A41" w:rsidRPr="009C19FD" w:rsidRDefault="00290A41" w:rsidP="001355A0">
            <w:pPr>
              <w:pStyle w:val="ACLevel1"/>
              <w:rPr>
                <w:rFonts w:eastAsiaTheme="minorHAnsi"/>
              </w:rPr>
            </w:pPr>
          </w:p>
        </w:tc>
        <w:tc>
          <w:tcPr>
            <w:tcW w:w="2977" w:type="dxa"/>
            <w:tcBorders>
              <w:bottom w:val="single" w:sz="4" w:space="0" w:color="auto"/>
            </w:tcBorders>
            <w:shd w:val="clear" w:color="auto" w:fill="BFBFBF" w:themeFill="background1" w:themeFillShade="BF"/>
          </w:tcPr>
          <w:p w14:paraId="07C9C118" w14:textId="7B3E128C" w:rsidR="00290A41" w:rsidRPr="002E7F96" w:rsidRDefault="00290A41" w:rsidP="00D4581E">
            <w:pPr>
              <w:adjustRightInd/>
              <w:spacing w:after="200" w:line="276" w:lineRule="auto"/>
              <w:jc w:val="left"/>
              <w:rPr>
                <w:rFonts w:eastAsiaTheme="minorHAnsi"/>
                <w:b/>
                <w:bCs/>
              </w:rPr>
            </w:pPr>
            <w:r w:rsidRPr="002E7F96">
              <w:rPr>
                <w:rFonts w:eastAsiaTheme="minorHAnsi"/>
                <w:b/>
                <w:bCs/>
              </w:rPr>
              <w:t>Break Option(s):</w:t>
            </w:r>
            <w:r w:rsidRPr="002E7F96">
              <w:rPr>
                <w:rFonts w:eastAsiaTheme="minorHAnsi"/>
                <w:b/>
                <w:bCs/>
                <w:vertAlign w:val="superscript"/>
              </w:rPr>
              <w:t xml:space="preserve"> </w:t>
            </w:r>
          </w:p>
        </w:tc>
        <w:tc>
          <w:tcPr>
            <w:tcW w:w="5590" w:type="dxa"/>
          </w:tcPr>
          <w:p w14:paraId="62016838" w14:textId="77777777" w:rsidR="00290A41" w:rsidRPr="00257F25" w:rsidRDefault="00290A41" w:rsidP="00FF55A8">
            <w:pPr>
              <w:adjustRightInd/>
              <w:spacing w:after="200" w:line="276" w:lineRule="auto"/>
              <w:jc w:val="left"/>
              <w:rPr>
                <w:rFonts w:eastAsiaTheme="minorHAnsi"/>
                <w:b/>
                <w:bCs/>
              </w:rPr>
            </w:pPr>
          </w:p>
        </w:tc>
      </w:tr>
      <w:tr w:rsidR="00290A41" w:rsidRPr="009C19FD" w14:paraId="26B5AA83" w14:textId="77777777" w:rsidTr="00212B16">
        <w:tc>
          <w:tcPr>
            <w:tcW w:w="675" w:type="dxa"/>
            <w:shd w:val="pct12" w:color="auto" w:fill="auto"/>
          </w:tcPr>
          <w:p w14:paraId="3054AE8E" w14:textId="77777777" w:rsidR="00290A41" w:rsidRPr="009C19FD" w:rsidRDefault="00290A41" w:rsidP="00FF55A8">
            <w:pPr>
              <w:adjustRightInd/>
              <w:spacing w:after="200" w:line="276" w:lineRule="auto"/>
              <w:jc w:val="left"/>
              <w:rPr>
                <w:rFonts w:eastAsiaTheme="minorHAnsi"/>
                <w:b/>
                <w:bCs/>
              </w:rPr>
            </w:pPr>
          </w:p>
        </w:tc>
        <w:tc>
          <w:tcPr>
            <w:tcW w:w="2977" w:type="dxa"/>
            <w:shd w:val="pct12" w:color="auto" w:fill="auto"/>
          </w:tcPr>
          <w:p w14:paraId="3BB946F1" w14:textId="78B42057" w:rsidR="00290A41" w:rsidRPr="002E7F96" w:rsidRDefault="00EC21D6" w:rsidP="00D4581E">
            <w:pPr>
              <w:pStyle w:val="Body"/>
              <w:ind w:left="601" w:hanging="601"/>
              <w:jc w:val="left"/>
              <w:rPr>
                <w:rFonts w:eastAsiaTheme="minorHAnsi"/>
              </w:rPr>
            </w:pPr>
            <w:r w:rsidRPr="002E7F96">
              <w:rPr>
                <w:rFonts w:eastAsiaTheme="minorHAnsi"/>
              </w:rPr>
              <w:t>6.1</w:t>
            </w:r>
            <w:r w:rsidRPr="002E7F96">
              <w:rPr>
                <w:rFonts w:eastAsiaTheme="minorHAnsi"/>
              </w:rPr>
              <w:tab/>
            </w:r>
            <w:r w:rsidR="00A7425A" w:rsidRPr="002E7F96">
              <w:rPr>
                <w:rFonts w:eastAsiaTheme="minorHAnsi"/>
              </w:rPr>
              <w:t>Part</w:t>
            </w:r>
            <w:r w:rsidR="00290A41" w:rsidRPr="002E7F96">
              <w:rPr>
                <w:rFonts w:eastAsiaTheme="minorHAnsi"/>
              </w:rPr>
              <w:t>y entitled to exercise:</w:t>
            </w:r>
          </w:p>
        </w:tc>
        <w:tc>
          <w:tcPr>
            <w:tcW w:w="5590" w:type="dxa"/>
          </w:tcPr>
          <w:p w14:paraId="4DE35EB8" w14:textId="77777777" w:rsidR="00290A41" w:rsidRPr="00257F25" w:rsidRDefault="00290A41" w:rsidP="00FF55A8">
            <w:pPr>
              <w:adjustRightInd/>
              <w:spacing w:after="200" w:line="276" w:lineRule="auto"/>
              <w:jc w:val="left"/>
              <w:rPr>
                <w:rFonts w:eastAsiaTheme="minorHAnsi"/>
                <w:bCs/>
              </w:rPr>
            </w:pPr>
            <w:r w:rsidRPr="00257F25">
              <w:rPr>
                <w:rFonts w:eastAsiaTheme="minorHAnsi"/>
                <w:bCs/>
              </w:rPr>
              <w:t>[Landlord and/or Tenant]</w:t>
            </w:r>
          </w:p>
        </w:tc>
      </w:tr>
      <w:tr w:rsidR="00290A41" w:rsidRPr="009C19FD" w14:paraId="19C0FFEA" w14:textId="77777777" w:rsidTr="00212B16">
        <w:tc>
          <w:tcPr>
            <w:tcW w:w="675" w:type="dxa"/>
            <w:shd w:val="pct12" w:color="auto" w:fill="auto"/>
          </w:tcPr>
          <w:p w14:paraId="225B2C1F" w14:textId="77777777" w:rsidR="00290A41" w:rsidRPr="009C19FD" w:rsidRDefault="00290A41" w:rsidP="00FF55A8">
            <w:pPr>
              <w:adjustRightInd/>
              <w:spacing w:after="200" w:line="276" w:lineRule="auto"/>
              <w:jc w:val="left"/>
              <w:rPr>
                <w:rFonts w:eastAsiaTheme="minorHAnsi"/>
                <w:b/>
                <w:bCs/>
              </w:rPr>
            </w:pPr>
          </w:p>
        </w:tc>
        <w:tc>
          <w:tcPr>
            <w:tcW w:w="2977" w:type="dxa"/>
            <w:shd w:val="pct12" w:color="auto" w:fill="auto"/>
          </w:tcPr>
          <w:p w14:paraId="1EB87482" w14:textId="1AC57A21" w:rsidR="00290A41" w:rsidRPr="002E7F96" w:rsidRDefault="00EC21D6" w:rsidP="00D4581E">
            <w:pPr>
              <w:pStyle w:val="Body"/>
              <w:ind w:left="601" w:hanging="601"/>
              <w:jc w:val="left"/>
              <w:rPr>
                <w:rFonts w:eastAsiaTheme="minorHAnsi"/>
              </w:rPr>
            </w:pPr>
            <w:r w:rsidRPr="002E7F96">
              <w:rPr>
                <w:rFonts w:eastAsiaTheme="minorHAnsi"/>
              </w:rPr>
              <w:t>6.2</w:t>
            </w:r>
            <w:r w:rsidRPr="002E7F96">
              <w:rPr>
                <w:rFonts w:eastAsiaTheme="minorHAnsi"/>
              </w:rPr>
              <w:tab/>
            </w:r>
            <w:r w:rsidR="00290A41" w:rsidRPr="002E7F96">
              <w:rPr>
                <w:rFonts w:eastAsiaTheme="minorHAnsi"/>
              </w:rPr>
              <w:t>Break Date(s):</w:t>
            </w:r>
          </w:p>
        </w:tc>
        <w:tc>
          <w:tcPr>
            <w:tcW w:w="5590" w:type="dxa"/>
          </w:tcPr>
          <w:p w14:paraId="255A7180" w14:textId="3E38CB4C" w:rsidR="00290A41" w:rsidRPr="00257F25" w:rsidRDefault="00E77088" w:rsidP="00FF55A8">
            <w:pPr>
              <w:adjustRightInd/>
              <w:spacing w:after="200" w:line="276" w:lineRule="auto"/>
              <w:jc w:val="left"/>
              <w:rPr>
                <w:rFonts w:eastAsiaTheme="minorHAnsi"/>
                <w:bCs/>
              </w:rPr>
            </w:pPr>
            <w:r w:rsidRPr="00257F25">
              <w:rPr>
                <w:rFonts w:eastAsiaTheme="minorHAnsi"/>
                <w:bCs/>
              </w:rPr>
              <w:t>[ • ]</w:t>
            </w:r>
          </w:p>
        </w:tc>
      </w:tr>
      <w:tr w:rsidR="00290A41" w:rsidRPr="009C19FD" w14:paraId="36ABDB4E" w14:textId="77777777" w:rsidTr="00212B16">
        <w:tc>
          <w:tcPr>
            <w:tcW w:w="675" w:type="dxa"/>
            <w:shd w:val="pct12" w:color="auto" w:fill="auto"/>
          </w:tcPr>
          <w:p w14:paraId="1C266144" w14:textId="77777777" w:rsidR="00290A41" w:rsidRPr="009C19FD" w:rsidRDefault="00290A41" w:rsidP="00FF55A8">
            <w:pPr>
              <w:adjustRightInd/>
              <w:spacing w:after="200" w:line="276" w:lineRule="auto"/>
              <w:jc w:val="left"/>
              <w:rPr>
                <w:rFonts w:eastAsiaTheme="minorHAnsi"/>
                <w:b/>
                <w:bCs/>
              </w:rPr>
            </w:pPr>
          </w:p>
        </w:tc>
        <w:tc>
          <w:tcPr>
            <w:tcW w:w="2977" w:type="dxa"/>
            <w:shd w:val="pct12" w:color="auto" w:fill="auto"/>
          </w:tcPr>
          <w:p w14:paraId="076E3C75" w14:textId="505CFF93" w:rsidR="00290A41" w:rsidRPr="002E7F96" w:rsidRDefault="00EC21D6" w:rsidP="00D4581E">
            <w:pPr>
              <w:pStyle w:val="Body"/>
              <w:ind w:left="601" w:hanging="601"/>
              <w:jc w:val="left"/>
              <w:rPr>
                <w:rFonts w:eastAsiaTheme="minorHAnsi"/>
              </w:rPr>
            </w:pPr>
            <w:r w:rsidRPr="002E7F96">
              <w:rPr>
                <w:rFonts w:eastAsiaTheme="minorHAnsi"/>
              </w:rPr>
              <w:t>6.3</w:t>
            </w:r>
            <w:r w:rsidRPr="002E7F96">
              <w:rPr>
                <w:rFonts w:eastAsiaTheme="minorHAnsi"/>
              </w:rPr>
              <w:tab/>
            </w:r>
            <w:r w:rsidR="00290A41" w:rsidRPr="002E7F96">
              <w:rPr>
                <w:rFonts w:eastAsiaTheme="minorHAnsi"/>
              </w:rPr>
              <w:t>Penalty:</w:t>
            </w:r>
          </w:p>
        </w:tc>
        <w:tc>
          <w:tcPr>
            <w:tcW w:w="5590" w:type="dxa"/>
          </w:tcPr>
          <w:p w14:paraId="6D3C2031" w14:textId="232D1BC6" w:rsidR="00290A41" w:rsidRPr="00257F25" w:rsidRDefault="002619C1" w:rsidP="007202BC">
            <w:pPr>
              <w:adjustRightInd/>
              <w:spacing w:after="200" w:line="276" w:lineRule="auto"/>
              <w:jc w:val="left"/>
              <w:rPr>
                <w:rFonts w:eastAsiaTheme="minorHAnsi"/>
                <w:bCs/>
              </w:rPr>
            </w:pPr>
            <w:r w:rsidRPr="00257F25">
              <w:rPr>
                <w:rFonts w:eastAsiaTheme="minorHAnsi"/>
                <w:bCs/>
              </w:rPr>
              <w:t>[</w:t>
            </w:r>
            <w:r w:rsidR="00E77088" w:rsidRPr="00257F25">
              <w:rPr>
                <w:rFonts w:eastAsiaTheme="minorHAnsi"/>
                <w:bCs/>
              </w:rPr>
              <w:t xml:space="preserve">[ </w:t>
            </w:r>
            <w:proofErr w:type="gramStart"/>
            <w:r w:rsidR="00E77088" w:rsidRPr="00257F25">
              <w:rPr>
                <w:rFonts w:eastAsiaTheme="minorHAnsi"/>
                <w:bCs/>
              </w:rPr>
              <w:t>• ]</w:t>
            </w:r>
            <w:proofErr w:type="gramEnd"/>
            <w:r w:rsidR="00CE7B0E">
              <w:rPr>
                <w:rFonts w:eastAsiaTheme="minorHAnsi"/>
                <w:bCs/>
              </w:rPr>
              <w:t> / </w:t>
            </w:r>
            <w:r w:rsidR="00290A41" w:rsidRPr="00257F25">
              <w:rPr>
                <w:rFonts w:eastAsiaTheme="minorHAnsi"/>
                <w:bCs/>
              </w:rPr>
              <w:t>N/A]</w:t>
            </w:r>
          </w:p>
        </w:tc>
      </w:tr>
      <w:tr w:rsidR="00290A41" w:rsidRPr="009C19FD" w14:paraId="2185B7EF" w14:textId="77777777" w:rsidTr="00212B16">
        <w:tc>
          <w:tcPr>
            <w:tcW w:w="675" w:type="dxa"/>
            <w:shd w:val="pct12" w:color="auto" w:fill="auto"/>
          </w:tcPr>
          <w:p w14:paraId="7A092190" w14:textId="77777777" w:rsidR="00290A41" w:rsidRPr="009C19FD" w:rsidRDefault="00290A41" w:rsidP="00FF55A8">
            <w:pPr>
              <w:adjustRightInd/>
              <w:spacing w:after="200" w:line="276" w:lineRule="auto"/>
              <w:jc w:val="left"/>
              <w:rPr>
                <w:rFonts w:eastAsiaTheme="minorHAnsi"/>
                <w:b/>
                <w:bCs/>
              </w:rPr>
            </w:pPr>
          </w:p>
        </w:tc>
        <w:tc>
          <w:tcPr>
            <w:tcW w:w="2977" w:type="dxa"/>
            <w:shd w:val="pct12" w:color="auto" w:fill="auto"/>
          </w:tcPr>
          <w:p w14:paraId="4B599689" w14:textId="4240F0A7" w:rsidR="00290A41" w:rsidRPr="002E7F96" w:rsidRDefault="00EC21D6" w:rsidP="00D4581E">
            <w:pPr>
              <w:pStyle w:val="Body"/>
              <w:ind w:left="601" w:hanging="601"/>
              <w:jc w:val="left"/>
              <w:rPr>
                <w:rFonts w:eastAsiaTheme="minorHAnsi"/>
              </w:rPr>
            </w:pPr>
            <w:r w:rsidRPr="002E7F96">
              <w:rPr>
                <w:rFonts w:eastAsiaTheme="minorHAnsi"/>
              </w:rPr>
              <w:t>6.4</w:t>
            </w:r>
            <w:r w:rsidRPr="002E7F96">
              <w:rPr>
                <w:rFonts w:eastAsiaTheme="minorHAnsi"/>
              </w:rPr>
              <w:tab/>
            </w:r>
            <w:r w:rsidR="00290A41" w:rsidRPr="002E7F96">
              <w:rPr>
                <w:rFonts w:eastAsiaTheme="minorHAnsi"/>
              </w:rPr>
              <w:t>Notice period:</w:t>
            </w:r>
          </w:p>
        </w:tc>
        <w:tc>
          <w:tcPr>
            <w:tcW w:w="5590" w:type="dxa"/>
          </w:tcPr>
          <w:p w14:paraId="46F0DE1C" w14:textId="27A47A57" w:rsidR="00290A41" w:rsidRPr="00257F25" w:rsidRDefault="00290A41" w:rsidP="00574860">
            <w:pPr>
              <w:adjustRightInd/>
              <w:spacing w:after="200" w:line="276" w:lineRule="auto"/>
              <w:rPr>
                <w:rFonts w:eastAsiaTheme="minorHAnsi"/>
                <w:bCs/>
              </w:rPr>
            </w:pPr>
            <w:r w:rsidRPr="00257F25">
              <w:rPr>
                <w:rFonts w:eastAsiaTheme="minorHAnsi"/>
                <w:bCs/>
              </w:rPr>
              <w:t xml:space="preserve">[No later than </w:t>
            </w:r>
            <w:r w:rsidR="00E77088" w:rsidRPr="00257F25">
              <w:rPr>
                <w:rFonts w:eastAsiaTheme="minorHAnsi"/>
                <w:bCs/>
              </w:rPr>
              <w:t xml:space="preserve">[ </w:t>
            </w:r>
            <w:proofErr w:type="gramStart"/>
            <w:r w:rsidR="00E77088" w:rsidRPr="00257F25">
              <w:rPr>
                <w:rFonts w:eastAsiaTheme="minorHAnsi"/>
                <w:bCs/>
              </w:rPr>
              <w:t>• ]</w:t>
            </w:r>
            <w:proofErr w:type="gramEnd"/>
            <w:r w:rsidR="002619C1" w:rsidRPr="00257F25">
              <w:rPr>
                <w:rFonts w:eastAsiaTheme="minorHAnsi"/>
                <w:bCs/>
              </w:rPr>
              <w:t xml:space="preserve"> </w:t>
            </w:r>
            <w:r w:rsidR="00072B85" w:rsidRPr="00257F25">
              <w:rPr>
                <w:rFonts w:eastAsiaTheme="minorHAnsi"/>
                <w:bCs/>
              </w:rPr>
              <w:t>month</w:t>
            </w:r>
            <w:r w:rsidRPr="00257F25">
              <w:rPr>
                <w:rFonts w:eastAsiaTheme="minorHAnsi"/>
                <w:bCs/>
              </w:rPr>
              <w:t>s</w:t>
            </w:r>
            <w:r w:rsidR="00474BB6" w:rsidRPr="00257F25">
              <w:rPr>
                <w:rFonts w:eastAsiaTheme="minorHAnsi"/>
                <w:bCs/>
              </w:rPr>
              <w:t>’</w:t>
            </w:r>
            <w:r w:rsidRPr="00257F25">
              <w:rPr>
                <w:rFonts w:eastAsiaTheme="minorHAnsi"/>
                <w:bCs/>
              </w:rPr>
              <w:t xml:space="preserve"> notice in advance of break date] </w:t>
            </w:r>
          </w:p>
        </w:tc>
      </w:tr>
      <w:tr w:rsidR="00290A41" w:rsidRPr="009C19FD" w14:paraId="5E9C4E4C" w14:textId="77777777" w:rsidTr="00212B16">
        <w:tc>
          <w:tcPr>
            <w:tcW w:w="675" w:type="dxa"/>
            <w:shd w:val="pct12" w:color="auto" w:fill="auto"/>
          </w:tcPr>
          <w:p w14:paraId="21EE048C" w14:textId="77777777" w:rsidR="00290A41" w:rsidRPr="009C19FD" w:rsidRDefault="00290A41" w:rsidP="00FF55A8">
            <w:pPr>
              <w:adjustRightInd/>
              <w:spacing w:after="200" w:line="276" w:lineRule="auto"/>
              <w:jc w:val="left"/>
              <w:rPr>
                <w:rFonts w:eastAsiaTheme="minorHAnsi"/>
                <w:b/>
                <w:bCs/>
              </w:rPr>
            </w:pPr>
          </w:p>
        </w:tc>
        <w:tc>
          <w:tcPr>
            <w:tcW w:w="2977" w:type="dxa"/>
            <w:shd w:val="pct12" w:color="auto" w:fill="auto"/>
          </w:tcPr>
          <w:p w14:paraId="43313598" w14:textId="673047D7" w:rsidR="00290A41" w:rsidRPr="002E7F96" w:rsidRDefault="00EC21D6" w:rsidP="00D4581E">
            <w:pPr>
              <w:pStyle w:val="Body"/>
              <w:ind w:left="601" w:hanging="601"/>
              <w:jc w:val="left"/>
              <w:rPr>
                <w:rFonts w:eastAsiaTheme="minorHAnsi"/>
              </w:rPr>
            </w:pPr>
            <w:r w:rsidRPr="002E7F96">
              <w:rPr>
                <w:rFonts w:eastAsiaTheme="minorHAnsi"/>
              </w:rPr>
              <w:t>6.5</w:t>
            </w:r>
            <w:r w:rsidRPr="002E7F96">
              <w:rPr>
                <w:rFonts w:eastAsiaTheme="minorHAnsi"/>
              </w:rPr>
              <w:tab/>
            </w:r>
            <w:r w:rsidR="00290A41" w:rsidRPr="002E7F96">
              <w:rPr>
                <w:rFonts w:eastAsiaTheme="minorHAnsi"/>
              </w:rPr>
              <w:t>Personal:</w:t>
            </w:r>
          </w:p>
        </w:tc>
        <w:tc>
          <w:tcPr>
            <w:tcW w:w="5590" w:type="dxa"/>
          </w:tcPr>
          <w:p w14:paraId="51E1CDAD" w14:textId="58F06408" w:rsidR="00290A41" w:rsidRPr="00257F25" w:rsidRDefault="002619C1" w:rsidP="002619C1">
            <w:pPr>
              <w:adjustRightInd/>
              <w:spacing w:after="200" w:line="276" w:lineRule="auto"/>
              <w:jc w:val="left"/>
              <w:rPr>
                <w:rFonts w:eastAsiaTheme="minorHAnsi"/>
                <w:bCs/>
              </w:rPr>
            </w:pPr>
            <w:r w:rsidRPr="00257F25">
              <w:rPr>
                <w:rFonts w:eastAsiaTheme="minorHAnsi"/>
                <w:bCs/>
              </w:rPr>
              <w:t>[Yes</w:t>
            </w:r>
            <w:r w:rsidR="00CE7B0E">
              <w:rPr>
                <w:rFonts w:eastAsiaTheme="minorHAnsi"/>
                <w:bCs/>
              </w:rPr>
              <w:t> / </w:t>
            </w:r>
            <w:r w:rsidR="00290A41" w:rsidRPr="00257F25">
              <w:rPr>
                <w:rFonts w:eastAsiaTheme="minorHAnsi"/>
                <w:bCs/>
              </w:rPr>
              <w:t>No]</w:t>
            </w:r>
          </w:p>
        </w:tc>
      </w:tr>
      <w:tr w:rsidR="00290A41" w:rsidRPr="009C19FD" w14:paraId="16082A6B" w14:textId="77777777" w:rsidTr="00212B16">
        <w:tc>
          <w:tcPr>
            <w:tcW w:w="675" w:type="dxa"/>
            <w:tcBorders>
              <w:bottom w:val="single" w:sz="4" w:space="0" w:color="auto"/>
            </w:tcBorders>
            <w:shd w:val="clear" w:color="auto" w:fill="BFBFBF" w:themeFill="background1" w:themeFillShade="BF"/>
          </w:tcPr>
          <w:p w14:paraId="2D749B64" w14:textId="2092974C" w:rsidR="00290A41" w:rsidRPr="009C19FD" w:rsidRDefault="00290A41" w:rsidP="00594504">
            <w:pPr>
              <w:pStyle w:val="ACLevel1"/>
              <w:rPr>
                <w:rFonts w:eastAsiaTheme="minorHAnsi"/>
              </w:rPr>
            </w:pPr>
          </w:p>
        </w:tc>
        <w:tc>
          <w:tcPr>
            <w:tcW w:w="2977" w:type="dxa"/>
            <w:tcBorders>
              <w:bottom w:val="single" w:sz="4" w:space="0" w:color="auto"/>
            </w:tcBorders>
            <w:shd w:val="clear" w:color="auto" w:fill="BFBFBF" w:themeFill="background1" w:themeFillShade="BF"/>
          </w:tcPr>
          <w:p w14:paraId="6D7A26BD" w14:textId="77777777" w:rsidR="00290A41" w:rsidRPr="009C19FD" w:rsidRDefault="00290A41" w:rsidP="00D4581E">
            <w:pPr>
              <w:adjustRightInd/>
              <w:spacing w:after="200" w:line="276" w:lineRule="auto"/>
              <w:jc w:val="left"/>
              <w:rPr>
                <w:rFonts w:eastAsiaTheme="minorHAnsi"/>
                <w:b/>
                <w:bCs/>
              </w:rPr>
            </w:pPr>
            <w:r w:rsidRPr="009C19FD">
              <w:rPr>
                <w:rFonts w:eastAsiaTheme="minorHAnsi"/>
                <w:b/>
                <w:bCs/>
              </w:rPr>
              <w:t>Renewal Rights:</w:t>
            </w:r>
          </w:p>
        </w:tc>
        <w:tc>
          <w:tcPr>
            <w:tcW w:w="5590" w:type="dxa"/>
          </w:tcPr>
          <w:p w14:paraId="022D1195" w14:textId="77777777" w:rsidR="00290A41" w:rsidRPr="00257F25" w:rsidRDefault="00290A41" w:rsidP="00FF55A8">
            <w:pPr>
              <w:adjustRightInd/>
              <w:spacing w:after="200" w:line="276" w:lineRule="auto"/>
              <w:jc w:val="left"/>
              <w:rPr>
                <w:rFonts w:eastAsiaTheme="minorHAnsi"/>
                <w:b/>
                <w:bCs/>
              </w:rPr>
            </w:pPr>
          </w:p>
        </w:tc>
      </w:tr>
      <w:tr w:rsidR="00290A41" w:rsidRPr="009C19FD" w14:paraId="0C10307F" w14:textId="77777777" w:rsidTr="00212B16">
        <w:tc>
          <w:tcPr>
            <w:tcW w:w="675" w:type="dxa"/>
            <w:shd w:val="pct12" w:color="auto" w:fill="auto"/>
          </w:tcPr>
          <w:p w14:paraId="52500192" w14:textId="77777777" w:rsidR="00290A41" w:rsidRPr="009C19FD" w:rsidRDefault="00290A41" w:rsidP="00FF55A8">
            <w:pPr>
              <w:adjustRightInd/>
              <w:spacing w:after="200" w:line="276" w:lineRule="auto"/>
              <w:jc w:val="left"/>
              <w:rPr>
                <w:rFonts w:eastAsiaTheme="minorHAnsi"/>
                <w:b/>
                <w:bCs/>
              </w:rPr>
            </w:pPr>
          </w:p>
        </w:tc>
        <w:tc>
          <w:tcPr>
            <w:tcW w:w="2977" w:type="dxa"/>
            <w:shd w:val="pct12" w:color="auto" w:fill="auto"/>
          </w:tcPr>
          <w:p w14:paraId="62591F72" w14:textId="349D5E81" w:rsidR="00290A41" w:rsidRPr="009C19FD" w:rsidRDefault="00E26667" w:rsidP="00D4581E">
            <w:pPr>
              <w:pStyle w:val="Body"/>
              <w:ind w:left="601" w:hanging="601"/>
              <w:jc w:val="left"/>
              <w:rPr>
                <w:rFonts w:eastAsiaTheme="minorHAnsi"/>
              </w:rPr>
            </w:pPr>
            <w:r>
              <w:rPr>
                <w:rFonts w:eastAsiaTheme="minorHAnsi"/>
              </w:rPr>
              <w:t>7.1</w:t>
            </w:r>
            <w:r>
              <w:rPr>
                <w:rFonts w:eastAsiaTheme="minorHAnsi"/>
              </w:rPr>
              <w:tab/>
            </w:r>
            <w:r w:rsidR="00290A41" w:rsidRPr="009C19FD">
              <w:rPr>
                <w:rFonts w:eastAsiaTheme="minorHAnsi"/>
              </w:rPr>
              <w:t>Renunciation of statutory renewal rights:</w:t>
            </w:r>
          </w:p>
        </w:tc>
        <w:tc>
          <w:tcPr>
            <w:tcW w:w="5590" w:type="dxa"/>
          </w:tcPr>
          <w:p w14:paraId="1018375A" w14:textId="714D7DA8" w:rsidR="00290A41" w:rsidRPr="009C19FD" w:rsidRDefault="00290A41" w:rsidP="002619C1">
            <w:pPr>
              <w:adjustRightInd/>
              <w:spacing w:after="200" w:line="276" w:lineRule="auto"/>
              <w:jc w:val="left"/>
              <w:rPr>
                <w:rFonts w:eastAsiaTheme="minorHAnsi"/>
                <w:bCs/>
              </w:rPr>
            </w:pPr>
            <w:r w:rsidRPr="009C19FD">
              <w:rPr>
                <w:rFonts w:eastAsiaTheme="minorHAnsi"/>
                <w:bCs/>
              </w:rPr>
              <w:t>[Yes</w:t>
            </w:r>
            <w:r w:rsidR="00CE7B0E">
              <w:rPr>
                <w:rFonts w:eastAsiaTheme="minorHAnsi"/>
                <w:bCs/>
              </w:rPr>
              <w:t> / </w:t>
            </w:r>
            <w:r w:rsidRPr="009C19FD">
              <w:rPr>
                <w:rFonts w:eastAsiaTheme="minorHAnsi"/>
                <w:bCs/>
              </w:rPr>
              <w:t>No]</w:t>
            </w:r>
          </w:p>
        </w:tc>
      </w:tr>
      <w:tr w:rsidR="00290A41" w:rsidRPr="009C19FD" w14:paraId="6D01FCD1" w14:textId="77777777" w:rsidTr="00212B16">
        <w:tc>
          <w:tcPr>
            <w:tcW w:w="675" w:type="dxa"/>
            <w:shd w:val="pct12" w:color="auto" w:fill="auto"/>
          </w:tcPr>
          <w:p w14:paraId="64211F79" w14:textId="77777777" w:rsidR="00290A41" w:rsidRPr="009C19FD" w:rsidRDefault="00290A41" w:rsidP="00FF55A8">
            <w:pPr>
              <w:adjustRightInd/>
              <w:spacing w:after="200" w:line="276" w:lineRule="auto"/>
              <w:jc w:val="left"/>
              <w:rPr>
                <w:rFonts w:eastAsiaTheme="minorHAnsi"/>
                <w:b/>
                <w:bCs/>
              </w:rPr>
            </w:pPr>
          </w:p>
        </w:tc>
        <w:tc>
          <w:tcPr>
            <w:tcW w:w="2977" w:type="dxa"/>
            <w:shd w:val="pct12" w:color="auto" w:fill="auto"/>
          </w:tcPr>
          <w:p w14:paraId="65C14CA8" w14:textId="5C03362D" w:rsidR="00290A41" w:rsidRPr="009C19FD" w:rsidRDefault="00E26667" w:rsidP="00D4581E">
            <w:pPr>
              <w:pStyle w:val="Body"/>
              <w:ind w:left="601" w:hanging="601"/>
              <w:jc w:val="left"/>
              <w:rPr>
                <w:rFonts w:eastAsiaTheme="minorHAnsi"/>
              </w:rPr>
            </w:pPr>
            <w:r>
              <w:rPr>
                <w:rFonts w:eastAsiaTheme="minorHAnsi"/>
              </w:rPr>
              <w:t>7.2</w:t>
            </w:r>
            <w:r>
              <w:rPr>
                <w:rFonts w:eastAsiaTheme="minorHAnsi"/>
              </w:rPr>
              <w:tab/>
            </w:r>
            <w:r w:rsidR="00290A41" w:rsidRPr="009C19FD">
              <w:rPr>
                <w:rFonts w:eastAsiaTheme="minorHAnsi"/>
              </w:rPr>
              <w:t xml:space="preserve">Contractual renewal </w:t>
            </w:r>
            <w:r w:rsidR="00290A41" w:rsidRPr="009C19FD">
              <w:rPr>
                <w:rFonts w:eastAsiaTheme="minorHAnsi"/>
              </w:rPr>
              <w:lastRenderedPageBreak/>
              <w:t>rights:</w:t>
            </w:r>
          </w:p>
        </w:tc>
        <w:tc>
          <w:tcPr>
            <w:tcW w:w="5590" w:type="dxa"/>
          </w:tcPr>
          <w:p w14:paraId="43A6B1DB" w14:textId="100A55D3" w:rsidR="00290A41" w:rsidRPr="009C19FD" w:rsidRDefault="002619C1" w:rsidP="002619C1">
            <w:pPr>
              <w:adjustRightInd/>
              <w:spacing w:after="200" w:line="276" w:lineRule="auto"/>
              <w:jc w:val="left"/>
              <w:rPr>
                <w:rFonts w:eastAsiaTheme="minorHAnsi"/>
                <w:bCs/>
              </w:rPr>
            </w:pPr>
            <w:r w:rsidRPr="009C19FD">
              <w:rPr>
                <w:rFonts w:eastAsiaTheme="minorHAnsi"/>
                <w:bCs/>
              </w:rPr>
              <w:lastRenderedPageBreak/>
              <w:t>[Yes</w:t>
            </w:r>
            <w:r w:rsidR="00CE7B0E">
              <w:rPr>
                <w:rFonts w:eastAsiaTheme="minorHAnsi"/>
                <w:bCs/>
              </w:rPr>
              <w:t> / </w:t>
            </w:r>
            <w:r w:rsidR="00290A41" w:rsidRPr="009C19FD">
              <w:rPr>
                <w:rFonts w:eastAsiaTheme="minorHAnsi"/>
                <w:bCs/>
              </w:rPr>
              <w:t>No]</w:t>
            </w:r>
          </w:p>
        </w:tc>
      </w:tr>
      <w:tr w:rsidR="00290A41" w:rsidRPr="009C19FD" w14:paraId="2AF3764A" w14:textId="77777777" w:rsidTr="00212B16">
        <w:tc>
          <w:tcPr>
            <w:tcW w:w="675" w:type="dxa"/>
            <w:tcBorders>
              <w:bottom w:val="single" w:sz="4" w:space="0" w:color="auto"/>
            </w:tcBorders>
            <w:shd w:val="clear" w:color="auto" w:fill="BFBFBF" w:themeFill="background1" w:themeFillShade="BF"/>
          </w:tcPr>
          <w:p w14:paraId="004CCB1A" w14:textId="00B34F48" w:rsidR="00290A41" w:rsidRPr="009C19FD" w:rsidRDefault="00290A41" w:rsidP="00594504">
            <w:pPr>
              <w:pStyle w:val="ACLevel1"/>
              <w:rPr>
                <w:rFonts w:eastAsiaTheme="minorHAnsi"/>
              </w:rPr>
            </w:pPr>
          </w:p>
        </w:tc>
        <w:tc>
          <w:tcPr>
            <w:tcW w:w="2977" w:type="dxa"/>
            <w:tcBorders>
              <w:bottom w:val="single" w:sz="4" w:space="0" w:color="auto"/>
            </w:tcBorders>
            <w:shd w:val="clear" w:color="auto" w:fill="BFBFBF" w:themeFill="background1" w:themeFillShade="BF"/>
          </w:tcPr>
          <w:p w14:paraId="1D184A96" w14:textId="77777777" w:rsidR="00290A41" w:rsidRPr="009C19FD" w:rsidRDefault="00290A41" w:rsidP="00D4581E">
            <w:pPr>
              <w:adjustRightInd/>
              <w:spacing w:after="200" w:line="276" w:lineRule="auto"/>
              <w:jc w:val="left"/>
              <w:rPr>
                <w:rFonts w:eastAsiaTheme="minorHAnsi"/>
                <w:b/>
                <w:bCs/>
              </w:rPr>
            </w:pPr>
            <w:r w:rsidRPr="009C19FD">
              <w:rPr>
                <w:rFonts w:eastAsiaTheme="minorHAnsi"/>
                <w:b/>
                <w:bCs/>
              </w:rPr>
              <w:t>Rent:</w:t>
            </w:r>
          </w:p>
        </w:tc>
        <w:tc>
          <w:tcPr>
            <w:tcW w:w="5590" w:type="dxa"/>
          </w:tcPr>
          <w:p w14:paraId="2EF93F05" w14:textId="77777777" w:rsidR="00290A41" w:rsidRPr="009C19FD" w:rsidRDefault="00290A41" w:rsidP="00FF55A8">
            <w:pPr>
              <w:adjustRightInd/>
              <w:spacing w:after="200" w:line="276" w:lineRule="auto"/>
              <w:jc w:val="left"/>
              <w:rPr>
                <w:rFonts w:eastAsiaTheme="minorHAnsi"/>
                <w:b/>
                <w:bCs/>
              </w:rPr>
            </w:pPr>
          </w:p>
        </w:tc>
      </w:tr>
      <w:tr w:rsidR="00290A41" w:rsidRPr="009C19FD" w14:paraId="1DDD2991" w14:textId="77777777" w:rsidTr="00212B16">
        <w:tc>
          <w:tcPr>
            <w:tcW w:w="675" w:type="dxa"/>
            <w:shd w:val="clear" w:color="auto" w:fill="D9D9D9" w:themeFill="background1" w:themeFillShade="D9"/>
          </w:tcPr>
          <w:p w14:paraId="590DB5B2"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7E004C12" w14:textId="4AB1A691" w:rsidR="00290A41" w:rsidRPr="009C19FD" w:rsidRDefault="00EC21D6" w:rsidP="00D4581E">
            <w:pPr>
              <w:pStyle w:val="Body"/>
              <w:ind w:left="601" w:hanging="601"/>
              <w:jc w:val="left"/>
              <w:rPr>
                <w:rFonts w:eastAsiaTheme="minorHAnsi"/>
              </w:rPr>
            </w:pPr>
            <w:r w:rsidRPr="009C19FD">
              <w:rPr>
                <w:rFonts w:eastAsiaTheme="minorHAnsi"/>
              </w:rPr>
              <w:t>8.1</w:t>
            </w:r>
            <w:r w:rsidRPr="009C19FD">
              <w:rPr>
                <w:rFonts w:eastAsiaTheme="minorHAnsi"/>
              </w:rPr>
              <w:tab/>
            </w:r>
            <w:r w:rsidR="00290A41" w:rsidRPr="009C19FD">
              <w:rPr>
                <w:rFonts w:eastAsiaTheme="minorHAnsi"/>
              </w:rPr>
              <w:t>Current rent:</w:t>
            </w:r>
          </w:p>
        </w:tc>
        <w:tc>
          <w:tcPr>
            <w:tcW w:w="5590" w:type="dxa"/>
          </w:tcPr>
          <w:p w14:paraId="6C7349A5" w14:textId="3645D168" w:rsidR="00290A41" w:rsidRPr="009C19FD" w:rsidRDefault="00290A41" w:rsidP="009E2AFA">
            <w:pPr>
              <w:adjustRightInd/>
              <w:spacing w:after="200" w:line="276" w:lineRule="auto"/>
              <w:jc w:val="left"/>
              <w:rPr>
                <w:rFonts w:eastAsiaTheme="minorHAnsi"/>
                <w:bCs/>
              </w:rPr>
            </w:pPr>
            <w:proofErr w:type="gramStart"/>
            <w:r w:rsidRPr="009C19FD">
              <w:rPr>
                <w:rFonts w:eastAsiaTheme="minorHAnsi"/>
                <w:bCs/>
              </w:rPr>
              <w:t>€</w:t>
            </w:r>
            <w:r w:rsidR="00E77088" w:rsidRPr="009C19FD">
              <w:rPr>
                <w:rFonts w:eastAsiaTheme="minorHAnsi"/>
                <w:bCs/>
              </w:rPr>
              <w:t>[</w:t>
            </w:r>
            <w:proofErr w:type="gramEnd"/>
            <w:r w:rsidR="00E77088" w:rsidRPr="009C19FD">
              <w:rPr>
                <w:rFonts w:eastAsiaTheme="minorHAnsi"/>
                <w:bCs/>
              </w:rPr>
              <w:t xml:space="preserve"> • ]</w:t>
            </w:r>
            <w:r w:rsidR="002619C1" w:rsidRPr="009C19FD">
              <w:rPr>
                <w:rFonts w:eastAsiaTheme="minorHAnsi"/>
                <w:bCs/>
              </w:rPr>
              <w:t xml:space="preserve"> </w:t>
            </w:r>
            <w:r w:rsidRPr="009C19FD">
              <w:rPr>
                <w:rFonts w:eastAsiaTheme="minorHAnsi"/>
                <w:bCs/>
              </w:rPr>
              <w:t>per annum</w:t>
            </w:r>
          </w:p>
        </w:tc>
      </w:tr>
      <w:tr w:rsidR="00290A41" w:rsidRPr="009C19FD" w14:paraId="614A2892" w14:textId="77777777" w:rsidTr="00212B16">
        <w:tc>
          <w:tcPr>
            <w:tcW w:w="675" w:type="dxa"/>
            <w:shd w:val="clear" w:color="auto" w:fill="D9D9D9" w:themeFill="background1" w:themeFillShade="D9"/>
          </w:tcPr>
          <w:p w14:paraId="4890656F"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66903148" w14:textId="0E46BC47" w:rsidR="00290A41" w:rsidRPr="009C19FD" w:rsidRDefault="00EC21D6" w:rsidP="00D4581E">
            <w:pPr>
              <w:pStyle w:val="Body"/>
              <w:ind w:left="601" w:hanging="601"/>
              <w:jc w:val="left"/>
              <w:rPr>
                <w:rFonts w:eastAsiaTheme="minorHAnsi"/>
              </w:rPr>
            </w:pPr>
            <w:r w:rsidRPr="009C19FD">
              <w:rPr>
                <w:rFonts w:eastAsiaTheme="minorHAnsi"/>
              </w:rPr>
              <w:t>8.2</w:t>
            </w:r>
            <w:r w:rsidRPr="009C19FD">
              <w:rPr>
                <w:rFonts w:eastAsiaTheme="minorHAnsi"/>
              </w:rPr>
              <w:tab/>
            </w:r>
            <w:r w:rsidR="00290A41" w:rsidRPr="009C19FD">
              <w:rPr>
                <w:rFonts w:eastAsiaTheme="minorHAnsi"/>
              </w:rPr>
              <w:t>Last review date:</w:t>
            </w:r>
          </w:p>
        </w:tc>
        <w:tc>
          <w:tcPr>
            <w:tcW w:w="5590" w:type="dxa"/>
          </w:tcPr>
          <w:p w14:paraId="44BF8ED1" w14:textId="327767B0" w:rsidR="00290A41" w:rsidRPr="009C19FD" w:rsidRDefault="002619C1" w:rsidP="00FF55A8">
            <w:pPr>
              <w:adjustRightInd/>
              <w:spacing w:after="200" w:line="276" w:lineRule="auto"/>
              <w:jc w:val="left"/>
              <w:rPr>
                <w:rFonts w:eastAsiaTheme="minorHAnsi"/>
                <w:bCs/>
              </w:rPr>
            </w:pPr>
            <w:r w:rsidRPr="009C19FD">
              <w:rPr>
                <w:rFonts w:eastAsiaTheme="minorHAnsi"/>
                <w:bCs/>
              </w:rPr>
              <w:t>[</w:t>
            </w:r>
            <w:r w:rsidR="00E77088" w:rsidRPr="009C19FD">
              <w:rPr>
                <w:rFonts w:eastAsiaTheme="minorHAnsi"/>
                <w:bCs/>
              </w:rPr>
              <w:t xml:space="preserve">[ </w:t>
            </w:r>
            <w:proofErr w:type="gramStart"/>
            <w:r w:rsidR="00E77088" w:rsidRPr="009C19FD">
              <w:rPr>
                <w:rFonts w:eastAsiaTheme="minorHAnsi"/>
                <w:bCs/>
              </w:rPr>
              <w:t>• ]</w:t>
            </w:r>
            <w:proofErr w:type="gramEnd"/>
            <w:r w:rsidR="00CE7B0E">
              <w:rPr>
                <w:rFonts w:eastAsiaTheme="minorHAnsi"/>
                <w:bCs/>
              </w:rPr>
              <w:t> / </w:t>
            </w:r>
            <w:r w:rsidR="00290A41" w:rsidRPr="009C19FD">
              <w:rPr>
                <w:rFonts w:eastAsiaTheme="minorHAnsi"/>
                <w:bCs/>
              </w:rPr>
              <w:t>N/A]</w:t>
            </w:r>
          </w:p>
          <w:p w14:paraId="03D6C4D7" w14:textId="77777777" w:rsidR="00290A41" w:rsidRPr="009C19FD" w:rsidRDefault="00290A41" w:rsidP="00FF55A8">
            <w:pPr>
              <w:adjustRightInd/>
              <w:spacing w:after="200" w:line="276" w:lineRule="auto"/>
              <w:jc w:val="left"/>
              <w:rPr>
                <w:rFonts w:eastAsiaTheme="minorHAnsi"/>
                <w:bCs/>
              </w:rPr>
            </w:pPr>
          </w:p>
        </w:tc>
      </w:tr>
      <w:tr w:rsidR="00290A41" w:rsidRPr="009C19FD" w14:paraId="3114DE7E" w14:textId="77777777" w:rsidTr="00212B16">
        <w:tc>
          <w:tcPr>
            <w:tcW w:w="675" w:type="dxa"/>
            <w:tcBorders>
              <w:bottom w:val="single" w:sz="4" w:space="0" w:color="auto"/>
            </w:tcBorders>
            <w:shd w:val="clear" w:color="auto" w:fill="D9D9D9" w:themeFill="background1" w:themeFillShade="D9"/>
          </w:tcPr>
          <w:p w14:paraId="75035947" w14:textId="77777777" w:rsidR="00290A41" w:rsidRPr="009C19FD" w:rsidRDefault="00290A41" w:rsidP="00FF55A8">
            <w:pPr>
              <w:adjustRightInd/>
              <w:spacing w:after="200" w:line="276" w:lineRule="auto"/>
              <w:jc w:val="left"/>
              <w:rPr>
                <w:rFonts w:eastAsiaTheme="minorHAnsi"/>
                <w:b/>
                <w:bCs/>
              </w:rPr>
            </w:pPr>
          </w:p>
        </w:tc>
        <w:tc>
          <w:tcPr>
            <w:tcW w:w="2977" w:type="dxa"/>
            <w:tcBorders>
              <w:bottom w:val="single" w:sz="4" w:space="0" w:color="auto"/>
            </w:tcBorders>
            <w:shd w:val="clear" w:color="auto" w:fill="D9D9D9" w:themeFill="background1" w:themeFillShade="D9"/>
          </w:tcPr>
          <w:p w14:paraId="1C84FCBF" w14:textId="7D2BA430" w:rsidR="00290A41" w:rsidRPr="009C19FD" w:rsidRDefault="00EC21D6" w:rsidP="00D4581E">
            <w:pPr>
              <w:pStyle w:val="Body"/>
              <w:ind w:left="601" w:hanging="601"/>
              <w:jc w:val="left"/>
              <w:rPr>
                <w:rFonts w:eastAsiaTheme="minorHAnsi"/>
              </w:rPr>
            </w:pPr>
            <w:r w:rsidRPr="009C19FD">
              <w:rPr>
                <w:rFonts w:eastAsiaTheme="minorHAnsi"/>
              </w:rPr>
              <w:t>8.3</w:t>
            </w:r>
            <w:r w:rsidRPr="009C19FD">
              <w:rPr>
                <w:rFonts w:eastAsiaTheme="minorHAnsi"/>
              </w:rPr>
              <w:tab/>
            </w:r>
            <w:r w:rsidR="00290A41" w:rsidRPr="009C19FD">
              <w:rPr>
                <w:rFonts w:eastAsiaTheme="minorHAnsi"/>
              </w:rPr>
              <w:t>Payment:</w:t>
            </w:r>
          </w:p>
        </w:tc>
        <w:tc>
          <w:tcPr>
            <w:tcW w:w="5590" w:type="dxa"/>
          </w:tcPr>
          <w:p w14:paraId="34E0D9EB" w14:textId="77777777" w:rsidR="00290A41" w:rsidRPr="009C19FD" w:rsidRDefault="00290A41" w:rsidP="00574860">
            <w:pPr>
              <w:adjustRightInd/>
              <w:spacing w:after="200" w:line="276" w:lineRule="auto"/>
              <w:rPr>
                <w:rFonts w:eastAsiaTheme="minorHAnsi"/>
                <w:bCs/>
              </w:rPr>
            </w:pPr>
            <w:r w:rsidRPr="009C19FD">
              <w:rPr>
                <w:rFonts w:eastAsiaTheme="minorHAnsi"/>
                <w:bCs/>
              </w:rPr>
              <w:t>[Quarterly in advance on 1 January, 1 April, 1 July and 1 October without deduction, counterclaim or set-off]</w:t>
            </w:r>
          </w:p>
        </w:tc>
      </w:tr>
      <w:tr w:rsidR="00290A41" w:rsidRPr="009C19FD" w14:paraId="620D53C7" w14:textId="77777777" w:rsidTr="00212B16">
        <w:tc>
          <w:tcPr>
            <w:tcW w:w="675" w:type="dxa"/>
            <w:tcBorders>
              <w:bottom w:val="single" w:sz="4" w:space="0" w:color="auto"/>
            </w:tcBorders>
            <w:shd w:val="pct15" w:color="auto" w:fill="auto"/>
          </w:tcPr>
          <w:p w14:paraId="08A8649D" w14:textId="77777777" w:rsidR="00290A41" w:rsidRPr="009C19FD" w:rsidRDefault="00290A41" w:rsidP="00FF55A8">
            <w:pPr>
              <w:adjustRightInd/>
              <w:spacing w:after="200" w:line="276" w:lineRule="auto"/>
              <w:jc w:val="left"/>
              <w:rPr>
                <w:rFonts w:eastAsiaTheme="minorHAnsi"/>
                <w:b/>
                <w:bCs/>
              </w:rPr>
            </w:pPr>
          </w:p>
        </w:tc>
        <w:tc>
          <w:tcPr>
            <w:tcW w:w="2977" w:type="dxa"/>
            <w:tcBorders>
              <w:bottom w:val="single" w:sz="4" w:space="0" w:color="auto"/>
            </w:tcBorders>
            <w:shd w:val="pct15" w:color="auto" w:fill="auto"/>
          </w:tcPr>
          <w:p w14:paraId="3F289089" w14:textId="50A24B32" w:rsidR="00290A41" w:rsidRPr="009C19FD" w:rsidRDefault="00EC21D6" w:rsidP="00D4581E">
            <w:pPr>
              <w:pStyle w:val="Body"/>
              <w:ind w:left="601" w:hanging="601"/>
              <w:jc w:val="left"/>
              <w:rPr>
                <w:rFonts w:eastAsiaTheme="minorHAnsi"/>
              </w:rPr>
            </w:pPr>
            <w:r w:rsidRPr="009C19FD">
              <w:rPr>
                <w:rFonts w:eastAsiaTheme="minorHAnsi"/>
              </w:rPr>
              <w:t>8.4</w:t>
            </w:r>
            <w:r w:rsidRPr="009C19FD">
              <w:rPr>
                <w:rFonts w:eastAsiaTheme="minorHAnsi"/>
              </w:rPr>
              <w:tab/>
            </w:r>
            <w:r w:rsidR="00290A41" w:rsidRPr="009C19FD">
              <w:rPr>
                <w:rFonts w:eastAsiaTheme="minorHAnsi"/>
              </w:rPr>
              <w:t>Interest on late payments:</w:t>
            </w:r>
          </w:p>
        </w:tc>
        <w:tc>
          <w:tcPr>
            <w:tcW w:w="5590" w:type="dxa"/>
          </w:tcPr>
          <w:p w14:paraId="123DA5C6" w14:textId="67E817C7" w:rsidR="00290A41" w:rsidRPr="009C19FD" w:rsidRDefault="00290A41" w:rsidP="00FF55A8">
            <w:pPr>
              <w:adjustRightInd/>
              <w:spacing w:after="200" w:line="276" w:lineRule="auto"/>
              <w:jc w:val="left"/>
              <w:rPr>
                <w:rFonts w:eastAsiaTheme="minorHAnsi"/>
                <w:bCs/>
              </w:rPr>
            </w:pPr>
            <w:r w:rsidRPr="009C19FD">
              <w:rPr>
                <w:rFonts w:eastAsiaTheme="minorHAnsi"/>
                <w:bCs/>
              </w:rPr>
              <w:t>[Yes</w:t>
            </w:r>
            <w:r w:rsidR="00CE7B0E">
              <w:rPr>
                <w:rFonts w:eastAsiaTheme="minorHAnsi"/>
                <w:bCs/>
              </w:rPr>
              <w:t> / </w:t>
            </w:r>
            <w:r w:rsidRPr="009C19FD">
              <w:rPr>
                <w:rFonts w:eastAsiaTheme="minorHAnsi"/>
                <w:bCs/>
              </w:rPr>
              <w:t>No]</w:t>
            </w:r>
          </w:p>
        </w:tc>
      </w:tr>
      <w:tr w:rsidR="00290A41" w:rsidRPr="009C19FD" w14:paraId="33D2A736" w14:textId="77777777" w:rsidTr="00212B16">
        <w:tc>
          <w:tcPr>
            <w:tcW w:w="675" w:type="dxa"/>
            <w:shd w:val="pct15" w:color="auto" w:fill="auto"/>
          </w:tcPr>
          <w:p w14:paraId="3453D1A2" w14:textId="0C95E67E" w:rsidR="00290A41" w:rsidRPr="009C19FD" w:rsidRDefault="00290A41" w:rsidP="00FF55A8">
            <w:pPr>
              <w:adjustRightInd/>
              <w:spacing w:after="200" w:line="276" w:lineRule="auto"/>
              <w:jc w:val="left"/>
              <w:rPr>
                <w:rFonts w:eastAsiaTheme="minorHAnsi"/>
                <w:b/>
                <w:bCs/>
              </w:rPr>
            </w:pPr>
          </w:p>
        </w:tc>
        <w:tc>
          <w:tcPr>
            <w:tcW w:w="2977" w:type="dxa"/>
            <w:shd w:val="pct15" w:color="auto" w:fill="auto"/>
          </w:tcPr>
          <w:p w14:paraId="0E9E139D" w14:textId="128D4525" w:rsidR="00290A41" w:rsidRPr="009C19FD" w:rsidRDefault="00EC21D6" w:rsidP="00D4581E">
            <w:pPr>
              <w:pStyle w:val="Body"/>
              <w:ind w:left="601" w:hanging="601"/>
              <w:jc w:val="left"/>
              <w:rPr>
                <w:rFonts w:eastAsiaTheme="minorHAnsi"/>
              </w:rPr>
            </w:pPr>
            <w:r w:rsidRPr="009C19FD">
              <w:rPr>
                <w:rFonts w:eastAsiaTheme="minorHAnsi"/>
              </w:rPr>
              <w:t>8.5</w:t>
            </w:r>
            <w:r w:rsidRPr="009C19FD">
              <w:rPr>
                <w:rFonts w:eastAsiaTheme="minorHAnsi"/>
              </w:rPr>
              <w:tab/>
            </w:r>
            <w:r w:rsidR="00290A41" w:rsidRPr="009C19FD">
              <w:rPr>
                <w:rFonts w:eastAsiaTheme="minorHAnsi"/>
              </w:rPr>
              <w:t>Current concessions:</w:t>
            </w:r>
          </w:p>
        </w:tc>
        <w:tc>
          <w:tcPr>
            <w:tcW w:w="5590" w:type="dxa"/>
          </w:tcPr>
          <w:p w14:paraId="616326C1" w14:textId="68B0D99B" w:rsidR="00290A41" w:rsidRPr="009C19FD" w:rsidRDefault="002619C1" w:rsidP="007202BC">
            <w:pPr>
              <w:adjustRightInd/>
              <w:spacing w:after="200" w:line="276" w:lineRule="auto"/>
              <w:jc w:val="left"/>
              <w:rPr>
                <w:rFonts w:eastAsiaTheme="minorHAnsi"/>
                <w:bCs/>
              </w:rPr>
            </w:pPr>
            <w:r w:rsidRPr="009C19FD">
              <w:rPr>
                <w:rFonts w:eastAsiaTheme="minorHAnsi"/>
                <w:bCs/>
              </w:rPr>
              <w:t>[N/A</w:t>
            </w:r>
            <w:r w:rsidR="00CE7B0E">
              <w:rPr>
                <w:rFonts w:eastAsiaTheme="minorHAnsi"/>
                <w:bCs/>
              </w:rPr>
              <w:t> / </w:t>
            </w:r>
            <w:r w:rsidR="00E77088" w:rsidRPr="009C19FD">
              <w:rPr>
                <w:rFonts w:eastAsiaTheme="minorHAnsi"/>
                <w:bCs/>
              </w:rPr>
              <w:t>[ • ]</w:t>
            </w:r>
            <w:r w:rsidR="00290A41" w:rsidRPr="009C19FD">
              <w:rPr>
                <w:rFonts w:eastAsiaTheme="minorHAnsi"/>
                <w:bCs/>
              </w:rPr>
              <w:t>]</w:t>
            </w:r>
          </w:p>
        </w:tc>
      </w:tr>
      <w:tr w:rsidR="00290A41" w:rsidRPr="009C19FD" w14:paraId="2E7748DA" w14:textId="77777777" w:rsidTr="00212B16">
        <w:tc>
          <w:tcPr>
            <w:tcW w:w="675" w:type="dxa"/>
            <w:shd w:val="pct15" w:color="auto" w:fill="auto"/>
          </w:tcPr>
          <w:p w14:paraId="33658814" w14:textId="77777777" w:rsidR="00290A41" w:rsidRPr="009C19FD" w:rsidRDefault="00290A41" w:rsidP="00FF55A8">
            <w:pPr>
              <w:adjustRightInd/>
              <w:spacing w:after="200" w:line="276" w:lineRule="auto"/>
              <w:jc w:val="left"/>
              <w:rPr>
                <w:rFonts w:eastAsiaTheme="minorHAnsi"/>
                <w:b/>
                <w:bCs/>
              </w:rPr>
            </w:pPr>
          </w:p>
        </w:tc>
        <w:tc>
          <w:tcPr>
            <w:tcW w:w="2977" w:type="dxa"/>
            <w:shd w:val="pct15" w:color="auto" w:fill="auto"/>
          </w:tcPr>
          <w:p w14:paraId="5922295A" w14:textId="51BE74A2" w:rsidR="00290A41" w:rsidRPr="009C19FD" w:rsidRDefault="00EC21D6" w:rsidP="00D4581E">
            <w:pPr>
              <w:pStyle w:val="Body"/>
              <w:ind w:left="601" w:hanging="601"/>
              <w:jc w:val="left"/>
              <w:rPr>
                <w:rFonts w:eastAsiaTheme="minorHAnsi"/>
              </w:rPr>
            </w:pPr>
            <w:r w:rsidRPr="009C19FD">
              <w:rPr>
                <w:rFonts w:eastAsiaTheme="minorHAnsi"/>
              </w:rPr>
              <w:t>8.6</w:t>
            </w:r>
            <w:r w:rsidRPr="009C19FD">
              <w:rPr>
                <w:rFonts w:eastAsiaTheme="minorHAnsi"/>
              </w:rPr>
              <w:tab/>
            </w:r>
            <w:r w:rsidR="00290A41" w:rsidRPr="009C19FD">
              <w:rPr>
                <w:rFonts w:eastAsiaTheme="minorHAnsi"/>
              </w:rPr>
              <w:t>Rent deposit:</w:t>
            </w:r>
          </w:p>
          <w:p w14:paraId="0E99437B" w14:textId="7AEBC941" w:rsidR="00290A41" w:rsidRPr="009C19FD" w:rsidRDefault="00290A41" w:rsidP="00FE0549">
            <w:pPr>
              <w:pStyle w:val="Body"/>
              <w:rPr>
                <w:rFonts w:eastAsiaTheme="minorHAnsi"/>
                <w:i/>
                <w:sz w:val="20"/>
              </w:rPr>
            </w:pPr>
            <w:r w:rsidRPr="009C19FD">
              <w:rPr>
                <w:rFonts w:eastAsiaTheme="minorHAnsi"/>
                <w:i/>
                <w:sz w:val="20"/>
              </w:rPr>
              <w:t>If applicable, include deposit amount and details of any limitations on application of or recourse to rent deposit by Landlord during the Term.</w:t>
            </w:r>
          </w:p>
        </w:tc>
        <w:tc>
          <w:tcPr>
            <w:tcW w:w="5590" w:type="dxa"/>
          </w:tcPr>
          <w:p w14:paraId="28BE7ABC" w14:textId="7D715A3F" w:rsidR="00290A41" w:rsidRPr="009C19FD" w:rsidRDefault="002619C1" w:rsidP="007202BC">
            <w:pPr>
              <w:adjustRightInd/>
              <w:spacing w:after="200" w:line="276" w:lineRule="auto"/>
              <w:jc w:val="left"/>
              <w:rPr>
                <w:rFonts w:eastAsiaTheme="minorHAnsi"/>
                <w:bCs/>
              </w:rPr>
            </w:pPr>
            <w:r w:rsidRPr="009C19FD">
              <w:rPr>
                <w:rFonts w:eastAsiaTheme="minorHAnsi"/>
                <w:bCs/>
              </w:rPr>
              <w:t>[N/A</w:t>
            </w:r>
            <w:r w:rsidR="00CE7B0E">
              <w:rPr>
                <w:rFonts w:eastAsiaTheme="minorHAnsi"/>
                <w:bCs/>
              </w:rPr>
              <w:t> / </w:t>
            </w:r>
            <w:proofErr w:type="gramStart"/>
            <w:r w:rsidR="00290A41" w:rsidRPr="009C19FD">
              <w:rPr>
                <w:rFonts w:eastAsiaTheme="minorHAnsi"/>
                <w:bCs/>
              </w:rPr>
              <w:t>€</w:t>
            </w:r>
            <w:r w:rsidR="00E77088" w:rsidRPr="009C19FD">
              <w:rPr>
                <w:rFonts w:eastAsiaTheme="minorHAnsi"/>
                <w:bCs/>
              </w:rPr>
              <w:t>[</w:t>
            </w:r>
            <w:proofErr w:type="gramEnd"/>
            <w:r w:rsidR="00E77088" w:rsidRPr="009C19FD">
              <w:rPr>
                <w:rFonts w:eastAsiaTheme="minorHAnsi"/>
                <w:bCs/>
              </w:rPr>
              <w:t xml:space="preserve"> • ]</w:t>
            </w:r>
            <w:r w:rsidR="00290A41" w:rsidRPr="009C19FD">
              <w:rPr>
                <w:rFonts w:eastAsiaTheme="minorHAnsi"/>
                <w:bCs/>
              </w:rPr>
              <w:t>]</w:t>
            </w:r>
          </w:p>
        </w:tc>
      </w:tr>
      <w:tr w:rsidR="00290A41" w:rsidRPr="009C19FD" w14:paraId="1FDEF07F" w14:textId="77777777" w:rsidTr="00212B16">
        <w:trPr>
          <w:trHeight w:val="164"/>
        </w:trPr>
        <w:tc>
          <w:tcPr>
            <w:tcW w:w="675" w:type="dxa"/>
            <w:shd w:val="clear" w:color="auto" w:fill="BFBFBF" w:themeFill="background1" w:themeFillShade="BF"/>
          </w:tcPr>
          <w:p w14:paraId="3132A2C5" w14:textId="79F53679" w:rsidR="00290A41" w:rsidRPr="009C19FD" w:rsidRDefault="00290A41" w:rsidP="00594504">
            <w:pPr>
              <w:pStyle w:val="ACLevel1"/>
              <w:rPr>
                <w:rFonts w:eastAsiaTheme="minorHAnsi"/>
              </w:rPr>
            </w:pPr>
          </w:p>
        </w:tc>
        <w:tc>
          <w:tcPr>
            <w:tcW w:w="2977" w:type="dxa"/>
            <w:tcBorders>
              <w:bottom w:val="single" w:sz="4" w:space="0" w:color="auto"/>
            </w:tcBorders>
            <w:shd w:val="clear" w:color="auto" w:fill="BFBFBF" w:themeFill="background1" w:themeFillShade="BF"/>
          </w:tcPr>
          <w:p w14:paraId="7E9B35A8" w14:textId="77777777" w:rsidR="00290A41" w:rsidRPr="009C19FD" w:rsidRDefault="00290A41" w:rsidP="00D4581E">
            <w:pPr>
              <w:adjustRightInd/>
              <w:spacing w:after="200" w:line="276" w:lineRule="auto"/>
              <w:jc w:val="left"/>
              <w:rPr>
                <w:rFonts w:eastAsiaTheme="minorHAnsi"/>
                <w:b/>
                <w:bCs/>
              </w:rPr>
            </w:pPr>
            <w:r w:rsidRPr="009C19FD">
              <w:rPr>
                <w:rFonts w:eastAsiaTheme="minorHAnsi"/>
                <w:b/>
                <w:bCs/>
              </w:rPr>
              <w:t>Rent Review:</w:t>
            </w:r>
            <w:r w:rsidRPr="009C19FD">
              <w:rPr>
                <w:rFonts w:eastAsiaTheme="minorHAnsi"/>
                <w:b/>
                <w:bCs/>
                <w:vertAlign w:val="superscript"/>
              </w:rPr>
              <w:t xml:space="preserve"> </w:t>
            </w:r>
          </w:p>
        </w:tc>
        <w:tc>
          <w:tcPr>
            <w:tcW w:w="5590" w:type="dxa"/>
          </w:tcPr>
          <w:p w14:paraId="29EDB900" w14:textId="1B6BEFB9" w:rsidR="00290A41" w:rsidRPr="009C19FD" w:rsidRDefault="002619C1" w:rsidP="007149EC">
            <w:pPr>
              <w:adjustRightInd/>
              <w:spacing w:after="200" w:line="276" w:lineRule="auto"/>
              <w:jc w:val="left"/>
              <w:rPr>
                <w:rFonts w:eastAsiaTheme="minorHAnsi"/>
                <w:bCs/>
              </w:rPr>
            </w:pPr>
            <w:r w:rsidRPr="009C19FD">
              <w:rPr>
                <w:rFonts w:eastAsiaTheme="minorHAnsi"/>
                <w:bCs/>
              </w:rPr>
              <w:t>[Yes</w:t>
            </w:r>
            <w:r w:rsidR="00CE7B0E">
              <w:rPr>
                <w:rFonts w:eastAsiaTheme="minorHAnsi"/>
                <w:bCs/>
              </w:rPr>
              <w:t> / </w:t>
            </w:r>
            <w:r w:rsidR="00290A41" w:rsidRPr="009C19FD">
              <w:rPr>
                <w:rFonts w:eastAsiaTheme="minorHAnsi"/>
                <w:bCs/>
              </w:rPr>
              <w:t>N/A</w:t>
            </w:r>
            <w:r w:rsidR="0030739D" w:rsidRPr="00E533B1">
              <w:rPr>
                <w:rStyle w:val="FootnoteReference"/>
                <w:rFonts w:eastAsiaTheme="minorHAnsi"/>
              </w:rPr>
              <w:footnoteReference w:id="9"/>
            </w:r>
            <w:r w:rsidR="00290A41" w:rsidRPr="009C19FD">
              <w:rPr>
                <w:rFonts w:eastAsiaTheme="minorHAnsi"/>
                <w:bCs/>
              </w:rPr>
              <w:t>]</w:t>
            </w:r>
          </w:p>
        </w:tc>
      </w:tr>
      <w:tr w:rsidR="00290A41" w:rsidRPr="009C19FD" w14:paraId="511CBCF0" w14:textId="77777777" w:rsidTr="00212B16">
        <w:tc>
          <w:tcPr>
            <w:tcW w:w="675" w:type="dxa"/>
            <w:shd w:val="clear" w:color="auto" w:fill="D9D9D9" w:themeFill="background1" w:themeFillShade="D9"/>
          </w:tcPr>
          <w:p w14:paraId="46BCF427"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59EF68F6" w14:textId="3FF3A8A5" w:rsidR="00290A41" w:rsidRPr="009C19FD" w:rsidRDefault="00EC21D6" w:rsidP="00D4581E">
            <w:pPr>
              <w:pStyle w:val="Body"/>
              <w:ind w:left="601" w:hanging="601"/>
              <w:jc w:val="left"/>
              <w:rPr>
                <w:rFonts w:eastAsiaTheme="minorHAnsi"/>
              </w:rPr>
            </w:pPr>
            <w:r w:rsidRPr="009C19FD">
              <w:rPr>
                <w:rFonts w:eastAsiaTheme="minorHAnsi"/>
              </w:rPr>
              <w:t>9.1</w:t>
            </w:r>
            <w:r w:rsidRPr="009C19FD">
              <w:rPr>
                <w:rFonts w:eastAsiaTheme="minorHAnsi"/>
              </w:rPr>
              <w:tab/>
            </w:r>
            <w:r w:rsidR="00290A41" w:rsidRPr="009C19FD">
              <w:rPr>
                <w:rFonts w:eastAsiaTheme="minorHAnsi"/>
              </w:rPr>
              <w:t>Rent review date(s):</w:t>
            </w:r>
          </w:p>
        </w:tc>
        <w:tc>
          <w:tcPr>
            <w:tcW w:w="5590" w:type="dxa"/>
          </w:tcPr>
          <w:p w14:paraId="565334C8" w14:textId="052EEA4A" w:rsidR="00290A41" w:rsidRPr="009C19FD" w:rsidRDefault="002619C1" w:rsidP="005C0CEF">
            <w:pPr>
              <w:adjustRightInd/>
              <w:spacing w:after="200" w:line="276" w:lineRule="auto"/>
              <w:jc w:val="left"/>
              <w:rPr>
                <w:rFonts w:eastAsiaTheme="minorHAnsi"/>
                <w:bCs/>
              </w:rPr>
            </w:pPr>
            <w:r w:rsidRPr="009C19FD">
              <w:rPr>
                <w:rFonts w:eastAsiaTheme="minorHAnsi"/>
                <w:bCs/>
              </w:rPr>
              <w:t>[</w:t>
            </w:r>
            <w:r w:rsidR="00E77088" w:rsidRPr="009C19FD">
              <w:rPr>
                <w:rFonts w:eastAsiaTheme="minorHAnsi"/>
                <w:bCs/>
              </w:rPr>
              <w:t xml:space="preserve">[ </w:t>
            </w:r>
            <w:proofErr w:type="gramStart"/>
            <w:r w:rsidR="00E77088" w:rsidRPr="009C19FD">
              <w:rPr>
                <w:rFonts w:eastAsiaTheme="minorHAnsi"/>
                <w:bCs/>
              </w:rPr>
              <w:t>• ]</w:t>
            </w:r>
            <w:proofErr w:type="gramEnd"/>
            <w:r w:rsidR="00CE7B0E">
              <w:rPr>
                <w:rFonts w:eastAsiaTheme="minorHAnsi"/>
                <w:bCs/>
              </w:rPr>
              <w:t> / </w:t>
            </w:r>
            <w:r w:rsidR="00290A41" w:rsidRPr="009C19FD">
              <w:rPr>
                <w:rFonts w:eastAsiaTheme="minorHAnsi"/>
                <w:bCs/>
              </w:rPr>
              <w:t>N/A]</w:t>
            </w:r>
          </w:p>
        </w:tc>
      </w:tr>
      <w:tr w:rsidR="00290A41" w:rsidRPr="009C19FD" w14:paraId="179ABF1E" w14:textId="77777777" w:rsidTr="00212B16">
        <w:tc>
          <w:tcPr>
            <w:tcW w:w="675" w:type="dxa"/>
            <w:shd w:val="clear" w:color="auto" w:fill="D9D9D9" w:themeFill="background1" w:themeFillShade="D9"/>
          </w:tcPr>
          <w:p w14:paraId="56892CAF"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67842C2F" w14:textId="11A34751" w:rsidR="00290A41" w:rsidRPr="009C19FD" w:rsidRDefault="00EC21D6" w:rsidP="00D4581E">
            <w:pPr>
              <w:pStyle w:val="Body"/>
              <w:ind w:left="601" w:hanging="601"/>
              <w:jc w:val="left"/>
              <w:rPr>
                <w:rFonts w:eastAsiaTheme="minorHAnsi"/>
              </w:rPr>
            </w:pPr>
            <w:r w:rsidRPr="009C19FD">
              <w:rPr>
                <w:rFonts w:eastAsiaTheme="minorHAnsi"/>
              </w:rPr>
              <w:t>9.2</w:t>
            </w:r>
            <w:r w:rsidRPr="009C19FD">
              <w:rPr>
                <w:rFonts w:eastAsiaTheme="minorHAnsi"/>
              </w:rPr>
              <w:tab/>
            </w:r>
            <w:r w:rsidR="00290A41" w:rsidRPr="009C19FD">
              <w:rPr>
                <w:rFonts w:eastAsiaTheme="minorHAnsi"/>
              </w:rPr>
              <w:t>Basis for review:</w:t>
            </w:r>
          </w:p>
        </w:tc>
        <w:tc>
          <w:tcPr>
            <w:tcW w:w="5590" w:type="dxa"/>
          </w:tcPr>
          <w:p w14:paraId="549FF585" w14:textId="4E54CBA0" w:rsidR="00290A41" w:rsidRPr="009C19FD" w:rsidRDefault="00290A41" w:rsidP="00FF55A8">
            <w:pPr>
              <w:adjustRightInd/>
              <w:spacing w:after="200" w:line="276" w:lineRule="auto"/>
              <w:jc w:val="left"/>
              <w:rPr>
                <w:rFonts w:eastAsiaTheme="minorHAnsi"/>
                <w:bCs/>
              </w:rPr>
            </w:pPr>
            <w:r w:rsidRPr="009C19FD">
              <w:rPr>
                <w:rFonts w:eastAsiaTheme="minorHAnsi"/>
                <w:bCs/>
              </w:rPr>
              <w:t>[Market rent</w:t>
            </w:r>
            <w:r w:rsidR="00CE7B0E">
              <w:rPr>
                <w:rFonts w:eastAsiaTheme="minorHAnsi"/>
                <w:bCs/>
              </w:rPr>
              <w:t> / </w:t>
            </w:r>
            <w:r w:rsidRPr="009C19FD">
              <w:rPr>
                <w:rFonts w:eastAsiaTheme="minorHAnsi"/>
                <w:bCs/>
              </w:rPr>
              <w:t>Upward only</w:t>
            </w:r>
            <w:r w:rsidR="00CE7B0E">
              <w:rPr>
                <w:rFonts w:eastAsiaTheme="minorHAnsi"/>
                <w:bCs/>
              </w:rPr>
              <w:t> / </w:t>
            </w:r>
            <w:r w:rsidRPr="009C19FD">
              <w:rPr>
                <w:rFonts w:eastAsiaTheme="minorHAnsi"/>
                <w:bCs/>
              </w:rPr>
              <w:t>Other]</w:t>
            </w:r>
          </w:p>
        </w:tc>
      </w:tr>
      <w:tr w:rsidR="00290A41" w:rsidRPr="009C19FD" w14:paraId="2D70E4E9" w14:textId="77777777" w:rsidTr="00212B16">
        <w:tc>
          <w:tcPr>
            <w:tcW w:w="675" w:type="dxa"/>
            <w:shd w:val="clear" w:color="auto" w:fill="D9D9D9" w:themeFill="background1" w:themeFillShade="D9"/>
          </w:tcPr>
          <w:p w14:paraId="26A2A689"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48DB97EE" w14:textId="226B8392" w:rsidR="00290A41" w:rsidRPr="009C19FD" w:rsidRDefault="00EC21D6" w:rsidP="00D4581E">
            <w:pPr>
              <w:pStyle w:val="Body"/>
              <w:ind w:left="601" w:hanging="601"/>
              <w:jc w:val="left"/>
              <w:rPr>
                <w:rFonts w:eastAsiaTheme="minorHAnsi"/>
              </w:rPr>
            </w:pPr>
            <w:r w:rsidRPr="009C19FD">
              <w:rPr>
                <w:rFonts w:eastAsiaTheme="minorHAnsi"/>
              </w:rPr>
              <w:t>9.3</w:t>
            </w:r>
            <w:r w:rsidRPr="009C19FD">
              <w:rPr>
                <w:rFonts w:eastAsiaTheme="minorHAnsi"/>
              </w:rPr>
              <w:tab/>
            </w:r>
            <w:r w:rsidR="00290A41" w:rsidRPr="009C19FD">
              <w:rPr>
                <w:rFonts w:eastAsiaTheme="minorHAnsi"/>
              </w:rPr>
              <w:t>Mechanism for determination of revised rent if not agreed:</w:t>
            </w:r>
          </w:p>
        </w:tc>
        <w:tc>
          <w:tcPr>
            <w:tcW w:w="5590" w:type="dxa"/>
          </w:tcPr>
          <w:p w14:paraId="2B606E36" w14:textId="22B1A5EE" w:rsidR="00290A41" w:rsidRPr="009C19FD" w:rsidRDefault="00290A41" w:rsidP="005C0CEF">
            <w:pPr>
              <w:adjustRightInd/>
              <w:spacing w:after="200" w:line="276" w:lineRule="auto"/>
              <w:rPr>
                <w:rFonts w:eastAsiaTheme="minorHAnsi"/>
                <w:bCs/>
              </w:rPr>
            </w:pPr>
            <w:r w:rsidRPr="009C19FD">
              <w:rPr>
                <w:rFonts w:eastAsiaTheme="minorHAnsi"/>
                <w:bCs/>
              </w:rPr>
              <w:t>[Mutual</w:t>
            </w:r>
            <w:r w:rsidR="00CE7B0E">
              <w:rPr>
                <w:rFonts w:eastAsiaTheme="minorHAnsi"/>
                <w:bCs/>
              </w:rPr>
              <w:t> / </w:t>
            </w:r>
            <w:r w:rsidRPr="009C19FD">
              <w:rPr>
                <w:rFonts w:eastAsiaTheme="minorHAnsi"/>
                <w:bCs/>
              </w:rPr>
              <w:t>landlord only] right to trigger appointment of independent [arbitrator</w:t>
            </w:r>
            <w:r w:rsidR="00CE7B0E">
              <w:rPr>
                <w:rFonts w:eastAsiaTheme="minorHAnsi"/>
                <w:bCs/>
              </w:rPr>
              <w:t> / </w:t>
            </w:r>
            <w:r w:rsidRPr="009C19FD">
              <w:rPr>
                <w:rFonts w:eastAsiaTheme="minorHAnsi"/>
                <w:bCs/>
              </w:rPr>
              <w:t>expert] to determine the review [as arbitrator or expert] at the landlord</w:t>
            </w:r>
            <w:r w:rsidR="00474BB6">
              <w:rPr>
                <w:rFonts w:eastAsiaTheme="minorHAnsi"/>
                <w:bCs/>
              </w:rPr>
              <w:t>’</w:t>
            </w:r>
            <w:r w:rsidRPr="009C19FD">
              <w:rPr>
                <w:rFonts w:eastAsiaTheme="minorHAnsi"/>
                <w:bCs/>
              </w:rPr>
              <w:t>s discretion]</w:t>
            </w:r>
          </w:p>
        </w:tc>
      </w:tr>
      <w:tr w:rsidR="00290A41" w:rsidRPr="009C19FD" w14:paraId="6664BDAB" w14:textId="77777777" w:rsidTr="00212B16">
        <w:tc>
          <w:tcPr>
            <w:tcW w:w="675" w:type="dxa"/>
            <w:shd w:val="clear" w:color="auto" w:fill="D9D9D9" w:themeFill="background1" w:themeFillShade="D9"/>
          </w:tcPr>
          <w:p w14:paraId="5F0A8992" w14:textId="77777777" w:rsidR="00290A41" w:rsidRPr="009C19FD" w:rsidRDefault="00290A41" w:rsidP="00A57A81">
            <w:pPr>
              <w:keepNext/>
              <w:adjustRightInd/>
              <w:spacing w:after="200" w:line="276" w:lineRule="auto"/>
              <w:jc w:val="left"/>
              <w:rPr>
                <w:rFonts w:eastAsiaTheme="minorHAnsi"/>
                <w:b/>
                <w:bCs/>
              </w:rPr>
            </w:pPr>
          </w:p>
        </w:tc>
        <w:tc>
          <w:tcPr>
            <w:tcW w:w="2977" w:type="dxa"/>
            <w:shd w:val="clear" w:color="auto" w:fill="D9D9D9" w:themeFill="background1" w:themeFillShade="D9"/>
          </w:tcPr>
          <w:p w14:paraId="324C9875" w14:textId="2F3BC118" w:rsidR="00290A41" w:rsidRPr="009C19FD" w:rsidRDefault="00EC21D6" w:rsidP="00D4581E">
            <w:pPr>
              <w:pStyle w:val="Body"/>
              <w:ind w:left="601" w:hanging="601"/>
              <w:jc w:val="left"/>
              <w:rPr>
                <w:rFonts w:eastAsiaTheme="minorHAnsi"/>
              </w:rPr>
            </w:pPr>
            <w:r w:rsidRPr="009C19FD">
              <w:rPr>
                <w:rFonts w:eastAsiaTheme="minorHAnsi"/>
              </w:rPr>
              <w:t>9.4</w:t>
            </w:r>
            <w:r w:rsidRPr="009C19FD">
              <w:rPr>
                <w:rFonts w:eastAsiaTheme="minorHAnsi"/>
              </w:rPr>
              <w:tab/>
            </w:r>
            <w:r w:rsidR="00290A41" w:rsidRPr="009C19FD">
              <w:rPr>
                <w:rFonts w:eastAsiaTheme="minorHAnsi"/>
              </w:rPr>
              <w:t>Usual assumptions and disregards:</w:t>
            </w:r>
          </w:p>
        </w:tc>
        <w:tc>
          <w:tcPr>
            <w:tcW w:w="5590" w:type="dxa"/>
          </w:tcPr>
          <w:p w14:paraId="3F8181FE" w14:textId="474E36D5" w:rsidR="00290A41" w:rsidRPr="009C19FD" w:rsidRDefault="00290A41" w:rsidP="00A57A81">
            <w:pPr>
              <w:keepNext/>
              <w:adjustRightInd/>
              <w:spacing w:after="200" w:line="276" w:lineRule="auto"/>
              <w:rPr>
                <w:rFonts w:eastAsiaTheme="minorHAnsi"/>
                <w:bCs/>
              </w:rPr>
            </w:pPr>
            <w:r w:rsidRPr="009C19FD">
              <w:rPr>
                <w:rFonts w:eastAsiaTheme="minorHAnsi"/>
                <w:bCs/>
              </w:rPr>
              <w:t xml:space="preserve">[Yes, save for </w:t>
            </w:r>
            <w:r w:rsidR="00E77088" w:rsidRPr="009C19FD">
              <w:rPr>
                <w:rFonts w:eastAsiaTheme="minorHAnsi"/>
                <w:bCs/>
              </w:rPr>
              <w:t>[ • ]</w:t>
            </w:r>
            <w:r w:rsidRPr="009C19FD">
              <w:rPr>
                <w:rFonts w:eastAsiaTheme="minorHAnsi"/>
                <w:bCs/>
              </w:rPr>
              <w:t>]</w:t>
            </w:r>
          </w:p>
        </w:tc>
      </w:tr>
      <w:tr w:rsidR="00290A41" w:rsidRPr="009C19FD" w14:paraId="2BAD8808" w14:textId="77777777" w:rsidTr="00212B16">
        <w:tc>
          <w:tcPr>
            <w:tcW w:w="675" w:type="dxa"/>
            <w:shd w:val="clear" w:color="auto" w:fill="D9D9D9" w:themeFill="background1" w:themeFillShade="D9"/>
          </w:tcPr>
          <w:p w14:paraId="41CD4581"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7AF02D6B" w14:textId="204C6E9A" w:rsidR="00290A41" w:rsidRPr="009C19FD" w:rsidRDefault="00EC21D6" w:rsidP="00D4581E">
            <w:pPr>
              <w:pStyle w:val="Body"/>
              <w:ind w:left="601" w:hanging="601"/>
              <w:jc w:val="left"/>
              <w:rPr>
                <w:rFonts w:eastAsiaTheme="minorHAnsi"/>
              </w:rPr>
            </w:pPr>
            <w:r w:rsidRPr="009C19FD">
              <w:rPr>
                <w:rFonts w:eastAsiaTheme="minorHAnsi"/>
              </w:rPr>
              <w:t>9.5</w:t>
            </w:r>
            <w:r w:rsidRPr="009C19FD">
              <w:rPr>
                <w:rFonts w:eastAsiaTheme="minorHAnsi"/>
              </w:rPr>
              <w:tab/>
            </w:r>
            <w:r w:rsidR="00290A41" w:rsidRPr="009C19FD">
              <w:rPr>
                <w:rFonts w:eastAsiaTheme="minorHAnsi"/>
              </w:rPr>
              <w:t>Arrangements pending review:</w:t>
            </w:r>
          </w:p>
        </w:tc>
        <w:tc>
          <w:tcPr>
            <w:tcW w:w="5590" w:type="dxa"/>
          </w:tcPr>
          <w:p w14:paraId="6B0B4D9E" w14:textId="77777777" w:rsidR="00290A41" w:rsidRPr="009C19FD" w:rsidRDefault="00290A41" w:rsidP="00574860">
            <w:pPr>
              <w:adjustRightInd/>
              <w:spacing w:after="200" w:line="276" w:lineRule="auto"/>
              <w:rPr>
                <w:rFonts w:eastAsiaTheme="minorHAnsi"/>
                <w:bCs/>
              </w:rPr>
            </w:pPr>
            <w:r w:rsidRPr="009C19FD">
              <w:rPr>
                <w:rFonts w:eastAsiaTheme="minorHAnsi"/>
                <w:bCs/>
              </w:rPr>
              <w:t>[Rent continues to be paid in the amount payable up to the review date with provision for interest from review date once rent is determined]</w:t>
            </w:r>
          </w:p>
        </w:tc>
      </w:tr>
      <w:tr w:rsidR="00290A41" w:rsidRPr="009C19FD" w14:paraId="4DCA7F1E" w14:textId="77777777" w:rsidTr="00212B16">
        <w:tc>
          <w:tcPr>
            <w:tcW w:w="675" w:type="dxa"/>
            <w:shd w:val="clear" w:color="auto" w:fill="D9D9D9" w:themeFill="background1" w:themeFillShade="D9"/>
          </w:tcPr>
          <w:p w14:paraId="3B486875"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63DC2A44" w14:textId="504B4C63" w:rsidR="00290A41" w:rsidRPr="009C19FD" w:rsidRDefault="00EC21D6" w:rsidP="00D4581E">
            <w:pPr>
              <w:pStyle w:val="Body"/>
              <w:ind w:left="601" w:hanging="601"/>
              <w:jc w:val="left"/>
              <w:rPr>
                <w:rFonts w:eastAsiaTheme="minorHAnsi"/>
              </w:rPr>
            </w:pPr>
            <w:bookmarkStart w:id="158" w:name="_Ref531360598"/>
            <w:r w:rsidRPr="009C19FD">
              <w:rPr>
                <w:rFonts w:eastAsiaTheme="minorHAnsi"/>
              </w:rPr>
              <w:t>9.6</w:t>
            </w:r>
            <w:r w:rsidRPr="009C19FD">
              <w:rPr>
                <w:rFonts w:eastAsiaTheme="minorHAnsi"/>
              </w:rPr>
              <w:tab/>
            </w:r>
            <w:r w:rsidR="00290A41" w:rsidRPr="009C19FD">
              <w:rPr>
                <w:rFonts w:eastAsiaTheme="minorHAnsi"/>
              </w:rPr>
              <w:t>Other terms of note:</w:t>
            </w:r>
            <w:bookmarkEnd w:id="158"/>
          </w:p>
        </w:tc>
        <w:tc>
          <w:tcPr>
            <w:tcW w:w="5590" w:type="dxa"/>
          </w:tcPr>
          <w:p w14:paraId="2A565A14" w14:textId="2C659620" w:rsidR="00290A41" w:rsidRPr="009C19FD" w:rsidRDefault="00290A41" w:rsidP="00A57A81">
            <w:pPr>
              <w:adjustRightInd/>
              <w:spacing w:after="200" w:line="276" w:lineRule="auto"/>
              <w:jc w:val="left"/>
              <w:rPr>
                <w:rFonts w:eastAsiaTheme="minorHAnsi"/>
                <w:bCs/>
              </w:rPr>
            </w:pPr>
            <w:r w:rsidRPr="009C19FD">
              <w:rPr>
                <w:rFonts w:eastAsiaTheme="minorHAnsi"/>
                <w:bCs/>
              </w:rPr>
              <w:t>[</w:t>
            </w:r>
            <w:r w:rsidR="00E77088" w:rsidRPr="009C19FD">
              <w:rPr>
                <w:rFonts w:eastAsiaTheme="minorHAnsi"/>
                <w:bCs/>
              </w:rPr>
              <w:t xml:space="preserve">[ </w:t>
            </w:r>
            <w:proofErr w:type="gramStart"/>
            <w:r w:rsidR="00E77088" w:rsidRPr="009C19FD">
              <w:rPr>
                <w:rFonts w:eastAsiaTheme="minorHAnsi"/>
                <w:bCs/>
              </w:rPr>
              <w:t>• ]</w:t>
            </w:r>
            <w:proofErr w:type="gramEnd"/>
            <w:r w:rsidR="00CE7B0E">
              <w:rPr>
                <w:rFonts w:eastAsiaTheme="minorHAnsi"/>
                <w:bCs/>
              </w:rPr>
              <w:t> / </w:t>
            </w:r>
            <w:r w:rsidRPr="009C19FD">
              <w:rPr>
                <w:rFonts w:eastAsiaTheme="minorHAnsi"/>
                <w:bCs/>
              </w:rPr>
              <w:t>N/A]</w:t>
            </w:r>
          </w:p>
        </w:tc>
      </w:tr>
      <w:tr w:rsidR="00290A41" w:rsidRPr="009C19FD" w14:paraId="35BD29DD" w14:textId="77777777" w:rsidTr="00212B16">
        <w:tc>
          <w:tcPr>
            <w:tcW w:w="675" w:type="dxa"/>
            <w:shd w:val="clear" w:color="auto" w:fill="BFBFBF" w:themeFill="background1" w:themeFillShade="BF"/>
          </w:tcPr>
          <w:p w14:paraId="6C7B712C" w14:textId="4F37BE70" w:rsidR="00290A41" w:rsidRPr="009C19FD" w:rsidRDefault="00290A41" w:rsidP="00212B16">
            <w:pPr>
              <w:pStyle w:val="ACLevel1"/>
              <w:rPr>
                <w:rFonts w:eastAsiaTheme="minorHAnsi"/>
              </w:rPr>
            </w:pPr>
          </w:p>
        </w:tc>
        <w:tc>
          <w:tcPr>
            <w:tcW w:w="2977" w:type="dxa"/>
            <w:shd w:val="clear" w:color="auto" w:fill="BFBFBF" w:themeFill="background1" w:themeFillShade="BF"/>
          </w:tcPr>
          <w:p w14:paraId="735DEAC2" w14:textId="13337710" w:rsidR="00290A41" w:rsidRPr="009C19FD" w:rsidRDefault="00290A41" w:rsidP="00D4581E">
            <w:pPr>
              <w:adjustRightInd/>
              <w:spacing w:after="200" w:line="276" w:lineRule="auto"/>
              <w:jc w:val="left"/>
              <w:rPr>
                <w:rFonts w:eastAsiaTheme="minorHAnsi"/>
                <w:b/>
                <w:bCs/>
              </w:rPr>
            </w:pPr>
            <w:r w:rsidRPr="009C19FD">
              <w:rPr>
                <w:rFonts w:eastAsiaTheme="minorHAnsi"/>
                <w:b/>
                <w:bCs/>
              </w:rPr>
              <w:t>Repair:</w:t>
            </w:r>
          </w:p>
        </w:tc>
        <w:tc>
          <w:tcPr>
            <w:tcW w:w="5590" w:type="dxa"/>
          </w:tcPr>
          <w:p w14:paraId="75040192" w14:textId="77777777" w:rsidR="00290A41" w:rsidRPr="00072B85" w:rsidRDefault="00290A41" w:rsidP="00FF55A8">
            <w:pPr>
              <w:adjustRightInd/>
              <w:spacing w:after="200" w:line="276" w:lineRule="auto"/>
              <w:jc w:val="left"/>
              <w:rPr>
                <w:rFonts w:eastAsiaTheme="minorHAnsi"/>
                <w:b/>
                <w:bCs/>
              </w:rPr>
            </w:pPr>
          </w:p>
        </w:tc>
      </w:tr>
      <w:tr w:rsidR="00290A41" w:rsidRPr="009C19FD" w14:paraId="53068D26" w14:textId="77777777" w:rsidTr="00212B16">
        <w:tc>
          <w:tcPr>
            <w:tcW w:w="675" w:type="dxa"/>
            <w:shd w:val="clear" w:color="auto" w:fill="D9D9D9" w:themeFill="background1" w:themeFillShade="D9"/>
          </w:tcPr>
          <w:p w14:paraId="34FBC573"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39D28F2A" w14:textId="1AB2B59E" w:rsidR="00290A41" w:rsidRPr="009C19FD" w:rsidRDefault="00EC21D6" w:rsidP="00D4581E">
            <w:pPr>
              <w:pStyle w:val="Body"/>
              <w:ind w:left="601" w:hanging="601"/>
              <w:jc w:val="left"/>
              <w:rPr>
                <w:rFonts w:eastAsiaTheme="minorHAnsi"/>
              </w:rPr>
            </w:pPr>
            <w:r w:rsidRPr="009C19FD">
              <w:rPr>
                <w:rFonts w:eastAsiaTheme="minorHAnsi"/>
              </w:rPr>
              <w:t>10.1</w:t>
            </w:r>
            <w:r w:rsidRPr="009C19FD">
              <w:rPr>
                <w:rFonts w:eastAsiaTheme="minorHAnsi"/>
              </w:rPr>
              <w:tab/>
            </w:r>
            <w:r w:rsidR="00290A41" w:rsidRPr="009C19FD">
              <w:rPr>
                <w:rFonts w:eastAsiaTheme="minorHAnsi"/>
              </w:rPr>
              <w:t>Internal:</w:t>
            </w:r>
          </w:p>
        </w:tc>
        <w:tc>
          <w:tcPr>
            <w:tcW w:w="5590" w:type="dxa"/>
          </w:tcPr>
          <w:p w14:paraId="5DCB158C" w14:textId="7798CB5C" w:rsidR="00290A41" w:rsidRPr="00072B85" w:rsidRDefault="00290A41" w:rsidP="004960E1">
            <w:pPr>
              <w:adjustRightInd/>
              <w:spacing w:after="200" w:line="276" w:lineRule="auto"/>
              <w:rPr>
                <w:rFonts w:eastAsiaTheme="minorHAnsi"/>
                <w:bCs/>
              </w:rPr>
            </w:pPr>
            <w:r w:rsidRPr="00072B85">
              <w:rPr>
                <w:rFonts w:eastAsiaTheme="minorHAnsi"/>
                <w:bCs/>
              </w:rPr>
              <w:t>[Tenant has full internal repair obligation]</w:t>
            </w:r>
            <w:r w:rsidR="00CE7B0E">
              <w:rPr>
                <w:rFonts w:eastAsiaTheme="minorHAnsi"/>
                <w:bCs/>
              </w:rPr>
              <w:t> / </w:t>
            </w:r>
            <w:r w:rsidRPr="00072B85">
              <w:rPr>
                <w:rFonts w:eastAsiaTheme="minorHAnsi"/>
                <w:bCs/>
              </w:rPr>
              <w:t xml:space="preserve">[Tenant has internal repair obligation limited to a </w:t>
            </w:r>
            <w:r w:rsidR="00F34C0C">
              <w:rPr>
                <w:rFonts w:eastAsiaTheme="minorHAnsi"/>
                <w:bCs/>
              </w:rPr>
              <w:t>Schedule</w:t>
            </w:r>
            <w:r w:rsidRPr="00072B85">
              <w:rPr>
                <w:rFonts w:eastAsiaTheme="minorHAnsi"/>
                <w:bCs/>
              </w:rPr>
              <w:t xml:space="preserve"> of </w:t>
            </w:r>
            <w:r w:rsidR="004960E1" w:rsidRPr="00072B85">
              <w:rPr>
                <w:rFonts w:eastAsiaTheme="minorHAnsi"/>
                <w:bCs/>
              </w:rPr>
              <w:t>c</w:t>
            </w:r>
            <w:r w:rsidRPr="00072B85">
              <w:rPr>
                <w:rFonts w:eastAsiaTheme="minorHAnsi"/>
                <w:bCs/>
              </w:rPr>
              <w:t>ondition]</w:t>
            </w:r>
          </w:p>
        </w:tc>
      </w:tr>
      <w:tr w:rsidR="00290A41" w:rsidRPr="009C19FD" w14:paraId="707B0D61" w14:textId="77777777" w:rsidTr="00212B16">
        <w:tc>
          <w:tcPr>
            <w:tcW w:w="675" w:type="dxa"/>
            <w:shd w:val="clear" w:color="auto" w:fill="D9D9D9" w:themeFill="background1" w:themeFillShade="D9"/>
          </w:tcPr>
          <w:p w14:paraId="3D61DD38"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6E709531" w14:textId="5F7C9CB8" w:rsidR="00290A41" w:rsidRPr="002E7F96" w:rsidRDefault="00EC21D6" w:rsidP="00D4581E">
            <w:pPr>
              <w:pStyle w:val="Body"/>
              <w:ind w:left="601" w:hanging="601"/>
              <w:jc w:val="left"/>
              <w:rPr>
                <w:rFonts w:eastAsiaTheme="minorHAnsi"/>
              </w:rPr>
            </w:pPr>
            <w:r w:rsidRPr="002E7F96">
              <w:rPr>
                <w:rFonts w:eastAsiaTheme="minorHAnsi"/>
              </w:rPr>
              <w:t>10.2</w:t>
            </w:r>
            <w:r w:rsidRPr="002E7F96">
              <w:rPr>
                <w:rFonts w:eastAsiaTheme="minorHAnsi"/>
              </w:rPr>
              <w:tab/>
            </w:r>
            <w:r w:rsidR="00290A41" w:rsidRPr="002E7F96">
              <w:rPr>
                <w:rFonts w:eastAsiaTheme="minorHAnsi"/>
              </w:rPr>
              <w:t>External</w:t>
            </w:r>
            <w:r w:rsidR="00CE7B0E">
              <w:rPr>
                <w:rFonts w:eastAsiaTheme="minorHAnsi"/>
              </w:rPr>
              <w:t> / </w:t>
            </w:r>
            <w:r w:rsidR="00290A41" w:rsidRPr="002E7F96">
              <w:rPr>
                <w:rFonts w:eastAsiaTheme="minorHAnsi"/>
              </w:rPr>
              <w:t>structural:</w:t>
            </w:r>
          </w:p>
        </w:tc>
        <w:tc>
          <w:tcPr>
            <w:tcW w:w="5590" w:type="dxa"/>
          </w:tcPr>
          <w:p w14:paraId="747CBD67" w14:textId="18300C6E" w:rsidR="00290A41" w:rsidRPr="00072B85" w:rsidRDefault="00290A41" w:rsidP="002E7F96">
            <w:pPr>
              <w:adjustRightInd/>
              <w:spacing w:after="200" w:line="276" w:lineRule="auto"/>
              <w:rPr>
                <w:rFonts w:eastAsiaTheme="minorHAnsi"/>
                <w:bCs/>
              </w:rPr>
            </w:pPr>
            <w:r w:rsidRPr="00072B85">
              <w:rPr>
                <w:rFonts w:eastAsiaTheme="minorHAnsi"/>
                <w:bCs/>
              </w:rPr>
              <w:t>[Tenant has full external and structural repair obligation]</w:t>
            </w:r>
            <w:r w:rsidR="00CE7B0E">
              <w:rPr>
                <w:rFonts w:eastAsiaTheme="minorHAnsi"/>
                <w:bCs/>
              </w:rPr>
              <w:t> / </w:t>
            </w:r>
            <w:r w:rsidRPr="00072B85">
              <w:rPr>
                <w:rFonts w:eastAsiaTheme="minorHAnsi"/>
                <w:bCs/>
              </w:rPr>
              <w:t xml:space="preserve">[Tenant has external and structural repair obligation limited to a </w:t>
            </w:r>
            <w:r w:rsidR="00F34C0C">
              <w:rPr>
                <w:rFonts w:eastAsiaTheme="minorHAnsi"/>
                <w:bCs/>
              </w:rPr>
              <w:t>Schedule</w:t>
            </w:r>
            <w:r w:rsidRPr="00072B85">
              <w:rPr>
                <w:rFonts w:eastAsiaTheme="minorHAnsi"/>
                <w:bCs/>
              </w:rPr>
              <w:t xml:space="preserve"> of condition]</w:t>
            </w:r>
            <w:r w:rsidR="00CE7B0E">
              <w:rPr>
                <w:rFonts w:eastAsiaTheme="minorHAnsi"/>
                <w:bCs/>
              </w:rPr>
              <w:t> / </w:t>
            </w:r>
            <w:r w:rsidRPr="00072B85">
              <w:rPr>
                <w:rFonts w:eastAsiaTheme="minorHAnsi"/>
                <w:bCs/>
              </w:rPr>
              <w:t xml:space="preserve">[Landlord </w:t>
            </w:r>
            <w:r w:rsidRPr="00072B85">
              <w:rPr>
                <w:rFonts w:eastAsiaTheme="minorHAnsi"/>
                <w:bCs/>
              </w:rPr>
              <w:lastRenderedPageBreak/>
              <w:t xml:space="preserve">repairs external and structural </w:t>
            </w:r>
            <w:r w:rsidR="00961F23" w:rsidRPr="00072B85">
              <w:rPr>
                <w:rFonts w:eastAsiaTheme="minorHAnsi"/>
                <w:bCs/>
              </w:rPr>
              <w:t>p</w:t>
            </w:r>
            <w:r w:rsidR="00A7425A" w:rsidRPr="00072B85">
              <w:rPr>
                <w:rFonts w:eastAsiaTheme="minorHAnsi"/>
                <w:bCs/>
              </w:rPr>
              <w:t>art</w:t>
            </w:r>
            <w:r w:rsidRPr="00072B85">
              <w:rPr>
                <w:rFonts w:eastAsiaTheme="minorHAnsi"/>
                <w:bCs/>
              </w:rPr>
              <w:t>s subject to Tenant reimbursing the cost through the service charge]</w:t>
            </w:r>
          </w:p>
        </w:tc>
      </w:tr>
      <w:tr w:rsidR="00290A41" w:rsidRPr="009C19FD" w14:paraId="1E7A77E3" w14:textId="77777777" w:rsidTr="00212B16">
        <w:tc>
          <w:tcPr>
            <w:tcW w:w="675" w:type="dxa"/>
            <w:shd w:val="clear" w:color="auto" w:fill="D9D9D9" w:themeFill="background1" w:themeFillShade="D9"/>
          </w:tcPr>
          <w:p w14:paraId="3BBD30E8"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640A190F" w14:textId="3380C249" w:rsidR="00290A41" w:rsidRPr="00072B85" w:rsidRDefault="00EC21D6" w:rsidP="00D4581E">
            <w:pPr>
              <w:pStyle w:val="Body"/>
              <w:ind w:left="601" w:hanging="601"/>
              <w:jc w:val="left"/>
              <w:rPr>
                <w:rFonts w:eastAsiaTheme="minorHAnsi"/>
              </w:rPr>
            </w:pPr>
            <w:r w:rsidRPr="00072B85">
              <w:rPr>
                <w:rFonts w:eastAsiaTheme="minorHAnsi"/>
              </w:rPr>
              <w:t>10.3</w:t>
            </w:r>
            <w:r w:rsidRPr="00072B85">
              <w:rPr>
                <w:rFonts w:eastAsiaTheme="minorHAnsi"/>
              </w:rPr>
              <w:tab/>
            </w:r>
            <w:r w:rsidR="00F34C0C">
              <w:rPr>
                <w:rFonts w:eastAsiaTheme="minorHAnsi"/>
              </w:rPr>
              <w:t>Schedule</w:t>
            </w:r>
            <w:r w:rsidR="00290A41" w:rsidRPr="00072B85">
              <w:rPr>
                <w:rFonts w:eastAsiaTheme="minorHAnsi"/>
              </w:rPr>
              <w:t xml:space="preserve"> of Condition:</w:t>
            </w:r>
          </w:p>
        </w:tc>
        <w:tc>
          <w:tcPr>
            <w:tcW w:w="5590" w:type="dxa"/>
          </w:tcPr>
          <w:p w14:paraId="566FEA40" w14:textId="58E7DAFA" w:rsidR="00290A41" w:rsidRPr="00072B85" w:rsidRDefault="00290A41" w:rsidP="009E2AFA">
            <w:pPr>
              <w:adjustRightInd/>
              <w:spacing w:after="200" w:line="276" w:lineRule="auto"/>
              <w:jc w:val="left"/>
              <w:rPr>
                <w:rFonts w:eastAsiaTheme="minorHAnsi"/>
                <w:bCs/>
              </w:rPr>
            </w:pPr>
            <w:r w:rsidRPr="00072B85">
              <w:rPr>
                <w:rFonts w:eastAsiaTheme="minorHAnsi"/>
                <w:bCs/>
              </w:rPr>
              <w:t>[</w:t>
            </w:r>
            <w:r w:rsidR="00E77088" w:rsidRPr="00072B85">
              <w:rPr>
                <w:rFonts w:eastAsiaTheme="minorHAnsi"/>
                <w:bCs/>
              </w:rPr>
              <w:t xml:space="preserve">[ </w:t>
            </w:r>
            <w:proofErr w:type="gramStart"/>
            <w:r w:rsidR="00E77088" w:rsidRPr="00072B85">
              <w:rPr>
                <w:rFonts w:eastAsiaTheme="minorHAnsi"/>
                <w:bCs/>
              </w:rPr>
              <w:t>• ]</w:t>
            </w:r>
            <w:proofErr w:type="gramEnd"/>
            <w:r w:rsidR="00CE7B0E">
              <w:rPr>
                <w:rFonts w:eastAsiaTheme="minorHAnsi"/>
                <w:bCs/>
              </w:rPr>
              <w:t> / </w:t>
            </w:r>
            <w:r w:rsidRPr="00072B85">
              <w:rPr>
                <w:rFonts w:eastAsiaTheme="minorHAnsi"/>
                <w:bCs/>
              </w:rPr>
              <w:t>N/A]</w:t>
            </w:r>
          </w:p>
        </w:tc>
      </w:tr>
      <w:tr w:rsidR="00290A41" w:rsidRPr="009C19FD" w14:paraId="076DFF61" w14:textId="77777777" w:rsidTr="00212B16">
        <w:tc>
          <w:tcPr>
            <w:tcW w:w="675" w:type="dxa"/>
            <w:shd w:val="clear" w:color="auto" w:fill="D9D9D9" w:themeFill="background1" w:themeFillShade="D9"/>
          </w:tcPr>
          <w:p w14:paraId="5B5602C0"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0DB45DF0" w14:textId="5F53AD17" w:rsidR="00290A41" w:rsidRPr="00072B85" w:rsidRDefault="00EC21D6" w:rsidP="00D4581E">
            <w:pPr>
              <w:pStyle w:val="Body"/>
              <w:ind w:left="601" w:hanging="601"/>
              <w:jc w:val="left"/>
              <w:rPr>
                <w:rFonts w:eastAsiaTheme="minorHAnsi"/>
              </w:rPr>
            </w:pPr>
            <w:r w:rsidRPr="00072B85">
              <w:rPr>
                <w:rFonts w:eastAsiaTheme="minorHAnsi"/>
              </w:rPr>
              <w:t>10.4</w:t>
            </w:r>
            <w:r w:rsidRPr="00072B85">
              <w:rPr>
                <w:rFonts w:eastAsiaTheme="minorHAnsi"/>
              </w:rPr>
              <w:tab/>
            </w:r>
            <w:r w:rsidR="00290A41" w:rsidRPr="00072B85">
              <w:rPr>
                <w:rFonts w:eastAsiaTheme="minorHAnsi"/>
              </w:rPr>
              <w:t>Exclusions:</w:t>
            </w:r>
          </w:p>
          <w:p w14:paraId="5B848006" w14:textId="078B5383" w:rsidR="00290A41" w:rsidRPr="00072B85" w:rsidRDefault="00290A41" w:rsidP="00D4581E">
            <w:pPr>
              <w:pStyle w:val="Body"/>
              <w:jc w:val="left"/>
              <w:rPr>
                <w:rFonts w:eastAsiaTheme="minorHAnsi"/>
                <w:i/>
              </w:rPr>
            </w:pPr>
            <w:r w:rsidRPr="00072B85">
              <w:rPr>
                <w:rFonts w:eastAsiaTheme="minorHAnsi"/>
                <w:i/>
                <w:sz w:val="20"/>
              </w:rPr>
              <w:t>If applicable, include exclusions to both tenant and landlord obligations.</w:t>
            </w:r>
          </w:p>
        </w:tc>
        <w:tc>
          <w:tcPr>
            <w:tcW w:w="5590" w:type="dxa"/>
          </w:tcPr>
          <w:p w14:paraId="2B701F50" w14:textId="15FB6B8B" w:rsidR="00290A41" w:rsidRPr="00072B85" w:rsidRDefault="00290A41" w:rsidP="00496ACA">
            <w:pPr>
              <w:adjustRightInd/>
              <w:spacing w:after="200" w:line="276" w:lineRule="auto"/>
              <w:jc w:val="left"/>
              <w:rPr>
                <w:rFonts w:eastAsiaTheme="minorHAnsi"/>
                <w:bCs/>
              </w:rPr>
            </w:pPr>
            <w:r w:rsidRPr="00072B85">
              <w:rPr>
                <w:rFonts w:eastAsiaTheme="minorHAnsi"/>
                <w:bCs/>
              </w:rPr>
              <w:t>[</w:t>
            </w:r>
            <w:r w:rsidR="00E77088" w:rsidRPr="00072B85">
              <w:rPr>
                <w:rFonts w:eastAsiaTheme="minorHAnsi"/>
                <w:bCs/>
              </w:rPr>
              <w:t xml:space="preserve">[ </w:t>
            </w:r>
            <w:proofErr w:type="gramStart"/>
            <w:r w:rsidR="00E77088" w:rsidRPr="00072B85">
              <w:rPr>
                <w:rFonts w:eastAsiaTheme="minorHAnsi"/>
                <w:bCs/>
              </w:rPr>
              <w:t>• ]</w:t>
            </w:r>
            <w:proofErr w:type="gramEnd"/>
            <w:r w:rsidR="00CE7B0E">
              <w:rPr>
                <w:rFonts w:eastAsiaTheme="minorHAnsi"/>
                <w:bCs/>
              </w:rPr>
              <w:t> / </w:t>
            </w:r>
            <w:r w:rsidRPr="00072B85">
              <w:rPr>
                <w:rFonts w:eastAsiaTheme="minorHAnsi"/>
                <w:bCs/>
              </w:rPr>
              <w:t>N/A]</w:t>
            </w:r>
          </w:p>
        </w:tc>
      </w:tr>
      <w:tr w:rsidR="00290A41" w:rsidRPr="009C19FD" w14:paraId="3DE90EFB" w14:textId="77777777" w:rsidTr="00212B16">
        <w:tc>
          <w:tcPr>
            <w:tcW w:w="675" w:type="dxa"/>
            <w:shd w:val="clear" w:color="auto" w:fill="BFBFBF" w:themeFill="background1" w:themeFillShade="BF"/>
          </w:tcPr>
          <w:p w14:paraId="21EAF260" w14:textId="7676DAA9" w:rsidR="00290A41" w:rsidRPr="009C19FD" w:rsidRDefault="00290A41" w:rsidP="00212B16">
            <w:pPr>
              <w:pStyle w:val="ACLevel1"/>
              <w:rPr>
                <w:rFonts w:eastAsiaTheme="minorHAnsi"/>
              </w:rPr>
            </w:pPr>
          </w:p>
        </w:tc>
        <w:tc>
          <w:tcPr>
            <w:tcW w:w="2977" w:type="dxa"/>
            <w:shd w:val="clear" w:color="auto" w:fill="BFBFBF" w:themeFill="background1" w:themeFillShade="BF"/>
          </w:tcPr>
          <w:p w14:paraId="4D6100F3" w14:textId="77777777" w:rsidR="00290A41" w:rsidRPr="002E7F96" w:rsidRDefault="00290A41" w:rsidP="00D4581E">
            <w:pPr>
              <w:adjustRightInd/>
              <w:spacing w:after="200" w:line="276" w:lineRule="auto"/>
              <w:jc w:val="left"/>
              <w:rPr>
                <w:rFonts w:eastAsiaTheme="minorHAnsi"/>
                <w:b/>
                <w:bCs/>
              </w:rPr>
            </w:pPr>
            <w:r w:rsidRPr="002E7F96">
              <w:rPr>
                <w:rFonts w:eastAsiaTheme="minorHAnsi"/>
                <w:b/>
                <w:bCs/>
              </w:rPr>
              <w:t>Service Charge(s):</w:t>
            </w:r>
          </w:p>
          <w:p w14:paraId="1D6E4D56" w14:textId="230977C0" w:rsidR="00290A41" w:rsidRPr="002E7F96" w:rsidRDefault="00290A41" w:rsidP="00FE0549">
            <w:pPr>
              <w:adjustRightInd/>
              <w:spacing w:after="200" w:line="276" w:lineRule="auto"/>
              <w:rPr>
                <w:rFonts w:eastAsiaTheme="minorHAnsi"/>
                <w:b/>
                <w:bCs/>
              </w:rPr>
            </w:pPr>
            <w:r w:rsidRPr="002E7F96">
              <w:rPr>
                <w:rFonts w:eastAsiaTheme="minorHAnsi"/>
                <w:b/>
                <w:bCs/>
                <w:i/>
                <w:sz w:val="20"/>
              </w:rPr>
              <w:t>If more than one service charge applies (</w:t>
            </w:r>
            <w:proofErr w:type="gramStart"/>
            <w:r w:rsidRPr="002E7F96">
              <w:rPr>
                <w:rFonts w:eastAsiaTheme="minorHAnsi"/>
                <w:b/>
                <w:bCs/>
                <w:i/>
                <w:sz w:val="20"/>
              </w:rPr>
              <w:t>e.g</w:t>
            </w:r>
            <w:r w:rsidR="00257F25">
              <w:rPr>
                <w:rFonts w:eastAsiaTheme="minorHAnsi"/>
                <w:b/>
                <w:bCs/>
                <w:i/>
                <w:sz w:val="20"/>
              </w:rPr>
              <w:t>.</w:t>
            </w:r>
            <w:proofErr w:type="gramEnd"/>
            <w:r w:rsidR="00257F25">
              <w:rPr>
                <w:rFonts w:eastAsiaTheme="minorHAnsi"/>
                <w:b/>
                <w:bCs/>
                <w:i/>
                <w:sz w:val="20"/>
              </w:rPr>
              <w:t xml:space="preserve"> </w:t>
            </w:r>
            <w:r w:rsidRPr="002E7F96">
              <w:rPr>
                <w:rFonts w:eastAsiaTheme="minorHAnsi"/>
                <w:b/>
                <w:bCs/>
                <w:i/>
                <w:sz w:val="20"/>
              </w:rPr>
              <w:t>for building and estate), details of each under the headings below should be separately provided</w:t>
            </w:r>
            <w:r w:rsidR="00257F25">
              <w:rPr>
                <w:rFonts w:eastAsiaTheme="minorHAnsi"/>
                <w:b/>
                <w:bCs/>
                <w:i/>
                <w:sz w:val="20"/>
              </w:rPr>
              <w:t xml:space="preserve">. </w:t>
            </w:r>
          </w:p>
        </w:tc>
        <w:tc>
          <w:tcPr>
            <w:tcW w:w="5590" w:type="dxa"/>
          </w:tcPr>
          <w:p w14:paraId="2B9994AA" w14:textId="77777777" w:rsidR="00290A41" w:rsidRPr="002E7F96" w:rsidRDefault="00290A41" w:rsidP="00FF55A8">
            <w:pPr>
              <w:adjustRightInd/>
              <w:spacing w:after="200" w:line="276" w:lineRule="auto"/>
              <w:jc w:val="left"/>
              <w:rPr>
                <w:rFonts w:eastAsiaTheme="minorHAnsi"/>
                <w:b/>
                <w:bCs/>
              </w:rPr>
            </w:pPr>
          </w:p>
        </w:tc>
      </w:tr>
      <w:tr w:rsidR="00290A41" w:rsidRPr="009C19FD" w14:paraId="117E622D" w14:textId="77777777" w:rsidTr="00212B16">
        <w:tc>
          <w:tcPr>
            <w:tcW w:w="675" w:type="dxa"/>
            <w:shd w:val="clear" w:color="auto" w:fill="D9D9D9" w:themeFill="background1" w:themeFillShade="D9"/>
          </w:tcPr>
          <w:p w14:paraId="30F08921" w14:textId="77777777" w:rsidR="00290A41" w:rsidRPr="009C19FD" w:rsidRDefault="00290A41" w:rsidP="00FF55A8">
            <w:pPr>
              <w:adjustRightInd/>
              <w:spacing w:after="200" w:line="276" w:lineRule="auto"/>
              <w:jc w:val="left"/>
              <w:rPr>
                <w:rFonts w:eastAsiaTheme="minorHAnsi"/>
                <w:bCs/>
              </w:rPr>
            </w:pPr>
          </w:p>
        </w:tc>
        <w:tc>
          <w:tcPr>
            <w:tcW w:w="2977" w:type="dxa"/>
            <w:shd w:val="clear" w:color="auto" w:fill="D9D9D9" w:themeFill="background1" w:themeFillShade="D9"/>
          </w:tcPr>
          <w:p w14:paraId="16C97794" w14:textId="11B3ECA7" w:rsidR="00290A41" w:rsidRPr="002E7F96" w:rsidRDefault="00EC21D6" w:rsidP="00D4581E">
            <w:pPr>
              <w:pStyle w:val="Body"/>
              <w:ind w:left="601" w:hanging="601"/>
              <w:jc w:val="left"/>
              <w:rPr>
                <w:rFonts w:eastAsiaTheme="minorHAnsi"/>
              </w:rPr>
            </w:pPr>
            <w:r w:rsidRPr="002E7F96">
              <w:rPr>
                <w:rFonts w:eastAsiaTheme="minorHAnsi"/>
              </w:rPr>
              <w:t>11.1</w:t>
            </w:r>
            <w:r w:rsidRPr="002E7F96">
              <w:rPr>
                <w:rFonts w:eastAsiaTheme="minorHAnsi"/>
              </w:rPr>
              <w:tab/>
            </w:r>
            <w:r w:rsidR="00290A41" w:rsidRPr="002E7F96">
              <w:rPr>
                <w:rFonts w:eastAsiaTheme="minorHAnsi"/>
              </w:rPr>
              <w:t>Apportionment basis:</w:t>
            </w:r>
          </w:p>
        </w:tc>
        <w:tc>
          <w:tcPr>
            <w:tcW w:w="5590" w:type="dxa"/>
          </w:tcPr>
          <w:p w14:paraId="49FD3245" w14:textId="66A62125" w:rsidR="00290A41" w:rsidRPr="002E7F96" w:rsidRDefault="00E77088" w:rsidP="00FF55A8">
            <w:pPr>
              <w:adjustRightInd/>
              <w:spacing w:after="200" w:line="276" w:lineRule="auto"/>
              <w:jc w:val="left"/>
              <w:rPr>
                <w:rFonts w:eastAsiaTheme="minorHAnsi"/>
                <w:bCs/>
              </w:rPr>
            </w:pPr>
            <w:r w:rsidRPr="002E7F96">
              <w:rPr>
                <w:rFonts w:eastAsiaTheme="minorHAnsi"/>
                <w:bCs/>
              </w:rPr>
              <w:t>[ • ]</w:t>
            </w:r>
          </w:p>
        </w:tc>
      </w:tr>
      <w:tr w:rsidR="00290A41" w:rsidRPr="009C19FD" w14:paraId="530178F9" w14:textId="77777777" w:rsidTr="00212B16">
        <w:tc>
          <w:tcPr>
            <w:tcW w:w="675" w:type="dxa"/>
            <w:shd w:val="clear" w:color="auto" w:fill="D9D9D9" w:themeFill="background1" w:themeFillShade="D9"/>
          </w:tcPr>
          <w:p w14:paraId="38891B69" w14:textId="77777777" w:rsidR="00290A41" w:rsidRPr="009C19FD" w:rsidRDefault="00290A41" w:rsidP="00FF55A8">
            <w:pPr>
              <w:adjustRightInd/>
              <w:spacing w:after="200" w:line="276" w:lineRule="auto"/>
              <w:jc w:val="left"/>
              <w:rPr>
                <w:rFonts w:eastAsiaTheme="minorHAnsi"/>
                <w:bCs/>
              </w:rPr>
            </w:pPr>
          </w:p>
        </w:tc>
        <w:tc>
          <w:tcPr>
            <w:tcW w:w="2977" w:type="dxa"/>
            <w:shd w:val="clear" w:color="auto" w:fill="D9D9D9" w:themeFill="background1" w:themeFillShade="D9"/>
          </w:tcPr>
          <w:p w14:paraId="7EED546C" w14:textId="4F267719" w:rsidR="00290A41" w:rsidRPr="002E7F96" w:rsidRDefault="00EC21D6" w:rsidP="00D4581E">
            <w:pPr>
              <w:pStyle w:val="Body"/>
              <w:ind w:left="601" w:hanging="601"/>
              <w:jc w:val="left"/>
              <w:rPr>
                <w:rFonts w:eastAsiaTheme="minorHAnsi"/>
              </w:rPr>
            </w:pPr>
            <w:r w:rsidRPr="002E7F96">
              <w:rPr>
                <w:rFonts w:eastAsiaTheme="minorHAnsi"/>
              </w:rPr>
              <w:t>11.2</w:t>
            </w:r>
            <w:r w:rsidRPr="002E7F96">
              <w:rPr>
                <w:rFonts w:eastAsiaTheme="minorHAnsi"/>
              </w:rPr>
              <w:tab/>
            </w:r>
            <w:r w:rsidR="00290A41" w:rsidRPr="002E7F96">
              <w:rPr>
                <w:rFonts w:eastAsiaTheme="minorHAnsi"/>
              </w:rPr>
              <w:t>Fixed % or cap:</w:t>
            </w:r>
          </w:p>
        </w:tc>
        <w:tc>
          <w:tcPr>
            <w:tcW w:w="5590" w:type="dxa"/>
          </w:tcPr>
          <w:p w14:paraId="71CCA5CC" w14:textId="247A1F85" w:rsidR="00290A41" w:rsidRPr="002E7F96" w:rsidRDefault="002619C1" w:rsidP="007202BC">
            <w:pPr>
              <w:adjustRightInd/>
              <w:spacing w:after="200" w:line="276" w:lineRule="auto"/>
              <w:jc w:val="left"/>
              <w:rPr>
                <w:rFonts w:eastAsiaTheme="minorHAnsi"/>
                <w:bCs/>
              </w:rPr>
            </w:pPr>
            <w:r w:rsidRPr="002E7F96">
              <w:rPr>
                <w:rFonts w:eastAsiaTheme="minorHAnsi"/>
                <w:bCs/>
              </w:rPr>
              <w:t>[No</w:t>
            </w:r>
            <w:r w:rsidR="00CE7B0E">
              <w:rPr>
                <w:rFonts w:eastAsiaTheme="minorHAnsi"/>
                <w:bCs/>
              </w:rPr>
              <w:t> / </w:t>
            </w:r>
            <w:r w:rsidR="00E77088" w:rsidRPr="002E7F96">
              <w:rPr>
                <w:rFonts w:eastAsiaTheme="minorHAnsi"/>
                <w:bCs/>
              </w:rPr>
              <w:t>[ • ]</w:t>
            </w:r>
            <w:r w:rsidR="00290A41" w:rsidRPr="002E7F96">
              <w:rPr>
                <w:rFonts w:eastAsiaTheme="minorHAnsi"/>
                <w:bCs/>
              </w:rPr>
              <w:t>]</w:t>
            </w:r>
          </w:p>
        </w:tc>
      </w:tr>
      <w:tr w:rsidR="00290A41" w:rsidRPr="009C19FD" w14:paraId="02FDEA4C" w14:textId="77777777" w:rsidTr="00212B16">
        <w:tc>
          <w:tcPr>
            <w:tcW w:w="675" w:type="dxa"/>
            <w:shd w:val="clear" w:color="auto" w:fill="D9D9D9" w:themeFill="background1" w:themeFillShade="D9"/>
          </w:tcPr>
          <w:p w14:paraId="7A8AB7A7" w14:textId="77777777" w:rsidR="00290A41" w:rsidRPr="009C19FD" w:rsidRDefault="00290A41" w:rsidP="00FF55A8">
            <w:pPr>
              <w:adjustRightInd/>
              <w:spacing w:after="200" w:line="276" w:lineRule="auto"/>
              <w:jc w:val="left"/>
              <w:rPr>
                <w:rFonts w:eastAsiaTheme="minorHAnsi"/>
                <w:bCs/>
              </w:rPr>
            </w:pPr>
          </w:p>
        </w:tc>
        <w:tc>
          <w:tcPr>
            <w:tcW w:w="2977" w:type="dxa"/>
            <w:shd w:val="clear" w:color="auto" w:fill="D9D9D9" w:themeFill="background1" w:themeFillShade="D9"/>
          </w:tcPr>
          <w:p w14:paraId="36B481A5" w14:textId="40207E56" w:rsidR="00290A41" w:rsidRPr="002E7F96" w:rsidRDefault="00EC21D6" w:rsidP="00D4581E">
            <w:pPr>
              <w:pStyle w:val="Body"/>
              <w:ind w:left="601" w:hanging="601"/>
              <w:jc w:val="left"/>
              <w:rPr>
                <w:rFonts w:eastAsiaTheme="minorHAnsi"/>
              </w:rPr>
            </w:pPr>
            <w:r w:rsidRPr="002E7F96">
              <w:rPr>
                <w:rFonts w:eastAsiaTheme="minorHAnsi"/>
              </w:rPr>
              <w:t>11.3</w:t>
            </w:r>
            <w:r w:rsidRPr="002E7F96">
              <w:rPr>
                <w:rFonts w:eastAsiaTheme="minorHAnsi"/>
              </w:rPr>
              <w:tab/>
            </w:r>
            <w:r w:rsidR="00290A41" w:rsidRPr="002E7F96">
              <w:rPr>
                <w:rFonts w:eastAsiaTheme="minorHAnsi"/>
              </w:rPr>
              <w:t>Provision for sinking</w:t>
            </w:r>
            <w:r w:rsidR="00CE7B0E">
              <w:rPr>
                <w:rFonts w:eastAsiaTheme="minorHAnsi"/>
              </w:rPr>
              <w:t> / </w:t>
            </w:r>
            <w:r w:rsidR="00290A41" w:rsidRPr="002E7F96">
              <w:rPr>
                <w:rFonts w:eastAsiaTheme="minorHAnsi"/>
              </w:rPr>
              <w:t>reserve fund</w:t>
            </w:r>
            <w:r w:rsidR="007149EC" w:rsidRPr="002E7F96">
              <w:rPr>
                <w:rFonts w:eastAsiaTheme="minorHAnsi"/>
              </w:rPr>
              <w:t>:</w:t>
            </w:r>
          </w:p>
        </w:tc>
        <w:tc>
          <w:tcPr>
            <w:tcW w:w="5590" w:type="dxa"/>
          </w:tcPr>
          <w:p w14:paraId="45DE7A12" w14:textId="1263D950" w:rsidR="00290A41" w:rsidRPr="002E7F96" w:rsidRDefault="00E77088" w:rsidP="00FF55A8">
            <w:pPr>
              <w:adjustRightInd/>
              <w:spacing w:after="200" w:line="276" w:lineRule="auto"/>
              <w:jc w:val="left"/>
              <w:rPr>
                <w:rFonts w:eastAsiaTheme="minorHAnsi"/>
                <w:bCs/>
              </w:rPr>
            </w:pPr>
            <w:r w:rsidRPr="002E7F96">
              <w:rPr>
                <w:rFonts w:eastAsiaTheme="minorHAnsi"/>
                <w:bCs/>
              </w:rPr>
              <w:t>[ • ]</w:t>
            </w:r>
          </w:p>
        </w:tc>
      </w:tr>
      <w:tr w:rsidR="00290A41" w:rsidRPr="009C19FD" w14:paraId="6C081EDB" w14:textId="77777777" w:rsidTr="00212B16">
        <w:tc>
          <w:tcPr>
            <w:tcW w:w="675" w:type="dxa"/>
            <w:shd w:val="clear" w:color="auto" w:fill="D9D9D9" w:themeFill="background1" w:themeFillShade="D9"/>
          </w:tcPr>
          <w:p w14:paraId="62120C58" w14:textId="77777777" w:rsidR="00290A41" w:rsidRPr="009C19FD" w:rsidRDefault="00290A41" w:rsidP="00FF55A8">
            <w:pPr>
              <w:adjustRightInd/>
              <w:spacing w:after="200" w:line="276" w:lineRule="auto"/>
              <w:jc w:val="left"/>
              <w:rPr>
                <w:rFonts w:eastAsiaTheme="minorHAnsi"/>
                <w:bCs/>
              </w:rPr>
            </w:pPr>
          </w:p>
        </w:tc>
        <w:tc>
          <w:tcPr>
            <w:tcW w:w="2977" w:type="dxa"/>
            <w:shd w:val="clear" w:color="auto" w:fill="D9D9D9" w:themeFill="background1" w:themeFillShade="D9"/>
          </w:tcPr>
          <w:p w14:paraId="697088A6" w14:textId="290941F2" w:rsidR="00290A41" w:rsidRPr="002E7F96" w:rsidRDefault="00EC21D6" w:rsidP="00D4581E">
            <w:pPr>
              <w:pStyle w:val="Body"/>
              <w:ind w:left="601" w:hanging="601"/>
              <w:jc w:val="left"/>
              <w:rPr>
                <w:rFonts w:eastAsiaTheme="minorHAnsi"/>
              </w:rPr>
            </w:pPr>
            <w:r w:rsidRPr="002E7F96">
              <w:rPr>
                <w:rFonts w:eastAsiaTheme="minorHAnsi"/>
              </w:rPr>
              <w:t>11.4</w:t>
            </w:r>
            <w:r w:rsidRPr="002E7F96">
              <w:rPr>
                <w:rFonts w:eastAsiaTheme="minorHAnsi"/>
              </w:rPr>
              <w:tab/>
            </w:r>
            <w:r w:rsidR="00290A41" w:rsidRPr="002E7F96">
              <w:rPr>
                <w:rFonts w:eastAsiaTheme="minorHAnsi"/>
              </w:rPr>
              <w:t>Exclusions:</w:t>
            </w:r>
          </w:p>
        </w:tc>
        <w:tc>
          <w:tcPr>
            <w:tcW w:w="5590" w:type="dxa"/>
          </w:tcPr>
          <w:p w14:paraId="1D3742BD" w14:textId="2F6027F0" w:rsidR="00290A41" w:rsidRPr="002E7F96" w:rsidRDefault="00E77088" w:rsidP="00FF55A8">
            <w:pPr>
              <w:adjustRightInd/>
              <w:spacing w:after="200" w:line="276" w:lineRule="auto"/>
              <w:jc w:val="left"/>
              <w:rPr>
                <w:rFonts w:eastAsiaTheme="minorHAnsi"/>
                <w:bCs/>
              </w:rPr>
            </w:pPr>
            <w:r w:rsidRPr="002E7F96">
              <w:rPr>
                <w:rFonts w:eastAsiaTheme="minorHAnsi"/>
                <w:bCs/>
              </w:rPr>
              <w:t>[ • ]</w:t>
            </w:r>
          </w:p>
        </w:tc>
      </w:tr>
      <w:tr w:rsidR="00290A41" w:rsidRPr="009C19FD" w14:paraId="06636DB7" w14:textId="77777777" w:rsidTr="00212B16">
        <w:tc>
          <w:tcPr>
            <w:tcW w:w="675" w:type="dxa"/>
            <w:shd w:val="clear" w:color="auto" w:fill="BFBFBF" w:themeFill="background1" w:themeFillShade="BF"/>
          </w:tcPr>
          <w:p w14:paraId="0E949B5E" w14:textId="48AF82E6" w:rsidR="00290A41" w:rsidRPr="009C19FD" w:rsidRDefault="00290A41" w:rsidP="00212B16">
            <w:pPr>
              <w:pStyle w:val="ACLevel1"/>
              <w:rPr>
                <w:rFonts w:eastAsiaTheme="minorHAnsi"/>
              </w:rPr>
            </w:pPr>
          </w:p>
        </w:tc>
        <w:tc>
          <w:tcPr>
            <w:tcW w:w="2977" w:type="dxa"/>
            <w:shd w:val="clear" w:color="auto" w:fill="BFBFBF" w:themeFill="background1" w:themeFillShade="BF"/>
          </w:tcPr>
          <w:p w14:paraId="76191686" w14:textId="77777777" w:rsidR="00290A41" w:rsidRPr="009C19FD" w:rsidRDefault="00290A41" w:rsidP="00D4581E">
            <w:pPr>
              <w:keepNext/>
              <w:adjustRightInd/>
              <w:spacing w:after="200" w:line="276" w:lineRule="auto"/>
              <w:jc w:val="left"/>
              <w:rPr>
                <w:rFonts w:eastAsiaTheme="minorHAnsi"/>
                <w:b/>
                <w:bCs/>
              </w:rPr>
            </w:pPr>
            <w:r w:rsidRPr="009C19FD">
              <w:rPr>
                <w:rFonts w:eastAsiaTheme="minorHAnsi"/>
                <w:b/>
                <w:bCs/>
              </w:rPr>
              <w:t>Tenant alterations:</w:t>
            </w:r>
          </w:p>
        </w:tc>
        <w:tc>
          <w:tcPr>
            <w:tcW w:w="5590" w:type="dxa"/>
          </w:tcPr>
          <w:p w14:paraId="3B82076B" w14:textId="77777777" w:rsidR="00290A41" w:rsidRPr="009C19FD" w:rsidRDefault="00290A41" w:rsidP="00E25985">
            <w:pPr>
              <w:keepNext/>
              <w:adjustRightInd/>
              <w:spacing w:after="200" w:line="276" w:lineRule="auto"/>
              <w:jc w:val="left"/>
              <w:rPr>
                <w:rFonts w:eastAsiaTheme="minorHAnsi"/>
                <w:b/>
                <w:bCs/>
              </w:rPr>
            </w:pPr>
          </w:p>
        </w:tc>
      </w:tr>
      <w:tr w:rsidR="00290A41" w:rsidRPr="009C19FD" w14:paraId="7A651A48" w14:textId="77777777" w:rsidTr="00212B16">
        <w:tc>
          <w:tcPr>
            <w:tcW w:w="675" w:type="dxa"/>
            <w:shd w:val="clear" w:color="auto" w:fill="D9D9D9" w:themeFill="background1" w:themeFillShade="D9"/>
          </w:tcPr>
          <w:p w14:paraId="2F74B0CA"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2AAF0EC6" w14:textId="69F1BCC4" w:rsidR="00290A41" w:rsidRPr="009C19FD" w:rsidRDefault="00EC21D6" w:rsidP="00D4581E">
            <w:pPr>
              <w:pStyle w:val="Body"/>
              <w:ind w:left="601" w:hanging="601"/>
              <w:jc w:val="left"/>
              <w:rPr>
                <w:rFonts w:eastAsiaTheme="minorHAnsi"/>
              </w:rPr>
            </w:pPr>
            <w:r w:rsidRPr="009C19FD">
              <w:rPr>
                <w:rFonts w:eastAsiaTheme="minorHAnsi"/>
              </w:rPr>
              <w:t>12.1</w:t>
            </w:r>
            <w:r w:rsidRPr="009C19FD">
              <w:rPr>
                <w:rFonts w:eastAsiaTheme="minorHAnsi"/>
              </w:rPr>
              <w:tab/>
            </w:r>
            <w:r w:rsidR="00290A41" w:rsidRPr="009C19FD">
              <w:rPr>
                <w:rFonts w:eastAsiaTheme="minorHAnsi"/>
              </w:rPr>
              <w:t>Internal:</w:t>
            </w:r>
          </w:p>
        </w:tc>
        <w:tc>
          <w:tcPr>
            <w:tcW w:w="5590" w:type="dxa"/>
          </w:tcPr>
          <w:p w14:paraId="18D69028" w14:textId="21D3A267" w:rsidR="00290A41" w:rsidRPr="009C19FD" w:rsidRDefault="00290A41" w:rsidP="00FF55A8">
            <w:pPr>
              <w:adjustRightInd/>
              <w:spacing w:after="200" w:line="276" w:lineRule="auto"/>
              <w:jc w:val="left"/>
              <w:rPr>
                <w:rFonts w:eastAsiaTheme="minorHAnsi"/>
                <w:bCs/>
              </w:rPr>
            </w:pPr>
            <w:r w:rsidRPr="009C19FD">
              <w:rPr>
                <w:rFonts w:eastAsiaTheme="minorHAnsi"/>
                <w:bCs/>
              </w:rPr>
              <w:t>[Permitted subject to landlord</w:t>
            </w:r>
            <w:r w:rsidR="00474BB6">
              <w:rPr>
                <w:rFonts w:eastAsiaTheme="minorHAnsi"/>
                <w:bCs/>
              </w:rPr>
              <w:t>’</w:t>
            </w:r>
            <w:r w:rsidRPr="009C19FD">
              <w:rPr>
                <w:rFonts w:eastAsiaTheme="minorHAnsi"/>
                <w:bCs/>
              </w:rPr>
              <w:t>s consent]</w:t>
            </w:r>
          </w:p>
        </w:tc>
      </w:tr>
      <w:tr w:rsidR="00290A41" w:rsidRPr="009C19FD" w14:paraId="61B996F2" w14:textId="77777777" w:rsidTr="00212B16">
        <w:tc>
          <w:tcPr>
            <w:tcW w:w="675" w:type="dxa"/>
            <w:shd w:val="clear" w:color="auto" w:fill="D9D9D9" w:themeFill="background1" w:themeFillShade="D9"/>
          </w:tcPr>
          <w:p w14:paraId="13AE2E80"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1C3A9F2C" w14:textId="1B76EB88" w:rsidR="00290A41" w:rsidRPr="009C19FD" w:rsidRDefault="00EC21D6" w:rsidP="00D4581E">
            <w:pPr>
              <w:pStyle w:val="Body"/>
              <w:ind w:left="601" w:hanging="601"/>
              <w:jc w:val="left"/>
              <w:rPr>
                <w:rFonts w:eastAsiaTheme="minorHAnsi"/>
              </w:rPr>
            </w:pPr>
            <w:r w:rsidRPr="009C19FD">
              <w:rPr>
                <w:rFonts w:eastAsiaTheme="minorHAnsi"/>
              </w:rPr>
              <w:t>12.2</w:t>
            </w:r>
            <w:r w:rsidRPr="009C19FD">
              <w:rPr>
                <w:rFonts w:eastAsiaTheme="minorHAnsi"/>
              </w:rPr>
              <w:tab/>
            </w:r>
            <w:r w:rsidR="00290A41" w:rsidRPr="009C19FD">
              <w:rPr>
                <w:rFonts w:eastAsiaTheme="minorHAnsi"/>
              </w:rPr>
              <w:t>External</w:t>
            </w:r>
            <w:r w:rsidR="00CE7B0E">
              <w:rPr>
                <w:rFonts w:eastAsiaTheme="minorHAnsi"/>
              </w:rPr>
              <w:t> / </w:t>
            </w:r>
            <w:r w:rsidR="00290A41" w:rsidRPr="009C19FD">
              <w:rPr>
                <w:rFonts w:eastAsiaTheme="minorHAnsi"/>
              </w:rPr>
              <w:t>structural:</w:t>
            </w:r>
          </w:p>
        </w:tc>
        <w:tc>
          <w:tcPr>
            <w:tcW w:w="5590" w:type="dxa"/>
          </w:tcPr>
          <w:p w14:paraId="61F727AA" w14:textId="118F6530" w:rsidR="00290A41" w:rsidRPr="009C19FD" w:rsidRDefault="00290A41" w:rsidP="00F56864">
            <w:pPr>
              <w:adjustRightInd/>
              <w:spacing w:after="200" w:line="276" w:lineRule="auto"/>
              <w:jc w:val="left"/>
              <w:rPr>
                <w:rFonts w:eastAsiaTheme="minorHAnsi"/>
                <w:bCs/>
              </w:rPr>
            </w:pPr>
            <w:r w:rsidRPr="009C19FD">
              <w:rPr>
                <w:rFonts w:eastAsiaTheme="minorHAnsi"/>
                <w:bCs/>
              </w:rPr>
              <w:t>[Prohibited]</w:t>
            </w:r>
            <w:r w:rsidR="00CE7B0E">
              <w:rPr>
                <w:rFonts w:eastAsiaTheme="minorHAnsi"/>
                <w:bCs/>
              </w:rPr>
              <w:t> / </w:t>
            </w:r>
            <w:r w:rsidR="00E77088" w:rsidRPr="009C19FD">
              <w:rPr>
                <w:rFonts w:eastAsiaTheme="minorHAnsi"/>
                <w:bCs/>
              </w:rPr>
              <w:t xml:space="preserve">[ </w:t>
            </w:r>
            <w:proofErr w:type="gramStart"/>
            <w:r w:rsidR="00E77088" w:rsidRPr="009C19FD">
              <w:rPr>
                <w:rFonts w:eastAsiaTheme="minorHAnsi"/>
                <w:bCs/>
              </w:rPr>
              <w:t>• ]</w:t>
            </w:r>
            <w:proofErr w:type="gramEnd"/>
          </w:p>
        </w:tc>
      </w:tr>
      <w:tr w:rsidR="00290A41" w:rsidRPr="009C19FD" w14:paraId="5DE2551D" w14:textId="77777777" w:rsidTr="00212B16">
        <w:tc>
          <w:tcPr>
            <w:tcW w:w="675" w:type="dxa"/>
            <w:shd w:val="clear" w:color="auto" w:fill="BFBFBF" w:themeFill="background1" w:themeFillShade="BF"/>
          </w:tcPr>
          <w:p w14:paraId="27E0BB3A" w14:textId="35B43BDC" w:rsidR="00290A41" w:rsidRPr="009C19FD" w:rsidRDefault="00290A41" w:rsidP="00212B16">
            <w:pPr>
              <w:pStyle w:val="ACLevel1"/>
              <w:rPr>
                <w:rFonts w:eastAsiaTheme="minorHAnsi"/>
                <w:b/>
              </w:rPr>
            </w:pPr>
          </w:p>
        </w:tc>
        <w:tc>
          <w:tcPr>
            <w:tcW w:w="2977" w:type="dxa"/>
            <w:shd w:val="clear" w:color="auto" w:fill="BFBFBF" w:themeFill="background1" w:themeFillShade="BF"/>
          </w:tcPr>
          <w:p w14:paraId="737B5677" w14:textId="77777777" w:rsidR="00290A41" w:rsidRPr="009C19FD" w:rsidRDefault="00290A41" w:rsidP="00D4581E">
            <w:pPr>
              <w:adjustRightInd/>
              <w:spacing w:after="200" w:line="276" w:lineRule="auto"/>
              <w:jc w:val="left"/>
              <w:rPr>
                <w:rFonts w:eastAsiaTheme="minorHAnsi"/>
                <w:b/>
                <w:bCs/>
              </w:rPr>
            </w:pPr>
            <w:r w:rsidRPr="009C19FD">
              <w:rPr>
                <w:rFonts w:eastAsiaTheme="minorHAnsi"/>
                <w:b/>
                <w:bCs/>
              </w:rPr>
              <w:t>Tenant yield-up and reinstatement:</w:t>
            </w:r>
          </w:p>
        </w:tc>
        <w:tc>
          <w:tcPr>
            <w:tcW w:w="5590" w:type="dxa"/>
          </w:tcPr>
          <w:p w14:paraId="6C85A39B" w14:textId="23F38433" w:rsidR="00290A41" w:rsidRPr="009C19FD" w:rsidRDefault="00E77088" w:rsidP="00FF55A8">
            <w:pPr>
              <w:adjustRightInd/>
              <w:spacing w:after="200" w:line="276" w:lineRule="auto"/>
              <w:jc w:val="left"/>
              <w:rPr>
                <w:rFonts w:eastAsiaTheme="minorHAnsi"/>
                <w:b/>
                <w:bCs/>
              </w:rPr>
            </w:pPr>
            <w:r w:rsidRPr="009C19FD">
              <w:rPr>
                <w:rFonts w:eastAsiaTheme="minorHAnsi"/>
                <w:bCs/>
              </w:rPr>
              <w:t>[ • ]</w:t>
            </w:r>
          </w:p>
        </w:tc>
      </w:tr>
      <w:tr w:rsidR="00290A41" w:rsidRPr="009C19FD" w14:paraId="4E0031BE" w14:textId="77777777" w:rsidTr="00212B16">
        <w:tc>
          <w:tcPr>
            <w:tcW w:w="675" w:type="dxa"/>
            <w:shd w:val="clear" w:color="auto" w:fill="BFBFBF" w:themeFill="background1" w:themeFillShade="BF"/>
          </w:tcPr>
          <w:p w14:paraId="4EE81147" w14:textId="5E69372B" w:rsidR="00290A41" w:rsidRPr="009C19FD" w:rsidRDefault="00290A41" w:rsidP="00212B16">
            <w:pPr>
              <w:pStyle w:val="ACLevel1"/>
              <w:rPr>
                <w:rFonts w:eastAsiaTheme="minorHAnsi"/>
                <w:b/>
              </w:rPr>
            </w:pPr>
          </w:p>
        </w:tc>
        <w:tc>
          <w:tcPr>
            <w:tcW w:w="2977" w:type="dxa"/>
            <w:shd w:val="clear" w:color="auto" w:fill="BFBFBF" w:themeFill="background1" w:themeFillShade="BF"/>
          </w:tcPr>
          <w:p w14:paraId="65460E4F" w14:textId="646BDE08" w:rsidR="00290A41" w:rsidRPr="009C19FD" w:rsidRDefault="00290A41" w:rsidP="00D4581E">
            <w:pPr>
              <w:adjustRightInd/>
              <w:spacing w:after="200" w:line="276" w:lineRule="auto"/>
              <w:jc w:val="left"/>
              <w:rPr>
                <w:rFonts w:eastAsiaTheme="minorHAnsi"/>
                <w:b/>
                <w:bCs/>
              </w:rPr>
            </w:pPr>
            <w:r w:rsidRPr="009C19FD">
              <w:rPr>
                <w:rFonts w:eastAsiaTheme="minorHAnsi"/>
                <w:b/>
                <w:bCs/>
              </w:rPr>
              <w:t>Tenant alienation:</w:t>
            </w:r>
          </w:p>
        </w:tc>
        <w:tc>
          <w:tcPr>
            <w:tcW w:w="5590" w:type="dxa"/>
          </w:tcPr>
          <w:p w14:paraId="4B9FD6CC" w14:textId="77777777" w:rsidR="00290A41" w:rsidRPr="002E7F96" w:rsidRDefault="00290A41" w:rsidP="00FF55A8">
            <w:pPr>
              <w:adjustRightInd/>
              <w:spacing w:after="200" w:line="276" w:lineRule="auto"/>
              <w:jc w:val="left"/>
              <w:rPr>
                <w:rFonts w:eastAsiaTheme="minorHAnsi"/>
                <w:b/>
                <w:bCs/>
              </w:rPr>
            </w:pPr>
          </w:p>
        </w:tc>
      </w:tr>
      <w:tr w:rsidR="00290A41" w:rsidRPr="009C19FD" w14:paraId="3664B2B6" w14:textId="77777777" w:rsidTr="00212B16">
        <w:tc>
          <w:tcPr>
            <w:tcW w:w="675" w:type="dxa"/>
            <w:shd w:val="clear" w:color="auto" w:fill="D9D9D9" w:themeFill="background1" w:themeFillShade="D9"/>
          </w:tcPr>
          <w:p w14:paraId="7881137F"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4B3D7A82" w14:textId="35207B56" w:rsidR="00290A41" w:rsidRPr="009C19FD" w:rsidRDefault="00EC21D6" w:rsidP="00D4581E">
            <w:pPr>
              <w:pStyle w:val="Body"/>
              <w:ind w:left="601" w:hanging="601"/>
              <w:jc w:val="left"/>
              <w:rPr>
                <w:rFonts w:eastAsiaTheme="minorHAnsi"/>
              </w:rPr>
            </w:pPr>
            <w:r w:rsidRPr="009C19FD">
              <w:rPr>
                <w:rFonts w:eastAsiaTheme="minorHAnsi"/>
              </w:rPr>
              <w:t>14.1</w:t>
            </w:r>
            <w:r w:rsidRPr="009C19FD">
              <w:rPr>
                <w:rFonts w:eastAsiaTheme="minorHAnsi"/>
              </w:rPr>
              <w:tab/>
            </w:r>
            <w:r w:rsidR="00290A41" w:rsidRPr="009C19FD">
              <w:rPr>
                <w:rFonts w:eastAsiaTheme="minorHAnsi"/>
              </w:rPr>
              <w:t>Assignment:</w:t>
            </w:r>
          </w:p>
        </w:tc>
        <w:tc>
          <w:tcPr>
            <w:tcW w:w="5590" w:type="dxa"/>
          </w:tcPr>
          <w:p w14:paraId="1091B155" w14:textId="4EF81AB0" w:rsidR="00290A41" w:rsidRPr="002E7F96" w:rsidRDefault="00290A41" w:rsidP="00574860">
            <w:pPr>
              <w:adjustRightInd/>
              <w:spacing w:after="200" w:line="276" w:lineRule="auto"/>
              <w:rPr>
                <w:rFonts w:eastAsiaTheme="minorHAnsi"/>
                <w:bCs/>
              </w:rPr>
            </w:pPr>
            <w:r w:rsidRPr="002E7F96">
              <w:rPr>
                <w:rFonts w:eastAsiaTheme="minorHAnsi"/>
                <w:bCs/>
              </w:rPr>
              <w:t>[Assignment of the entire permitte</w:t>
            </w:r>
            <w:r w:rsidR="007202BC" w:rsidRPr="002E7F96">
              <w:rPr>
                <w:rFonts w:eastAsiaTheme="minorHAnsi"/>
                <w:bCs/>
              </w:rPr>
              <w:t>d subject to landlord</w:t>
            </w:r>
            <w:r w:rsidR="00474BB6">
              <w:rPr>
                <w:rFonts w:eastAsiaTheme="minorHAnsi"/>
                <w:bCs/>
              </w:rPr>
              <w:t>’</w:t>
            </w:r>
            <w:r w:rsidR="007202BC" w:rsidRPr="002E7F96">
              <w:rPr>
                <w:rFonts w:eastAsiaTheme="minorHAnsi"/>
                <w:bCs/>
              </w:rPr>
              <w:t>s consent</w:t>
            </w:r>
          </w:p>
          <w:p w14:paraId="5EE5F13E" w14:textId="2826C06F" w:rsidR="00290A41" w:rsidRPr="002E7F96" w:rsidRDefault="00290A41" w:rsidP="00574860">
            <w:pPr>
              <w:adjustRightInd/>
              <w:spacing w:after="200" w:line="276" w:lineRule="auto"/>
              <w:rPr>
                <w:rFonts w:eastAsiaTheme="minorHAnsi"/>
                <w:bCs/>
              </w:rPr>
            </w:pPr>
            <w:r w:rsidRPr="002E7F96">
              <w:rPr>
                <w:rFonts w:eastAsiaTheme="minorHAnsi"/>
                <w:bCs/>
              </w:rPr>
              <w:t xml:space="preserve">Assignment of </w:t>
            </w:r>
            <w:r w:rsidR="00961F23">
              <w:rPr>
                <w:rFonts w:eastAsiaTheme="minorHAnsi"/>
                <w:bCs/>
              </w:rPr>
              <w:t>p</w:t>
            </w:r>
            <w:r w:rsidR="00A7425A" w:rsidRPr="002E7F96">
              <w:rPr>
                <w:rFonts w:eastAsiaTheme="minorHAnsi"/>
                <w:bCs/>
              </w:rPr>
              <w:t>art</w:t>
            </w:r>
            <w:r w:rsidRPr="002E7F96">
              <w:rPr>
                <w:rFonts w:eastAsiaTheme="minorHAnsi"/>
                <w:bCs/>
              </w:rPr>
              <w:t xml:space="preserve"> prohibited]</w:t>
            </w:r>
          </w:p>
        </w:tc>
      </w:tr>
      <w:tr w:rsidR="00290A41" w:rsidRPr="009C19FD" w14:paraId="348A6D1C" w14:textId="77777777" w:rsidTr="00212B16">
        <w:tc>
          <w:tcPr>
            <w:tcW w:w="675" w:type="dxa"/>
            <w:shd w:val="clear" w:color="auto" w:fill="D9D9D9" w:themeFill="background1" w:themeFillShade="D9"/>
          </w:tcPr>
          <w:p w14:paraId="5028CC21"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482BE9ED" w14:textId="4B0FB85C" w:rsidR="00290A41" w:rsidRPr="009C19FD" w:rsidRDefault="00EC21D6" w:rsidP="00D4581E">
            <w:pPr>
              <w:pStyle w:val="Body"/>
              <w:ind w:left="601" w:hanging="601"/>
              <w:jc w:val="left"/>
              <w:rPr>
                <w:rFonts w:eastAsiaTheme="minorHAnsi"/>
              </w:rPr>
            </w:pPr>
            <w:r w:rsidRPr="009C19FD">
              <w:rPr>
                <w:rFonts w:eastAsiaTheme="minorHAnsi"/>
              </w:rPr>
              <w:t>14.2</w:t>
            </w:r>
            <w:r w:rsidRPr="009C19FD">
              <w:rPr>
                <w:rFonts w:eastAsiaTheme="minorHAnsi"/>
              </w:rPr>
              <w:tab/>
            </w:r>
            <w:r w:rsidR="00290A41" w:rsidRPr="009C19FD">
              <w:rPr>
                <w:rFonts w:eastAsiaTheme="minorHAnsi"/>
              </w:rPr>
              <w:t>Sub-letting:</w:t>
            </w:r>
          </w:p>
        </w:tc>
        <w:tc>
          <w:tcPr>
            <w:tcW w:w="5590" w:type="dxa"/>
          </w:tcPr>
          <w:p w14:paraId="57B9FE11" w14:textId="27203E00" w:rsidR="00290A41" w:rsidRPr="002E7F96" w:rsidRDefault="00290A41" w:rsidP="00574860">
            <w:pPr>
              <w:adjustRightInd/>
              <w:spacing w:after="200" w:line="276" w:lineRule="auto"/>
              <w:rPr>
                <w:rFonts w:eastAsiaTheme="minorHAnsi"/>
                <w:bCs/>
              </w:rPr>
            </w:pPr>
            <w:r w:rsidRPr="002E7F96">
              <w:rPr>
                <w:rFonts w:eastAsiaTheme="minorHAnsi"/>
                <w:bCs/>
              </w:rPr>
              <w:t>[Sub-letting of the entire permitted subject to compliance with relevant standard terms and landlord</w:t>
            </w:r>
            <w:r w:rsidR="00474BB6">
              <w:rPr>
                <w:rFonts w:eastAsiaTheme="minorHAnsi"/>
                <w:bCs/>
              </w:rPr>
              <w:t>’</w:t>
            </w:r>
            <w:r w:rsidRPr="002E7F96">
              <w:rPr>
                <w:rFonts w:eastAsiaTheme="minorHAnsi"/>
                <w:bCs/>
              </w:rPr>
              <w:t xml:space="preserve">s </w:t>
            </w:r>
            <w:proofErr w:type="gramStart"/>
            <w:r w:rsidRPr="002E7F96">
              <w:rPr>
                <w:rFonts w:eastAsiaTheme="minorHAnsi"/>
                <w:bCs/>
              </w:rPr>
              <w:t>consent</w:t>
            </w:r>
            <w:proofErr w:type="gramEnd"/>
          </w:p>
          <w:p w14:paraId="6C3B286A" w14:textId="791184D6" w:rsidR="00290A41" w:rsidRPr="002E7F96" w:rsidRDefault="00290A41" w:rsidP="007202BC">
            <w:pPr>
              <w:adjustRightInd/>
              <w:spacing w:after="200" w:line="276" w:lineRule="auto"/>
              <w:rPr>
                <w:rFonts w:eastAsiaTheme="minorHAnsi"/>
                <w:bCs/>
              </w:rPr>
            </w:pPr>
            <w:r w:rsidRPr="002E7F96">
              <w:rPr>
                <w:rFonts w:eastAsiaTheme="minorHAnsi"/>
                <w:bCs/>
              </w:rPr>
              <w:t xml:space="preserve">Sub-letting of </w:t>
            </w:r>
            <w:r w:rsidR="00961F23">
              <w:rPr>
                <w:rFonts w:eastAsiaTheme="minorHAnsi"/>
                <w:bCs/>
              </w:rPr>
              <w:t>p</w:t>
            </w:r>
            <w:r w:rsidR="00A7425A" w:rsidRPr="002E7F96">
              <w:rPr>
                <w:rFonts w:eastAsiaTheme="minorHAnsi"/>
                <w:bCs/>
              </w:rPr>
              <w:t>art</w:t>
            </w:r>
            <w:r w:rsidRPr="002E7F96">
              <w:rPr>
                <w:rFonts w:eastAsiaTheme="minorHAnsi"/>
                <w:bCs/>
              </w:rPr>
              <w:t xml:space="preserve"> [prohibited</w:t>
            </w:r>
            <w:r w:rsidR="00CE7B0E">
              <w:rPr>
                <w:rFonts w:eastAsiaTheme="minorHAnsi"/>
                <w:bCs/>
              </w:rPr>
              <w:t> / </w:t>
            </w:r>
            <w:r w:rsidRPr="002E7F96">
              <w:rPr>
                <w:rFonts w:eastAsiaTheme="minorHAnsi"/>
                <w:bCs/>
              </w:rPr>
              <w:t xml:space="preserve">permitted subject to a maximum of </w:t>
            </w:r>
            <w:r w:rsidR="00E77088" w:rsidRPr="002E7F96">
              <w:rPr>
                <w:rFonts w:eastAsiaTheme="minorHAnsi"/>
                <w:bCs/>
              </w:rPr>
              <w:t xml:space="preserve">[ </w:t>
            </w:r>
            <w:proofErr w:type="gramStart"/>
            <w:r w:rsidR="00E77088" w:rsidRPr="002E7F96">
              <w:rPr>
                <w:rFonts w:eastAsiaTheme="minorHAnsi"/>
                <w:bCs/>
              </w:rPr>
              <w:t>• ]</w:t>
            </w:r>
            <w:proofErr w:type="gramEnd"/>
            <w:r w:rsidR="002619C1" w:rsidRPr="002E7F96">
              <w:rPr>
                <w:rFonts w:eastAsiaTheme="minorHAnsi"/>
                <w:bCs/>
              </w:rPr>
              <w:t xml:space="preserve"> </w:t>
            </w:r>
            <w:r w:rsidRPr="002E7F96">
              <w:rPr>
                <w:rFonts w:eastAsiaTheme="minorHAnsi"/>
                <w:bCs/>
              </w:rPr>
              <w:t>and compliance with relevant standard terms and landlord</w:t>
            </w:r>
            <w:r w:rsidR="00474BB6">
              <w:rPr>
                <w:rFonts w:eastAsiaTheme="minorHAnsi"/>
                <w:bCs/>
              </w:rPr>
              <w:t>’</w:t>
            </w:r>
            <w:r w:rsidRPr="002E7F96">
              <w:rPr>
                <w:rFonts w:eastAsiaTheme="minorHAnsi"/>
                <w:bCs/>
              </w:rPr>
              <w:t>s consent]</w:t>
            </w:r>
          </w:p>
        </w:tc>
      </w:tr>
      <w:tr w:rsidR="00290A41" w:rsidRPr="009C19FD" w14:paraId="67979BDE" w14:textId="77777777" w:rsidTr="00212B16">
        <w:tc>
          <w:tcPr>
            <w:tcW w:w="675" w:type="dxa"/>
            <w:shd w:val="clear" w:color="auto" w:fill="D9D9D9" w:themeFill="background1" w:themeFillShade="D9"/>
          </w:tcPr>
          <w:p w14:paraId="3D8895BA"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3BE4D025" w14:textId="1B7E4A7D" w:rsidR="00290A41" w:rsidRPr="009C19FD" w:rsidRDefault="00EC21D6" w:rsidP="00D4581E">
            <w:pPr>
              <w:pStyle w:val="Body"/>
              <w:ind w:left="601" w:hanging="601"/>
              <w:jc w:val="left"/>
              <w:rPr>
                <w:rFonts w:eastAsiaTheme="minorHAnsi"/>
              </w:rPr>
            </w:pPr>
            <w:r w:rsidRPr="009C19FD">
              <w:rPr>
                <w:rFonts w:eastAsiaTheme="minorHAnsi"/>
              </w:rPr>
              <w:t>14.3</w:t>
            </w:r>
            <w:r w:rsidRPr="009C19FD">
              <w:rPr>
                <w:rFonts w:eastAsiaTheme="minorHAnsi"/>
              </w:rPr>
              <w:tab/>
            </w:r>
            <w:r w:rsidR="00290A41" w:rsidRPr="009C19FD">
              <w:rPr>
                <w:rFonts w:eastAsiaTheme="minorHAnsi"/>
              </w:rPr>
              <w:t>Licences</w:t>
            </w:r>
            <w:r w:rsidR="00CE7B0E">
              <w:rPr>
                <w:rFonts w:eastAsiaTheme="minorHAnsi"/>
              </w:rPr>
              <w:t> / </w:t>
            </w:r>
            <w:r w:rsidR="00290A41" w:rsidRPr="009C19FD">
              <w:rPr>
                <w:rFonts w:eastAsiaTheme="minorHAnsi"/>
              </w:rPr>
              <w:t>concessions</w:t>
            </w:r>
            <w:r w:rsidR="00CE7B0E">
              <w:rPr>
                <w:rFonts w:eastAsiaTheme="minorHAnsi"/>
              </w:rPr>
              <w:t> / </w:t>
            </w:r>
            <w:r w:rsidR="00290A41" w:rsidRPr="009C19FD">
              <w:rPr>
                <w:rFonts w:eastAsiaTheme="minorHAnsi"/>
              </w:rPr>
              <w:t>sharing possession</w:t>
            </w:r>
            <w:r w:rsidR="007149EC" w:rsidRPr="009C19FD">
              <w:rPr>
                <w:rFonts w:eastAsiaTheme="minorHAnsi"/>
              </w:rPr>
              <w:t>:</w:t>
            </w:r>
          </w:p>
        </w:tc>
        <w:tc>
          <w:tcPr>
            <w:tcW w:w="5590" w:type="dxa"/>
          </w:tcPr>
          <w:p w14:paraId="5411F188" w14:textId="77777777" w:rsidR="00290A41" w:rsidRPr="002E7F96" w:rsidRDefault="00290A41" w:rsidP="00574860">
            <w:pPr>
              <w:adjustRightInd/>
              <w:spacing w:after="200" w:line="276" w:lineRule="auto"/>
              <w:rPr>
                <w:rFonts w:eastAsiaTheme="minorHAnsi"/>
                <w:bCs/>
              </w:rPr>
            </w:pPr>
            <w:r w:rsidRPr="002E7F96">
              <w:rPr>
                <w:rFonts w:eastAsiaTheme="minorHAnsi"/>
                <w:bCs/>
              </w:rPr>
              <w:t>[Licences and concessions of the entire prohibited</w:t>
            </w:r>
          </w:p>
          <w:p w14:paraId="78FB9BDE" w14:textId="4B8E6C2A" w:rsidR="00290A41" w:rsidRPr="002E7F96" w:rsidRDefault="00290A41" w:rsidP="00961F23">
            <w:pPr>
              <w:adjustRightInd/>
              <w:spacing w:after="200" w:line="276" w:lineRule="auto"/>
              <w:rPr>
                <w:rFonts w:eastAsiaTheme="minorHAnsi"/>
                <w:bCs/>
              </w:rPr>
            </w:pPr>
            <w:r w:rsidRPr="002E7F96">
              <w:rPr>
                <w:rFonts w:eastAsiaTheme="minorHAnsi"/>
                <w:bCs/>
              </w:rPr>
              <w:t xml:space="preserve">Licences, concessions or sharing possession of </w:t>
            </w:r>
            <w:r w:rsidR="00961F23">
              <w:rPr>
                <w:rFonts w:eastAsiaTheme="minorHAnsi"/>
                <w:bCs/>
              </w:rPr>
              <w:t>p</w:t>
            </w:r>
            <w:r w:rsidR="00A7425A" w:rsidRPr="002E7F96">
              <w:rPr>
                <w:rFonts w:eastAsiaTheme="minorHAnsi"/>
                <w:bCs/>
              </w:rPr>
              <w:t>art</w:t>
            </w:r>
            <w:r w:rsidRPr="002E7F96">
              <w:rPr>
                <w:rFonts w:eastAsiaTheme="minorHAnsi"/>
                <w:bCs/>
              </w:rPr>
              <w:t xml:space="preserve"> [prohibited</w:t>
            </w:r>
            <w:r w:rsidR="00CE7B0E">
              <w:rPr>
                <w:rFonts w:eastAsiaTheme="minorHAnsi"/>
                <w:bCs/>
              </w:rPr>
              <w:t> / </w:t>
            </w:r>
            <w:r w:rsidRPr="002E7F96">
              <w:rPr>
                <w:rFonts w:eastAsiaTheme="minorHAnsi"/>
                <w:bCs/>
              </w:rPr>
              <w:t>permitted [with</w:t>
            </w:r>
            <w:r w:rsidR="00CE7B0E">
              <w:rPr>
                <w:rFonts w:eastAsiaTheme="minorHAnsi"/>
                <w:bCs/>
              </w:rPr>
              <w:t> / </w:t>
            </w:r>
            <w:r w:rsidRPr="002E7F96">
              <w:rPr>
                <w:rFonts w:eastAsiaTheme="minorHAnsi"/>
                <w:bCs/>
              </w:rPr>
              <w:t>without] landlord</w:t>
            </w:r>
            <w:r w:rsidR="00474BB6">
              <w:rPr>
                <w:rFonts w:eastAsiaTheme="minorHAnsi"/>
                <w:bCs/>
              </w:rPr>
              <w:t>’</w:t>
            </w:r>
            <w:r w:rsidRPr="002E7F96">
              <w:rPr>
                <w:rFonts w:eastAsiaTheme="minorHAnsi"/>
                <w:bCs/>
              </w:rPr>
              <w:t xml:space="preserve">s consent </w:t>
            </w:r>
            <w:r w:rsidRPr="002E7F96">
              <w:rPr>
                <w:rFonts w:eastAsiaTheme="minorHAnsi"/>
                <w:bCs/>
              </w:rPr>
              <w:lastRenderedPageBreak/>
              <w:t xml:space="preserve">subject [to a maximum of </w:t>
            </w:r>
            <w:r w:rsidR="00E77088" w:rsidRPr="002E7F96">
              <w:rPr>
                <w:rFonts w:eastAsiaTheme="minorHAnsi"/>
                <w:bCs/>
              </w:rPr>
              <w:t xml:space="preserve">[ </w:t>
            </w:r>
            <w:proofErr w:type="gramStart"/>
            <w:r w:rsidR="00E77088" w:rsidRPr="002E7F96">
              <w:rPr>
                <w:rFonts w:eastAsiaTheme="minorHAnsi"/>
                <w:bCs/>
              </w:rPr>
              <w:t>• ]</w:t>
            </w:r>
            <w:proofErr w:type="gramEnd"/>
            <w:r w:rsidRPr="002E7F96">
              <w:rPr>
                <w:rFonts w:eastAsiaTheme="minorHAnsi"/>
                <w:bCs/>
              </w:rPr>
              <w:t>] and compliance with relevant standard terms]</w:t>
            </w:r>
          </w:p>
        </w:tc>
      </w:tr>
      <w:tr w:rsidR="00290A41" w:rsidRPr="009C19FD" w14:paraId="3D6F938D" w14:textId="77777777" w:rsidTr="00212B16">
        <w:tc>
          <w:tcPr>
            <w:tcW w:w="675" w:type="dxa"/>
            <w:shd w:val="clear" w:color="auto" w:fill="D9D9D9" w:themeFill="background1" w:themeFillShade="D9"/>
          </w:tcPr>
          <w:p w14:paraId="3E43762E"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3D199715" w14:textId="205011A9" w:rsidR="00290A41" w:rsidRPr="009C19FD" w:rsidRDefault="00EC21D6" w:rsidP="00D4581E">
            <w:pPr>
              <w:pStyle w:val="Body"/>
              <w:ind w:left="601" w:hanging="601"/>
              <w:jc w:val="left"/>
              <w:rPr>
                <w:rFonts w:eastAsiaTheme="minorHAnsi"/>
              </w:rPr>
            </w:pPr>
            <w:r w:rsidRPr="009C19FD">
              <w:rPr>
                <w:rFonts w:eastAsiaTheme="minorHAnsi"/>
              </w:rPr>
              <w:t>14.4</w:t>
            </w:r>
            <w:r w:rsidRPr="009C19FD">
              <w:rPr>
                <w:rFonts w:eastAsiaTheme="minorHAnsi"/>
              </w:rPr>
              <w:tab/>
            </w:r>
            <w:r w:rsidR="00290A41" w:rsidRPr="009C19FD">
              <w:rPr>
                <w:rFonts w:eastAsiaTheme="minorHAnsi"/>
              </w:rPr>
              <w:t>Sharing with group companies:</w:t>
            </w:r>
          </w:p>
        </w:tc>
        <w:tc>
          <w:tcPr>
            <w:tcW w:w="5590" w:type="dxa"/>
          </w:tcPr>
          <w:p w14:paraId="53A35E90" w14:textId="53DB5BB8" w:rsidR="00290A41" w:rsidRPr="002E7F96" w:rsidRDefault="00290A41" w:rsidP="00E25985">
            <w:pPr>
              <w:adjustRightInd/>
              <w:spacing w:after="200" w:line="276" w:lineRule="auto"/>
              <w:jc w:val="left"/>
              <w:rPr>
                <w:rFonts w:eastAsiaTheme="minorHAnsi"/>
                <w:bCs/>
              </w:rPr>
            </w:pPr>
            <w:r w:rsidRPr="002E7F96">
              <w:rPr>
                <w:rFonts w:eastAsiaTheme="minorHAnsi"/>
                <w:bCs/>
              </w:rPr>
              <w:t>[</w:t>
            </w:r>
            <w:r w:rsidR="00E77088" w:rsidRPr="002E7F96">
              <w:rPr>
                <w:rFonts w:eastAsiaTheme="minorHAnsi"/>
                <w:bCs/>
              </w:rPr>
              <w:t xml:space="preserve">[ </w:t>
            </w:r>
            <w:proofErr w:type="gramStart"/>
            <w:r w:rsidR="00E77088" w:rsidRPr="002E7F96">
              <w:rPr>
                <w:rFonts w:eastAsiaTheme="minorHAnsi"/>
                <w:bCs/>
              </w:rPr>
              <w:t>• ]</w:t>
            </w:r>
            <w:proofErr w:type="gramEnd"/>
            <w:r w:rsidR="00CE7B0E">
              <w:rPr>
                <w:rFonts w:eastAsiaTheme="minorHAnsi"/>
                <w:bCs/>
              </w:rPr>
              <w:t> / </w:t>
            </w:r>
            <w:r w:rsidRPr="002E7F96">
              <w:rPr>
                <w:rFonts w:eastAsiaTheme="minorHAnsi"/>
                <w:bCs/>
              </w:rPr>
              <w:t>N/A]</w:t>
            </w:r>
          </w:p>
        </w:tc>
      </w:tr>
      <w:tr w:rsidR="00290A41" w:rsidRPr="009C19FD" w14:paraId="38641875" w14:textId="77777777" w:rsidTr="00212B16">
        <w:tc>
          <w:tcPr>
            <w:tcW w:w="675" w:type="dxa"/>
            <w:shd w:val="clear" w:color="auto" w:fill="D9D9D9" w:themeFill="background1" w:themeFillShade="D9"/>
          </w:tcPr>
          <w:p w14:paraId="7C7C6EDF"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4CB65B5F" w14:textId="5EF2B67F" w:rsidR="00290A41" w:rsidRPr="009C19FD" w:rsidRDefault="00EC21D6" w:rsidP="00D4581E">
            <w:pPr>
              <w:pStyle w:val="Body"/>
              <w:ind w:left="601" w:hanging="601"/>
              <w:jc w:val="left"/>
              <w:rPr>
                <w:rFonts w:eastAsiaTheme="minorHAnsi"/>
              </w:rPr>
            </w:pPr>
            <w:r w:rsidRPr="009C19FD">
              <w:rPr>
                <w:rFonts w:eastAsiaTheme="minorHAnsi"/>
              </w:rPr>
              <w:t>14.5</w:t>
            </w:r>
            <w:r w:rsidRPr="009C19FD">
              <w:rPr>
                <w:rFonts w:eastAsiaTheme="minorHAnsi"/>
              </w:rPr>
              <w:tab/>
            </w:r>
            <w:r w:rsidR="00290A41" w:rsidRPr="009C19FD">
              <w:rPr>
                <w:rFonts w:eastAsiaTheme="minorHAnsi"/>
              </w:rPr>
              <w:t>Mortgaging or charging:</w:t>
            </w:r>
          </w:p>
        </w:tc>
        <w:tc>
          <w:tcPr>
            <w:tcW w:w="5590" w:type="dxa"/>
          </w:tcPr>
          <w:p w14:paraId="0ADC16D1" w14:textId="28C4038F" w:rsidR="00290A41" w:rsidRPr="002E7F96" w:rsidRDefault="00E77088" w:rsidP="00FF55A8">
            <w:pPr>
              <w:adjustRightInd/>
              <w:spacing w:after="200" w:line="276" w:lineRule="auto"/>
              <w:jc w:val="left"/>
              <w:rPr>
                <w:rFonts w:eastAsiaTheme="minorHAnsi"/>
                <w:b/>
                <w:bCs/>
              </w:rPr>
            </w:pPr>
            <w:r w:rsidRPr="002E7F96">
              <w:rPr>
                <w:rFonts w:eastAsiaTheme="minorHAnsi"/>
                <w:bCs/>
              </w:rPr>
              <w:t>[ • ]</w:t>
            </w:r>
          </w:p>
        </w:tc>
      </w:tr>
      <w:tr w:rsidR="00290A41" w:rsidRPr="009C19FD" w14:paraId="504103DA" w14:textId="77777777" w:rsidTr="00212B16">
        <w:tc>
          <w:tcPr>
            <w:tcW w:w="675" w:type="dxa"/>
            <w:shd w:val="clear" w:color="auto" w:fill="D9D9D9" w:themeFill="background1" w:themeFillShade="D9"/>
          </w:tcPr>
          <w:p w14:paraId="730B13BF"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0B017F06" w14:textId="35A6E6D8" w:rsidR="00290A41" w:rsidRPr="009C19FD" w:rsidRDefault="00EC21D6" w:rsidP="00D4581E">
            <w:pPr>
              <w:pStyle w:val="Body"/>
              <w:ind w:left="601" w:hanging="601"/>
              <w:jc w:val="left"/>
              <w:rPr>
                <w:rFonts w:eastAsiaTheme="minorHAnsi"/>
              </w:rPr>
            </w:pPr>
            <w:r w:rsidRPr="009C19FD">
              <w:rPr>
                <w:rFonts w:eastAsiaTheme="minorHAnsi"/>
              </w:rPr>
              <w:t>14.6</w:t>
            </w:r>
            <w:r w:rsidRPr="009C19FD">
              <w:rPr>
                <w:rFonts w:eastAsiaTheme="minorHAnsi"/>
              </w:rPr>
              <w:tab/>
            </w:r>
            <w:r w:rsidR="00290A41" w:rsidRPr="009C19FD">
              <w:rPr>
                <w:rFonts w:eastAsiaTheme="minorHAnsi"/>
              </w:rPr>
              <w:t>Change of control</w:t>
            </w:r>
            <w:r w:rsidR="007202BC" w:rsidRPr="009C19FD">
              <w:rPr>
                <w:rFonts w:eastAsiaTheme="minorHAnsi"/>
              </w:rPr>
              <w:t>:</w:t>
            </w:r>
          </w:p>
        </w:tc>
        <w:tc>
          <w:tcPr>
            <w:tcW w:w="5590" w:type="dxa"/>
          </w:tcPr>
          <w:p w14:paraId="764BAD37" w14:textId="2AABD331" w:rsidR="00290A41" w:rsidRPr="002E7F96" w:rsidRDefault="00290A41" w:rsidP="007202BC">
            <w:pPr>
              <w:adjustRightInd/>
              <w:spacing w:after="200" w:line="276" w:lineRule="auto"/>
              <w:jc w:val="left"/>
              <w:rPr>
                <w:rFonts w:eastAsiaTheme="minorHAnsi"/>
                <w:bCs/>
              </w:rPr>
            </w:pPr>
            <w:r w:rsidRPr="002E7F96">
              <w:rPr>
                <w:rFonts w:eastAsiaTheme="minorHAnsi"/>
                <w:bCs/>
              </w:rPr>
              <w:t>[</w:t>
            </w:r>
            <w:r w:rsidR="00E77088" w:rsidRPr="002E7F96">
              <w:rPr>
                <w:rFonts w:eastAsiaTheme="minorHAnsi"/>
                <w:bCs/>
              </w:rPr>
              <w:t xml:space="preserve">[ </w:t>
            </w:r>
            <w:proofErr w:type="gramStart"/>
            <w:r w:rsidR="00E77088" w:rsidRPr="002E7F96">
              <w:rPr>
                <w:rFonts w:eastAsiaTheme="minorHAnsi"/>
                <w:bCs/>
              </w:rPr>
              <w:t>• ]</w:t>
            </w:r>
            <w:proofErr w:type="gramEnd"/>
            <w:r w:rsidR="00CE7B0E">
              <w:rPr>
                <w:rFonts w:eastAsiaTheme="minorHAnsi"/>
                <w:bCs/>
              </w:rPr>
              <w:t> / </w:t>
            </w:r>
            <w:r w:rsidRPr="002E7F96">
              <w:rPr>
                <w:rFonts w:eastAsiaTheme="minorHAnsi"/>
                <w:bCs/>
              </w:rPr>
              <w:t>N/A]</w:t>
            </w:r>
          </w:p>
        </w:tc>
      </w:tr>
      <w:tr w:rsidR="00290A41" w:rsidRPr="009C19FD" w14:paraId="372B38E5" w14:textId="77777777" w:rsidTr="00212B16">
        <w:tc>
          <w:tcPr>
            <w:tcW w:w="675" w:type="dxa"/>
            <w:shd w:val="clear" w:color="auto" w:fill="D9D9D9" w:themeFill="background1" w:themeFillShade="D9"/>
          </w:tcPr>
          <w:p w14:paraId="693D992F"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7B2A9BDA" w14:textId="30D34FBE" w:rsidR="00290A41" w:rsidRPr="009C19FD" w:rsidRDefault="00EC21D6" w:rsidP="00D4581E">
            <w:pPr>
              <w:pStyle w:val="Body"/>
              <w:ind w:left="601" w:hanging="601"/>
              <w:jc w:val="left"/>
              <w:rPr>
                <w:rFonts w:eastAsiaTheme="minorHAnsi"/>
              </w:rPr>
            </w:pPr>
            <w:r w:rsidRPr="009C19FD">
              <w:rPr>
                <w:rFonts w:eastAsiaTheme="minorHAnsi"/>
              </w:rPr>
              <w:t>14.7</w:t>
            </w:r>
            <w:r w:rsidRPr="009C19FD">
              <w:rPr>
                <w:rFonts w:eastAsiaTheme="minorHAnsi"/>
              </w:rPr>
              <w:tab/>
            </w:r>
            <w:r w:rsidR="00290A41" w:rsidRPr="009C19FD">
              <w:rPr>
                <w:rFonts w:eastAsiaTheme="minorHAnsi"/>
              </w:rPr>
              <w:t>Landlord right of pre-emption or first refusal:</w:t>
            </w:r>
          </w:p>
        </w:tc>
        <w:tc>
          <w:tcPr>
            <w:tcW w:w="5590" w:type="dxa"/>
          </w:tcPr>
          <w:p w14:paraId="105F6826" w14:textId="36D5FB41" w:rsidR="00290A41" w:rsidRPr="002E7F96" w:rsidRDefault="00290A41" w:rsidP="007202BC">
            <w:pPr>
              <w:adjustRightInd/>
              <w:spacing w:after="200" w:line="276" w:lineRule="auto"/>
              <w:jc w:val="left"/>
              <w:rPr>
                <w:rFonts w:eastAsiaTheme="minorHAnsi"/>
                <w:bCs/>
              </w:rPr>
            </w:pPr>
            <w:r w:rsidRPr="002E7F96">
              <w:rPr>
                <w:rFonts w:eastAsiaTheme="minorHAnsi"/>
                <w:bCs/>
              </w:rPr>
              <w:t>[</w:t>
            </w:r>
            <w:r w:rsidR="00E77088" w:rsidRPr="002E7F96">
              <w:rPr>
                <w:rFonts w:eastAsiaTheme="minorHAnsi"/>
                <w:bCs/>
              </w:rPr>
              <w:t xml:space="preserve">[ </w:t>
            </w:r>
            <w:proofErr w:type="gramStart"/>
            <w:r w:rsidR="00E77088" w:rsidRPr="002E7F96">
              <w:rPr>
                <w:rFonts w:eastAsiaTheme="minorHAnsi"/>
                <w:bCs/>
              </w:rPr>
              <w:t>• ]</w:t>
            </w:r>
            <w:proofErr w:type="gramEnd"/>
            <w:r w:rsidR="00CE7B0E">
              <w:rPr>
                <w:rFonts w:eastAsiaTheme="minorHAnsi"/>
                <w:bCs/>
              </w:rPr>
              <w:t> / </w:t>
            </w:r>
            <w:r w:rsidRPr="002E7F96">
              <w:rPr>
                <w:rFonts w:eastAsiaTheme="minorHAnsi"/>
                <w:bCs/>
              </w:rPr>
              <w:t>N/A]</w:t>
            </w:r>
          </w:p>
        </w:tc>
      </w:tr>
      <w:tr w:rsidR="00290A41" w:rsidRPr="009C19FD" w14:paraId="2FA9416E" w14:textId="77777777" w:rsidTr="00212B16">
        <w:tc>
          <w:tcPr>
            <w:tcW w:w="675" w:type="dxa"/>
            <w:shd w:val="clear" w:color="auto" w:fill="BFBFBF" w:themeFill="background1" w:themeFillShade="BF"/>
          </w:tcPr>
          <w:p w14:paraId="0A732309" w14:textId="05765B12" w:rsidR="00290A41" w:rsidRPr="009C19FD" w:rsidRDefault="00290A41" w:rsidP="00212B16">
            <w:pPr>
              <w:pStyle w:val="ACLevel1"/>
              <w:rPr>
                <w:rFonts w:eastAsiaTheme="minorHAnsi"/>
                <w:b/>
              </w:rPr>
            </w:pPr>
          </w:p>
        </w:tc>
        <w:tc>
          <w:tcPr>
            <w:tcW w:w="2977" w:type="dxa"/>
            <w:shd w:val="clear" w:color="auto" w:fill="BFBFBF" w:themeFill="background1" w:themeFillShade="BF"/>
          </w:tcPr>
          <w:p w14:paraId="553E1F98" w14:textId="3FD450D3" w:rsidR="00290A41" w:rsidRPr="009C19FD" w:rsidRDefault="00290A41" w:rsidP="00D4581E">
            <w:pPr>
              <w:adjustRightInd/>
              <w:spacing w:after="200" w:line="276" w:lineRule="auto"/>
              <w:jc w:val="left"/>
              <w:rPr>
                <w:rFonts w:eastAsiaTheme="minorHAnsi"/>
                <w:b/>
                <w:bCs/>
              </w:rPr>
            </w:pPr>
            <w:r w:rsidRPr="009C19FD">
              <w:rPr>
                <w:rFonts w:eastAsiaTheme="minorHAnsi"/>
                <w:b/>
                <w:bCs/>
              </w:rPr>
              <w:t>Use:</w:t>
            </w:r>
          </w:p>
        </w:tc>
        <w:tc>
          <w:tcPr>
            <w:tcW w:w="5590" w:type="dxa"/>
          </w:tcPr>
          <w:p w14:paraId="4B4EF8BD" w14:textId="77777777" w:rsidR="00290A41" w:rsidRPr="009C19FD" w:rsidRDefault="00290A41" w:rsidP="00FF55A8">
            <w:pPr>
              <w:adjustRightInd/>
              <w:spacing w:after="200" w:line="276" w:lineRule="auto"/>
              <w:jc w:val="left"/>
              <w:rPr>
                <w:rFonts w:eastAsiaTheme="minorHAnsi"/>
                <w:b/>
                <w:bCs/>
              </w:rPr>
            </w:pPr>
          </w:p>
        </w:tc>
      </w:tr>
      <w:tr w:rsidR="00290A41" w:rsidRPr="009C19FD" w14:paraId="3B35B228" w14:textId="77777777" w:rsidTr="00212B16">
        <w:tc>
          <w:tcPr>
            <w:tcW w:w="675" w:type="dxa"/>
            <w:shd w:val="clear" w:color="auto" w:fill="D9D9D9" w:themeFill="background1" w:themeFillShade="D9"/>
          </w:tcPr>
          <w:p w14:paraId="0B3FD97A"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2B86DFDC" w14:textId="0DE2A44F" w:rsidR="00290A41" w:rsidRPr="009C19FD" w:rsidRDefault="00EC21D6" w:rsidP="00D4581E">
            <w:pPr>
              <w:pStyle w:val="Body"/>
              <w:ind w:left="601" w:hanging="601"/>
              <w:jc w:val="left"/>
              <w:rPr>
                <w:rFonts w:eastAsiaTheme="minorHAnsi"/>
              </w:rPr>
            </w:pPr>
            <w:r w:rsidRPr="009C19FD">
              <w:rPr>
                <w:rFonts w:eastAsiaTheme="minorHAnsi"/>
              </w:rPr>
              <w:t>15.1</w:t>
            </w:r>
            <w:r w:rsidRPr="009C19FD">
              <w:rPr>
                <w:rFonts w:eastAsiaTheme="minorHAnsi"/>
              </w:rPr>
              <w:tab/>
            </w:r>
            <w:r w:rsidR="00290A41" w:rsidRPr="009C19FD">
              <w:rPr>
                <w:rFonts w:eastAsiaTheme="minorHAnsi"/>
              </w:rPr>
              <w:t>Permitted use:</w:t>
            </w:r>
          </w:p>
          <w:p w14:paraId="7046B9C9" w14:textId="6ABED739" w:rsidR="00290A41" w:rsidRPr="009C19FD" w:rsidRDefault="00290A41" w:rsidP="00FE0549">
            <w:pPr>
              <w:pStyle w:val="Body"/>
              <w:rPr>
                <w:rFonts w:eastAsiaTheme="minorHAnsi"/>
                <w:i/>
              </w:rPr>
            </w:pPr>
            <w:r w:rsidRPr="009C19FD">
              <w:rPr>
                <w:rFonts w:eastAsiaTheme="minorHAnsi"/>
                <w:i/>
                <w:sz w:val="20"/>
              </w:rPr>
              <w:t>If retail, include details of any keep open covenant and exclusivity</w:t>
            </w:r>
            <w:r w:rsidR="00257F25">
              <w:rPr>
                <w:rFonts w:eastAsiaTheme="minorHAnsi"/>
                <w:i/>
                <w:sz w:val="20"/>
              </w:rPr>
              <w:t xml:space="preserve">. </w:t>
            </w:r>
          </w:p>
        </w:tc>
        <w:tc>
          <w:tcPr>
            <w:tcW w:w="5590" w:type="dxa"/>
          </w:tcPr>
          <w:p w14:paraId="41FDA87E" w14:textId="4F65EE04" w:rsidR="00290A41" w:rsidRPr="009C19FD" w:rsidRDefault="00E77088" w:rsidP="00FF55A8">
            <w:pPr>
              <w:adjustRightInd/>
              <w:spacing w:after="200" w:line="276" w:lineRule="auto"/>
              <w:jc w:val="left"/>
              <w:rPr>
                <w:rFonts w:eastAsiaTheme="minorHAnsi"/>
                <w:bCs/>
              </w:rPr>
            </w:pPr>
            <w:r w:rsidRPr="009C19FD">
              <w:rPr>
                <w:rFonts w:eastAsiaTheme="minorHAnsi"/>
                <w:bCs/>
              </w:rPr>
              <w:t>[ • ]</w:t>
            </w:r>
          </w:p>
        </w:tc>
      </w:tr>
      <w:tr w:rsidR="00290A41" w:rsidRPr="009C19FD" w14:paraId="166C7428" w14:textId="77777777" w:rsidTr="00212B16">
        <w:tc>
          <w:tcPr>
            <w:tcW w:w="675" w:type="dxa"/>
            <w:shd w:val="clear" w:color="auto" w:fill="D9D9D9" w:themeFill="background1" w:themeFillShade="D9"/>
          </w:tcPr>
          <w:p w14:paraId="16006DD8"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2982AB9F" w14:textId="65872EBA" w:rsidR="00290A41" w:rsidRPr="009C19FD" w:rsidRDefault="00EC21D6" w:rsidP="00D4581E">
            <w:pPr>
              <w:pStyle w:val="Body"/>
              <w:ind w:left="601" w:hanging="601"/>
              <w:jc w:val="left"/>
              <w:rPr>
                <w:rFonts w:eastAsiaTheme="minorHAnsi"/>
              </w:rPr>
            </w:pPr>
            <w:bookmarkStart w:id="159" w:name="_Ref531360610"/>
            <w:r w:rsidRPr="009C19FD">
              <w:rPr>
                <w:rFonts w:eastAsiaTheme="minorHAnsi"/>
              </w:rPr>
              <w:t>15.2</w:t>
            </w:r>
            <w:r w:rsidRPr="009C19FD">
              <w:rPr>
                <w:rFonts w:eastAsiaTheme="minorHAnsi"/>
              </w:rPr>
              <w:tab/>
            </w:r>
            <w:r w:rsidR="00290A41" w:rsidRPr="009C19FD">
              <w:rPr>
                <w:rFonts w:eastAsiaTheme="minorHAnsi"/>
              </w:rPr>
              <w:t>Prohibited uses:</w:t>
            </w:r>
            <w:bookmarkEnd w:id="159"/>
          </w:p>
        </w:tc>
        <w:tc>
          <w:tcPr>
            <w:tcW w:w="5590" w:type="dxa"/>
          </w:tcPr>
          <w:p w14:paraId="0AA927E7" w14:textId="1B31ACBC" w:rsidR="00290A41" w:rsidRPr="009C19FD" w:rsidRDefault="00E77088" w:rsidP="00DF31E1">
            <w:pPr>
              <w:adjustRightInd/>
              <w:spacing w:after="200" w:line="276" w:lineRule="auto"/>
              <w:jc w:val="left"/>
              <w:rPr>
                <w:rFonts w:eastAsiaTheme="minorHAnsi"/>
                <w:bCs/>
              </w:rPr>
            </w:pPr>
            <w:r w:rsidRPr="009C19FD">
              <w:rPr>
                <w:rFonts w:eastAsiaTheme="minorHAnsi"/>
                <w:bCs/>
              </w:rPr>
              <w:t>[ • ]</w:t>
            </w:r>
          </w:p>
        </w:tc>
      </w:tr>
      <w:tr w:rsidR="00290A41" w:rsidRPr="009C19FD" w14:paraId="72F5F5B6" w14:textId="77777777" w:rsidTr="00212B16">
        <w:tc>
          <w:tcPr>
            <w:tcW w:w="675" w:type="dxa"/>
            <w:shd w:val="clear" w:color="auto" w:fill="BFBFBF" w:themeFill="background1" w:themeFillShade="BF"/>
          </w:tcPr>
          <w:p w14:paraId="59B0CE96" w14:textId="28906AFA" w:rsidR="00290A41" w:rsidRPr="009C19FD" w:rsidRDefault="00290A41" w:rsidP="00212B16">
            <w:pPr>
              <w:pStyle w:val="ACLevel1"/>
              <w:rPr>
                <w:rFonts w:eastAsiaTheme="minorHAnsi"/>
                <w:b/>
              </w:rPr>
            </w:pPr>
            <w:bookmarkStart w:id="160" w:name="_Ref531360619"/>
          </w:p>
        </w:tc>
        <w:bookmarkEnd w:id="160"/>
        <w:tc>
          <w:tcPr>
            <w:tcW w:w="2977" w:type="dxa"/>
            <w:shd w:val="clear" w:color="auto" w:fill="BFBFBF" w:themeFill="background1" w:themeFillShade="BF"/>
          </w:tcPr>
          <w:p w14:paraId="6EF24933" w14:textId="3D09EAF8" w:rsidR="00290A41" w:rsidRPr="009C19FD" w:rsidRDefault="00290A41" w:rsidP="00D4581E">
            <w:pPr>
              <w:adjustRightInd/>
              <w:spacing w:after="200" w:line="276" w:lineRule="auto"/>
              <w:jc w:val="left"/>
              <w:rPr>
                <w:rFonts w:eastAsiaTheme="minorHAnsi"/>
                <w:b/>
                <w:bCs/>
              </w:rPr>
            </w:pPr>
            <w:r w:rsidRPr="009C19FD">
              <w:rPr>
                <w:rFonts w:eastAsiaTheme="minorHAnsi"/>
                <w:b/>
                <w:bCs/>
              </w:rPr>
              <w:t xml:space="preserve">Insurance: </w:t>
            </w:r>
          </w:p>
        </w:tc>
        <w:tc>
          <w:tcPr>
            <w:tcW w:w="5590" w:type="dxa"/>
          </w:tcPr>
          <w:p w14:paraId="5FEF1B44" w14:textId="77777777" w:rsidR="00290A41" w:rsidRPr="009C19FD" w:rsidRDefault="00290A41" w:rsidP="00FF55A8">
            <w:pPr>
              <w:adjustRightInd/>
              <w:spacing w:after="200" w:line="276" w:lineRule="auto"/>
              <w:jc w:val="left"/>
              <w:rPr>
                <w:rFonts w:eastAsiaTheme="minorHAnsi"/>
                <w:b/>
                <w:bCs/>
              </w:rPr>
            </w:pPr>
          </w:p>
        </w:tc>
      </w:tr>
      <w:tr w:rsidR="00290A41" w:rsidRPr="009C19FD" w14:paraId="5AFD53EA" w14:textId="77777777" w:rsidTr="00212B16">
        <w:tc>
          <w:tcPr>
            <w:tcW w:w="675" w:type="dxa"/>
            <w:shd w:val="clear" w:color="auto" w:fill="D9D9D9" w:themeFill="background1" w:themeFillShade="D9"/>
          </w:tcPr>
          <w:p w14:paraId="60E04A8A"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1798810D" w14:textId="1300FF7F" w:rsidR="00290A41" w:rsidRPr="009C19FD" w:rsidRDefault="00EC21D6" w:rsidP="00D4581E">
            <w:pPr>
              <w:pStyle w:val="Body"/>
              <w:ind w:left="601" w:hanging="601"/>
              <w:jc w:val="left"/>
              <w:rPr>
                <w:rFonts w:eastAsiaTheme="minorHAnsi"/>
              </w:rPr>
            </w:pPr>
            <w:r w:rsidRPr="009C19FD">
              <w:rPr>
                <w:rFonts w:eastAsiaTheme="minorHAnsi"/>
              </w:rPr>
              <w:t>16.1</w:t>
            </w:r>
            <w:r w:rsidRPr="009C19FD">
              <w:rPr>
                <w:rFonts w:eastAsiaTheme="minorHAnsi"/>
              </w:rPr>
              <w:tab/>
            </w:r>
            <w:r w:rsidR="00290A41" w:rsidRPr="009C19FD">
              <w:rPr>
                <w:rFonts w:eastAsiaTheme="minorHAnsi"/>
              </w:rPr>
              <w:t>Landlord effects buildings insurance and Tenant reimburses cost:</w:t>
            </w:r>
          </w:p>
        </w:tc>
        <w:tc>
          <w:tcPr>
            <w:tcW w:w="5590" w:type="dxa"/>
          </w:tcPr>
          <w:p w14:paraId="7D3AFCB3" w14:textId="1989E7C4" w:rsidR="00290A41" w:rsidRPr="009C19FD" w:rsidRDefault="002619C1" w:rsidP="007202BC">
            <w:pPr>
              <w:adjustRightInd/>
              <w:spacing w:after="200" w:line="276" w:lineRule="auto"/>
              <w:jc w:val="left"/>
              <w:rPr>
                <w:rFonts w:eastAsiaTheme="minorHAnsi"/>
                <w:bCs/>
              </w:rPr>
            </w:pPr>
            <w:r w:rsidRPr="009C19FD">
              <w:rPr>
                <w:rFonts w:eastAsiaTheme="minorHAnsi"/>
                <w:bCs/>
              </w:rPr>
              <w:t>[Yes</w:t>
            </w:r>
            <w:r w:rsidR="00CE7B0E">
              <w:rPr>
                <w:rFonts w:eastAsiaTheme="minorHAnsi"/>
                <w:bCs/>
              </w:rPr>
              <w:t> / </w:t>
            </w:r>
            <w:r w:rsidR="00E77088" w:rsidRPr="009C19FD">
              <w:rPr>
                <w:rFonts w:eastAsiaTheme="minorHAnsi"/>
                <w:bCs/>
              </w:rPr>
              <w:t>[ • ]</w:t>
            </w:r>
            <w:r w:rsidR="00290A41" w:rsidRPr="009C19FD">
              <w:rPr>
                <w:rFonts w:eastAsiaTheme="minorHAnsi"/>
                <w:bCs/>
              </w:rPr>
              <w:t>]</w:t>
            </w:r>
          </w:p>
        </w:tc>
      </w:tr>
      <w:tr w:rsidR="00290A41" w:rsidRPr="009C19FD" w14:paraId="7E80C238" w14:textId="77777777" w:rsidTr="00212B16">
        <w:tc>
          <w:tcPr>
            <w:tcW w:w="675" w:type="dxa"/>
            <w:shd w:val="clear" w:color="auto" w:fill="D9D9D9" w:themeFill="background1" w:themeFillShade="D9"/>
          </w:tcPr>
          <w:p w14:paraId="43891FA2"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7E8F6BB4" w14:textId="342BE51B" w:rsidR="00290A41" w:rsidRPr="00072B85" w:rsidRDefault="00EC21D6" w:rsidP="00D4581E">
            <w:pPr>
              <w:pStyle w:val="Body"/>
              <w:ind w:left="601" w:hanging="601"/>
              <w:jc w:val="left"/>
              <w:rPr>
                <w:rFonts w:eastAsiaTheme="minorHAnsi"/>
              </w:rPr>
            </w:pPr>
            <w:r w:rsidRPr="00072B85">
              <w:rPr>
                <w:rFonts w:eastAsiaTheme="minorHAnsi"/>
              </w:rPr>
              <w:t>16.2</w:t>
            </w:r>
            <w:r w:rsidRPr="00072B85">
              <w:rPr>
                <w:rFonts w:eastAsiaTheme="minorHAnsi"/>
              </w:rPr>
              <w:tab/>
            </w:r>
            <w:r w:rsidR="00290A41" w:rsidRPr="00072B85">
              <w:rPr>
                <w:rFonts w:eastAsiaTheme="minorHAnsi"/>
              </w:rPr>
              <w:t>Loss of rent cover and period:</w:t>
            </w:r>
          </w:p>
        </w:tc>
        <w:tc>
          <w:tcPr>
            <w:tcW w:w="5590" w:type="dxa"/>
          </w:tcPr>
          <w:p w14:paraId="5F23E122" w14:textId="6D855289" w:rsidR="00290A41" w:rsidRPr="00072B85" w:rsidRDefault="00290A41" w:rsidP="00FF55A8">
            <w:pPr>
              <w:adjustRightInd/>
              <w:spacing w:after="200" w:line="276" w:lineRule="auto"/>
              <w:jc w:val="left"/>
              <w:rPr>
                <w:rFonts w:eastAsiaTheme="minorHAnsi"/>
                <w:bCs/>
              </w:rPr>
            </w:pPr>
            <w:r w:rsidRPr="00072B85">
              <w:rPr>
                <w:rFonts w:eastAsiaTheme="minorHAnsi"/>
                <w:bCs/>
              </w:rPr>
              <w:t>[Yes; [3</w:t>
            </w:r>
            <w:r w:rsidR="00CE7B0E">
              <w:rPr>
                <w:rFonts w:eastAsiaTheme="minorHAnsi"/>
                <w:bCs/>
              </w:rPr>
              <w:t> / </w:t>
            </w:r>
            <w:r w:rsidRPr="00072B85">
              <w:rPr>
                <w:rFonts w:eastAsiaTheme="minorHAnsi"/>
                <w:bCs/>
              </w:rPr>
              <w:t xml:space="preserve">4] </w:t>
            </w:r>
            <w:r w:rsidR="00072B85" w:rsidRPr="00072B85">
              <w:rPr>
                <w:rFonts w:eastAsiaTheme="minorHAnsi"/>
                <w:bCs/>
              </w:rPr>
              <w:t>year</w:t>
            </w:r>
            <w:r w:rsidRPr="00072B85">
              <w:rPr>
                <w:rFonts w:eastAsiaTheme="minorHAnsi"/>
                <w:bCs/>
              </w:rPr>
              <w:t>s]</w:t>
            </w:r>
          </w:p>
        </w:tc>
      </w:tr>
      <w:tr w:rsidR="00290A41" w:rsidRPr="009C19FD" w14:paraId="54EA839A" w14:textId="77777777" w:rsidTr="00212B16">
        <w:tc>
          <w:tcPr>
            <w:tcW w:w="675" w:type="dxa"/>
            <w:shd w:val="clear" w:color="auto" w:fill="D9D9D9" w:themeFill="background1" w:themeFillShade="D9"/>
          </w:tcPr>
          <w:p w14:paraId="2CA7DBA0"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3EA15793" w14:textId="516F4160" w:rsidR="00290A41" w:rsidRPr="009C19FD" w:rsidRDefault="00EC21D6" w:rsidP="00D4581E">
            <w:pPr>
              <w:pStyle w:val="Body"/>
              <w:ind w:left="601" w:hanging="601"/>
              <w:jc w:val="left"/>
              <w:rPr>
                <w:rFonts w:eastAsiaTheme="minorHAnsi"/>
              </w:rPr>
            </w:pPr>
            <w:r w:rsidRPr="009C19FD">
              <w:rPr>
                <w:rFonts w:eastAsiaTheme="minorHAnsi"/>
              </w:rPr>
              <w:t>16.3</w:t>
            </w:r>
            <w:r w:rsidRPr="009C19FD">
              <w:rPr>
                <w:rFonts w:eastAsiaTheme="minorHAnsi"/>
              </w:rPr>
              <w:tab/>
            </w:r>
            <w:r w:rsidR="00290A41" w:rsidRPr="009C19FD">
              <w:rPr>
                <w:rFonts w:eastAsiaTheme="minorHAnsi"/>
              </w:rPr>
              <w:t>Landlord obligation to reinstate:</w:t>
            </w:r>
          </w:p>
        </w:tc>
        <w:tc>
          <w:tcPr>
            <w:tcW w:w="5590" w:type="dxa"/>
          </w:tcPr>
          <w:p w14:paraId="5815BC6D" w14:textId="08CCD8C7" w:rsidR="00290A41" w:rsidRPr="009C19FD" w:rsidRDefault="002619C1" w:rsidP="007202BC">
            <w:pPr>
              <w:adjustRightInd/>
              <w:spacing w:after="200" w:line="276" w:lineRule="auto"/>
              <w:jc w:val="left"/>
              <w:rPr>
                <w:rFonts w:eastAsiaTheme="minorHAnsi"/>
                <w:bCs/>
              </w:rPr>
            </w:pPr>
            <w:r w:rsidRPr="009C19FD">
              <w:rPr>
                <w:rFonts w:eastAsiaTheme="minorHAnsi"/>
                <w:bCs/>
              </w:rPr>
              <w:t>[Yes</w:t>
            </w:r>
            <w:r w:rsidR="00CE7B0E">
              <w:rPr>
                <w:rFonts w:eastAsiaTheme="minorHAnsi"/>
                <w:bCs/>
              </w:rPr>
              <w:t> / </w:t>
            </w:r>
            <w:r w:rsidR="00E77088" w:rsidRPr="009C19FD">
              <w:rPr>
                <w:rFonts w:eastAsiaTheme="minorHAnsi"/>
                <w:bCs/>
              </w:rPr>
              <w:t>[ • ]</w:t>
            </w:r>
            <w:r w:rsidR="00290A41" w:rsidRPr="009C19FD">
              <w:rPr>
                <w:rFonts w:eastAsiaTheme="minorHAnsi"/>
                <w:bCs/>
              </w:rPr>
              <w:t>]</w:t>
            </w:r>
          </w:p>
        </w:tc>
      </w:tr>
      <w:tr w:rsidR="00290A41" w:rsidRPr="009C19FD" w14:paraId="56C0F87E" w14:textId="77777777" w:rsidTr="00212B16">
        <w:tc>
          <w:tcPr>
            <w:tcW w:w="675" w:type="dxa"/>
            <w:shd w:val="clear" w:color="auto" w:fill="D9D9D9" w:themeFill="background1" w:themeFillShade="D9"/>
          </w:tcPr>
          <w:p w14:paraId="43C79B43"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5B9C3DE4" w14:textId="43B9FEC2" w:rsidR="00290A41" w:rsidRPr="009C19FD" w:rsidRDefault="00EC21D6" w:rsidP="00D4581E">
            <w:pPr>
              <w:pStyle w:val="Body"/>
              <w:ind w:left="601" w:hanging="601"/>
              <w:jc w:val="left"/>
              <w:rPr>
                <w:rFonts w:eastAsiaTheme="minorHAnsi"/>
              </w:rPr>
            </w:pPr>
            <w:r w:rsidRPr="009C19FD">
              <w:rPr>
                <w:rFonts w:eastAsiaTheme="minorHAnsi"/>
              </w:rPr>
              <w:t>16.4</w:t>
            </w:r>
            <w:r w:rsidRPr="009C19FD">
              <w:rPr>
                <w:rFonts w:eastAsiaTheme="minorHAnsi"/>
              </w:rPr>
              <w:tab/>
            </w:r>
            <w:r w:rsidR="00290A41" w:rsidRPr="009C19FD">
              <w:rPr>
                <w:rFonts w:eastAsiaTheme="minorHAnsi"/>
              </w:rPr>
              <w:t>Rent and service charge suspension during reinstatement period:</w:t>
            </w:r>
          </w:p>
        </w:tc>
        <w:tc>
          <w:tcPr>
            <w:tcW w:w="5590" w:type="dxa"/>
          </w:tcPr>
          <w:p w14:paraId="43E8D85B" w14:textId="1657985A" w:rsidR="00290A41" w:rsidRPr="009C19FD" w:rsidRDefault="00290A41" w:rsidP="007202BC">
            <w:pPr>
              <w:adjustRightInd/>
              <w:spacing w:after="200" w:line="276" w:lineRule="auto"/>
              <w:jc w:val="left"/>
              <w:rPr>
                <w:rFonts w:eastAsiaTheme="minorHAnsi"/>
                <w:bCs/>
              </w:rPr>
            </w:pPr>
            <w:r w:rsidRPr="009C19FD">
              <w:rPr>
                <w:rFonts w:eastAsiaTheme="minorHAnsi"/>
                <w:bCs/>
              </w:rPr>
              <w:t>[Yes</w:t>
            </w:r>
            <w:r w:rsidR="00CE7B0E">
              <w:rPr>
                <w:rFonts w:eastAsiaTheme="minorHAnsi"/>
                <w:bCs/>
              </w:rPr>
              <w:t> / </w:t>
            </w:r>
            <w:r w:rsidR="00E77088" w:rsidRPr="009C19FD">
              <w:rPr>
                <w:rFonts w:eastAsiaTheme="minorHAnsi"/>
                <w:bCs/>
              </w:rPr>
              <w:t>[ • ]</w:t>
            </w:r>
            <w:r w:rsidRPr="009C19FD">
              <w:rPr>
                <w:rFonts w:eastAsiaTheme="minorHAnsi"/>
                <w:bCs/>
              </w:rPr>
              <w:t>]</w:t>
            </w:r>
          </w:p>
        </w:tc>
      </w:tr>
      <w:tr w:rsidR="00290A41" w:rsidRPr="009C19FD" w14:paraId="4F582171" w14:textId="77777777" w:rsidTr="00212B16">
        <w:tc>
          <w:tcPr>
            <w:tcW w:w="675" w:type="dxa"/>
            <w:shd w:val="clear" w:color="auto" w:fill="D9D9D9" w:themeFill="background1" w:themeFillShade="D9"/>
          </w:tcPr>
          <w:p w14:paraId="4409E705"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4AF07E36" w14:textId="1EE7F54B" w:rsidR="00290A41" w:rsidRPr="009C19FD" w:rsidRDefault="00EC21D6" w:rsidP="00D4581E">
            <w:pPr>
              <w:pStyle w:val="Body"/>
              <w:ind w:left="601" w:hanging="601"/>
              <w:jc w:val="left"/>
              <w:rPr>
                <w:rFonts w:eastAsiaTheme="minorHAnsi"/>
              </w:rPr>
            </w:pPr>
            <w:r w:rsidRPr="009C19FD">
              <w:rPr>
                <w:rFonts w:eastAsiaTheme="minorHAnsi"/>
              </w:rPr>
              <w:t>16.5</w:t>
            </w:r>
            <w:r w:rsidRPr="009C19FD">
              <w:rPr>
                <w:rFonts w:eastAsiaTheme="minorHAnsi"/>
              </w:rPr>
              <w:tab/>
            </w:r>
            <w:r w:rsidR="00290A41" w:rsidRPr="009C19FD">
              <w:rPr>
                <w:rFonts w:eastAsiaTheme="minorHAnsi"/>
              </w:rPr>
              <w:t>Mutual termination if not reinstated within period of loss of rent cover:</w:t>
            </w:r>
          </w:p>
        </w:tc>
        <w:tc>
          <w:tcPr>
            <w:tcW w:w="5590" w:type="dxa"/>
          </w:tcPr>
          <w:p w14:paraId="744D2A2E" w14:textId="773634D0" w:rsidR="00290A41" w:rsidRPr="009C19FD" w:rsidRDefault="00290A41" w:rsidP="007202BC">
            <w:pPr>
              <w:adjustRightInd/>
              <w:spacing w:after="200" w:line="276" w:lineRule="auto"/>
              <w:jc w:val="left"/>
              <w:rPr>
                <w:rFonts w:eastAsiaTheme="minorHAnsi"/>
                <w:bCs/>
              </w:rPr>
            </w:pPr>
            <w:r w:rsidRPr="009C19FD">
              <w:rPr>
                <w:rFonts w:eastAsiaTheme="minorHAnsi"/>
                <w:bCs/>
              </w:rPr>
              <w:t>[Yes</w:t>
            </w:r>
            <w:r w:rsidR="00CE7B0E">
              <w:rPr>
                <w:rFonts w:eastAsiaTheme="minorHAnsi"/>
                <w:bCs/>
              </w:rPr>
              <w:t> / </w:t>
            </w:r>
            <w:r w:rsidR="00E77088" w:rsidRPr="009C19FD">
              <w:rPr>
                <w:rFonts w:eastAsiaTheme="minorHAnsi"/>
                <w:bCs/>
              </w:rPr>
              <w:t>[ • ]</w:t>
            </w:r>
            <w:r w:rsidRPr="009C19FD">
              <w:rPr>
                <w:rFonts w:eastAsiaTheme="minorHAnsi"/>
                <w:bCs/>
              </w:rPr>
              <w:t>]</w:t>
            </w:r>
          </w:p>
        </w:tc>
      </w:tr>
      <w:tr w:rsidR="00290A41" w:rsidRPr="009C19FD" w14:paraId="24D84AB7" w14:textId="77777777" w:rsidTr="00212B16">
        <w:tc>
          <w:tcPr>
            <w:tcW w:w="675" w:type="dxa"/>
            <w:shd w:val="clear" w:color="auto" w:fill="BFBFBF" w:themeFill="background1" w:themeFillShade="BF"/>
          </w:tcPr>
          <w:p w14:paraId="5722E680" w14:textId="67A7B7AA" w:rsidR="00290A41" w:rsidRPr="009C19FD" w:rsidRDefault="00290A41" w:rsidP="00212B16">
            <w:pPr>
              <w:pStyle w:val="ACLevel1"/>
              <w:rPr>
                <w:rFonts w:eastAsiaTheme="minorHAnsi"/>
                <w:b/>
              </w:rPr>
            </w:pPr>
          </w:p>
        </w:tc>
        <w:tc>
          <w:tcPr>
            <w:tcW w:w="2977" w:type="dxa"/>
            <w:shd w:val="clear" w:color="auto" w:fill="BFBFBF" w:themeFill="background1" w:themeFillShade="BF"/>
          </w:tcPr>
          <w:p w14:paraId="70F1AC11" w14:textId="77777777" w:rsidR="00290A41" w:rsidRPr="009C19FD" w:rsidRDefault="00290A41" w:rsidP="00D4581E">
            <w:pPr>
              <w:adjustRightInd/>
              <w:spacing w:after="200" w:line="276" w:lineRule="auto"/>
              <w:jc w:val="left"/>
              <w:rPr>
                <w:rFonts w:eastAsiaTheme="minorHAnsi"/>
                <w:b/>
                <w:bCs/>
              </w:rPr>
            </w:pPr>
            <w:r w:rsidRPr="009C19FD">
              <w:rPr>
                <w:rFonts w:eastAsiaTheme="minorHAnsi"/>
                <w:b/>
                <w:bCs/>
              </w:rPr>
              <w:t>Outgoings &amp; Payments:</w:t>
            </w:r>
          </w:p>
        </w:tc>
        <w:tc>
          <w:tcPr>
            <w:tcW w:w="5590" w:type="dxa"/>
          </w:tcPr>
          <w:p w14:paraId="292EC67A" w14:textId="086AC3D0" w:rsidR="00290A41" w:rsidRPr="009C19FD" w:rsidRDefault="00290A41" w:rsidP="00574860">
            <w:pPr>
              <w:adjustRightInd/>
              <w:spacing w:after="200" w:line="276" w:lineRule="auto"/>
              <w:rPr>
                <w:rFonts w:eastAsiaTheme="minorHAnsi"/>
                <w:bCs/>
              </w:rPr>
            </w:pPr>
            <w:r w:rsidRPr="009C19FD">
              <w:rPr>
                <w:rFonts w:eastAsiaTheme="minorHAnsi"/>
                <w:bCs/>
              </w:rPr>
              <w:t>[Tenant pays all usual outgo</w:t>
            </w:r>
            <w:r w:rsidR="00AC4898">
              <w:rPr>
                <w:rFonts w:eastAsiaTheme="minorHAnsi"/>
                <w:bCs/>
              </w:rPr>
              <w:t xml:space="preserve">ings in respect of the </w:t>
            </w:r>
            <w:proofErr w:type="gramStart"/>
            <w:r w:rsidR="00AC4898">
              <w:rPr>
                <w:rFonts w:eastAsiaTheme="minorHAnsi"/>
                <w:bCs/>
              </w:rPr>
              <w:t>Premises</w:t>
            </w:r>
            <w:proofErr w:type="gramEnd"/>
          </w:p>
          <w:p w14:paraId="29A11CBD" w14:textId="6BBE0170" w:rsidR="00290A41" w:rsidRPr="009C19FD" w:rsidRDefault="00290A41" w:rsidP="00574860">
            <w:pPr>
              <w:adjustRightInd/>
              <w:spacing w:after="200" w:line="276" w:lineRule="auto"/>
              <w:rPr>
                <w:rFonts w:eastAsiaTheme="minorHAnsi"/>
                <w:b/>
                <w:bCs/>
              </w:rPr>
            </w:pPr>
            <w:r w:rsidRPr="009C19FD">
              <w:rPr>
                <w:rFonts w:eastAsiaTheme="minorHAnsi"/>
                <w:bCs/>
              </w:rPr>
              <w:t xml:space="preserve">No payments due to the Landlord save for rent, </w:t>
            </w:r>
            <w:r w:rsidR="00AC4898">
              <w:rPr>
                <w:rFonts w:eastAsiaTheme="minorHAnsi"/>
                <w:bCs/>
              </w:rPr>
              <w:t>service charge(s) and insurance</w:t>
            </w:r>
            <w:r w:rsidRPr="009C19FD">
              <w:rPr>
                <w:rFonts w:eastAsiaTheme="minorHAnsi"/>
                <w:bCs/>
              </w:rPr>
              <w:t>]</w:t>
            </w:r>
          </w:p>
        </w:tc>
      </w:tr>
      <w:tr w:rsidR="00290A41" w:rsidRPr="009C19FD" w14:paraId="6B061300" w14:textId="77777777" w:rsidTr="00212B16">
        <w:tc>
          <w:tcPr>
            <w:tcW w:w="675" w:type="dxa"/>
            <w:shd w:val="clear" w:color="auto" w:fill="BFBFBF" w:themeFill="background1" w:themeFillShade="BF"/>
          </w:tcPr>
          <w:p w14:paraId="18B726F9" w14:textId="283DF3FD" w:rsidR="00290A41" w:rsidRPr="009C19FD" w:rsidRDefault="00290A41" w:rsidP="00212B16">
            <w:pPr>
              <w:pStyle w:val="ACLevel1"/>
              <w:rPr>
                <w:rFonts w:eastAsiaTheme="minorHAnsi"/>
                <w:b/>
              </w:rPr>
            </w:pPr>
          </w:p>
        </w:tc>
        <w:tc>
          <w:tcPr>
            <w:tcW w:w="2977" w:type="dxa"/>
            <w:shd w:val="clear" w:color="auto" w:fill="BFBFBF" w:themeFill="background1" w:themeFillShade="BF"/>
          </w:tcPr>
          <w:p w14:paraId="455EE5CA" w14:textId="77777777" w:rsidR="00290A41" w:rsidRPr="009C19FD" w:rsidRDefault="00290A41" w:rsidP="00D4581E">
            <w:pPr>
              <w:adjustRightInd/>
              <w:spacing w:after="200" w:line="276" w:lineRule="auto"/>
              <w:jc w:val="left"/>
              <w:rPr>
                <w:rFonts w:eastAsiaTheme="minorHAnsi"/>
                <w:b/>
                <w:bCs/>
              </w:rPr>
            </w:pPr>
            <w:r w:rsidRPr="009C19FD">
              <w:rPr>
                <w:rFonts w:eastAsiaTheme="minorHAnsi"/>
                <w:b/>
                <w:bCs/>
              </w:rPr>
              <w:t>Statutory compliance:</w:t>
            </w:r>
          </w:p>
        </w:tc>
        <w:tc>
          <w:tcPr>
            <w:tcW w:w="5590" w:type="dxa"/>
          </w:tcPr>
          <w:p w14:paraId="4179718D" w14:textId="72BB81AC" w:rsidR="00290A41" w:rsidRPr="009C19FD" w:rsidRDefault="00290A41" w:rsidP="00072B85">
            <w:pPr>
              <w:adjustRightInd/>
              <w:spacing w:after="200" w:line="276" w:lineRule="auto"/>
              <w:rPr>
                <w:rFonts w:eastAsiaTheme="minorHAnsi"/>
                <w:bCs/>
              </w:rPr>
            </w:pPr>
            <w:r w:rsidRPr="009C19FD">
              <w:rPr>
                <w:rFonts w:eastAsiaTheme="minorHAnsi"/>
                <w:bCs/>
              </w:rPr>
              <w:t>[Tenant has full responsibility for statutory compliance]</w:t>
            </w:r>
            <w:r w:rsidR="00CE7B0E">
              <w:rPr>
                <w:rFonts w:eastAsiaTheme="minorHAnsi"/>
                <w:bCs/>
              </w:rPr>
              <w:t> / </w:t>
            </w:r>
            <w:r w:rsidRPr="009C19FD">
              <w:rPr>
                <w:rFonts w:eastAsiaTheme="minorHAnsi"/>
                <w:bCs/>
              </w:rPr>
              <w:t xml:space="preserve">[Tenant responsibility for statutory compliance limited to </w:t>
            </w:r>
            <w:r w:rsidR="00E77088" w:rsidRPr="009C19FD">
              <w:rPr>
                <w:rFonts w:eastAsiaTheme="minorHAnsi"/>
                <w:bCs/>
              </w:rPr>
              <w:t>[</w:t>
            </w:r>
            <w:r w:rsidR="00072B85">
              <w:rPr>
                <w:rFonts w:eastAsiaTheme="minorHAnsi"/>
                <w:bCs/>
              </w:rPr>
              <w:t> </w:t>
            </w:r>
            <w:r w:rsidR="00E77088" w:rsidRPr="009C19FD">
              <w:rPr>
                <w:rFonts w:eastAsiaTheme="minorHAnsi"/>
                <w:bCs/>
              </w:rPr>
              <w:t>•</w:t>
            </w:r>
            <w:r w:rsidR="00072B85">
              <w:rPr>
                <w:rFonts w:eastAsiaTheme="minorHAnsi"/>
                <w:bCs/>
              </w:rPr>
              <w:t> </w:t>
            </w:r>
            <w:r w:rsidR="00E77088" w:rsidRPr="009C19FD">
              <w:rPr>
                <w:rFonts w:eastAsiaTheme="minorHAnsi"/>
                <w:bCs/>
              </w:rPr>
              <w:t>]</w:t>
            </w:r>
            <w:r w:rsidRPr="009C19FD">
              <w:rPr>
                <w:rFonts w:eastAsiaTheme="minorHAnsi"/>
                <w:bCs/>
              </w:rPr>
              <w:t>]</w:t>
            </w:r>
          </w:p>
        </w:tc>
      </w:tr>
      <w:tr w:rsidR="00290A41" w:rsidRPr="009C19FD" w14:paraId="350F5429" w14:textId="77777777" w:rsidTr="00212B16">
        <w:tc>
          <w:tcPr>
            <w:tcW w:w="675" w:type="dxa"/>
            <w:shd w:val="clear" w:color="auto" w:fill="BFBFBF" w:themeFill="background1" w:themeFillShade="BF"/>
          </w:tcPr>
          <w:p w14:paraId="6313CC9A" w14:textId="6BC5F4B8" w:rsidR="00290A41" w:rsidRPr="009C19FD" w:rsidRDefault="00290A41" w:rsidP="00212B16">
            <w:pPr>
              <w:pStyle w:val="ACLevel1"/>
              <w:rPr>
                <w:rFonts w:eastAsiaTheme="minorHAnsi"/>
                <w:b/>
              </w:rPr>
            </w:pPr>
          </w:p>
        </w:tc>
        <w:tc>
          <w:tcPr>
            <w:tcW w:w="2977" w:type="dxa"/>
            <w:shd w:val="clear" w:color="auto" w:fill="BFBFBF" w:themeFill="background1" w:themeFillShade="BF"/>
          </w:tcPr>
          <w:p w14:paraId="6A4DA184" w14:textId="6FEF0083" w:rsidR="00290A41" w:rsidRPr="009C19FD" w:rsidRDefault="00290A41" w:rsidP="00D4581E">
            <w:pPr>
              <w:adjustRightInd/>
              <w:spacing w:after="200" w:line="276" w:lineRule="auto"/>
              <w:jc w:val="left"/>
              <w:rPr>
                <w:rFonts w:eastAsiaTheme="minorHAnsi"/>
                <w:b/>
                <w:bCs/>
              </w:rPr>
            </w:pPr>
            <w:r w:rsidRPr="009C19FD">
              <w:rPr>
                <w:rFonts w:eastAsiaTheme="minorHAnsi"/>
                <w:b/>
                <w:bCs/>
              </w:rPr>
              <w:t xml:space="preserve">Forfeiture or termination </w:t>
            </w:r>
            <w:r w:rsidRPr="009C19FD">
              <w:rPr>
                <w:rFonts w:eastAsiaTheme="minorHAnsi"/>
                <w:b/>
                <w:bCs/>
              </w:rPr>
              <w:lastRenderedPageBreak/>
              <w:t>provisions:</w:t>
            </w:r>
          </w:p>
        </w:tc>
        <w:tc>
          <w:tcPr>
            <w:tcW w:w="5590" w:type="dxa"/>
          </w:tcPr>
          <w:p w14:paraId="3F3A27A2" w14:textId="77777777" w:rsidR="00290A41" w:rsidRPr="009C19FD" w:rsidRDefault="00290A41" w:rsidP="00574860">
            <w:pPr>
              <w:adjustRightInd/>
              <w:spacing w:after="200" w:line="276" w:lineRule="auto"/>
              <w:rPr>
                <w:rFonts w:eastAsiaTheme="minorHAnsi"/>
                <w:bCs/>
              </w:rPr>
            </w:pPr>
            <w:r w:rsidRPr="009C19FD">
              <w:rPr>
                <w:rFonts w:eastAsiaTheme="minorHAnsi"/>
                <w:bCs/>
              </w:rPr>
              <w:lastRenderedPageBreak/>
              <w:t>[Usual rights to forfeit for tenant breach and insolvency]</w:t>
            </w:r>
          </w:p>
        </w:tc>
      </w:tr>
      <w:tr w:rsidR="00290A41" w:rsidRPr="009C19FD" w14:paraId="7139B3C4" w14:textId="77777777" w:rsidTr="00212B16">
        <w:tc>
          <w:tcPr>
            <w:tcW w:w="675" w:type="dxa"/>
            <w:shd w:val="clear" w:color="auto" w:fill="BFBFBF" w:themeFill="background1" w:themeFillShade="BF"/>
          </w:tcPr>
          <w:p w14:paraId="7AEF0E0E" w14:textId="244A1F72" w:rsidR="00290A41" w:rsidRPr="009C19FD" w:rsidRDefault="00290A41" w:rsidP="00212B16">
            <w:pPr>
              <w:pStyle w:val="ACLevel1"/>
              <w:rPr>
                <w:rFonts w:eastAsiaTheme="minorHAnsi"/>
                <w:b/>
              </w:rPr>
            </w:pPr>
            <w:bookmarkStart w:id="161" w:name="_Ref531360626"/>
          </w:p>
        </w:tc>
        <w:bookmarkEnd w:id="161"/>
        <w:tc>
          <w:tcPr>
            <w:tcW w:w="2977" w:type="dxa"/>
            <w:shd w:val="clear" w:color="auto" w:fill="BFBFBF" w:themeFill="background1" w:themeFillShade="BF"/>
          </w:tcPr>
          <w:p w14:paraId="3FFB361B" w14:textId="11589592" w:rsidR="00290A41" w:rsidRPr="009C19FD" w:rsidRDefault="00290A41" w:rsidP="00D4581E">
            <w:pPr>
              <w:adjustRightInd/>
              <w:spacing w:after="200" w:line="276" w:lineRule="auto"/>
              <w:jc w:val="left"/>
              <w:rPr>
                <w:rFonts w:eastAsiaTheme="minorHAnsi"/>
                <w:b/>
                <w:bCs/>
              </w:rPr>
            </w:pPr>
            <w:r w:rsidRPr="009C19FD">
              <w:rPr>
                <w:rFonts w:eastAsiaTheme="minorHAnsi"/>
                <w:b/>
                <w:bCs/>
              </w:rPr>
              <w:t>Other material matters (other than any already set out above):</w:t>
            </w:r>
          </w:p>
        </w:tc>
        <w:tc>
          <w:tcPr>
            <w:tcW w:w="5590" w:type="dxa"/>
          </w:tcPr>
          <w:p w14:paraId="23578FF0" w14:textId="4930215A" w:rsidR="00290A41" w:rsidRPr="009C19FD" w:rsidRDefault="00290A41" w:rsidP="00FF55A8">
            <w:pPr>
              <w:adjustRightInd/>
              <w:spacing w:after="200" w:line="276" w:lineRule="auto"/>
              <w:jc w:val="left"/>
              <w:rPr>
                <w:rFonts w:eastAsiaTheme="minorHAnsi"/>
                <w:bCs/>
              </w:rPr>
            </w:pPr>
            <w:r w:rsidRPr="009C19FD">
              <w:rPr>
                <w:rFonts w:eastAsiaTheme="minorHAnsi"/>
                <w:bCs/>
              </w:rPr>
              <w:t xml:space="preserve">[None save for </w:t>
            </w:r>
            <w:r w:rsidR="00E77088" w:rsidRPr="009C19FD">
              <w:rPr>
                <w:rFonts w:eastAsiaTheme="minorHAnsi"/>
                <w:bCs/>
              </w:rPr>
              <w:t>[ • ]</w:t>
            </w:r>
            <w:r w:rsidRPr="009C19FD">
              <w:rPr>
                <w:rFonts w:eastAsiaTheme="minorHAnsi"/>
                <w:bCs/>
              </w:rPr>
              <w:t>]</w:t>
            </w:r>
          </w:p>
        </w:tc>
      </w:tr>
      <w:tr w:rsidR="00290A41" w:rsidRPr="009C19FD" w14:paraId="4AAC043B" w14:textId="77777777" w:rsidTr="00212B16">
        <w:tc>
          <w:tcPr>
            <w:tcW w:w="675" w:type="dxa"/>
            <w:shd w:val="clear" w:color="auto" w:fill="BFBFBF" w:themeFill="background1" w:themeFillShade="BF"/>
          </w:tcPr>
          <w:p w14:paraId="4DB24E47" w14:textId="669EFEF6" w:rsidR="00290A41" w:rsidRPr="009C19FD" w:rsidRDefault="00290A41" w:rsidP="00212B16">
            <w:pPr>
              <w:pStyle w:val="ACLevel1"/>
              <w:rPr>
                <w:rFonts w:eastAsiaTheme="minorHAnsi"/>
                <w:b/>
              </w:rPr>
            </w:pPr>
          </w:p>
        </w:tc>
        <w:tc>
          <w:tcPr>
            <w:tcW w:w="2977" w:type="dxa"/>
            <w:shd w:val="clear" w:color="auto" w:fill="BFBFBF" w:themeFill="background1" w:themeFillShade="BF"/>
          </w:tcPr>
          <w:p w14:paraId="4C71DF2C" w14:textId="77777777" w:rsidR="00290A41" w:rsidRPr="009C19FD" w:rsidRDefault="00290A41" w:rsidP="00D4581E">
            <w:pPr>
              <w:adjustRightInd/>
              <w:spacing w:after="200" w:line="276" w:lineRule="auto"/>
              <w:jc w:val="left"/>
              <w:rPr>
                <w:rFonts w:eastAsiaTheme="minorHAnsi"/>
                <w:b/>
                <w:bCs/>
              </w:rPr>
            </w:pPr>
            <w:r w:rsidRPr="009C19FD">
              <w:rPr>
                <w:rFonts w:eastAsiaTheme="minorHAnsi"/>
                <w:b/>
                <w:bCs/>
              </w:rPr>
              <w:t>Guarantee:</w:t>
            </w:r>
          </w:p>
        </w:tc>
        <w:tc>
          <w:tcPr>
            <w:tcW w:w="5590" w:type="dxa"/>
          </w:tcPr>
          <w:p w14:paraId="478B6B9B" w14:textId="77777777" w:rsidR="00290A41" w:rsidRPr="009C19FD" w:rsidRDefault="00290A41" w:rsidP="00FF55A8">
            <w:pPr>
              <w:adjustRightInd/>
              <w:spacing w:after="200" w:line="276" w:lineRule="auto"/>
              <w:jc w:val="left"/>
              <w:rPr>
                <w:rFonts w:eastAsiaTheme="minorHAnsi"/>
                <w:b/>
                <w:bCs/>
              </w:rPr>
            </w:pPr>
          </w:p>
        </w:tc>
      </w:tr>
      <w:tr w:rsidR="00290A41" w:rsidRPr="009C19FD" w14:paraId="2A038DDB" w14:textId="77777777" w:rsidTr="00212B16">
        <w:tc>
          <w:tcPr>
            <w:tcW w:w="675" w:type="dxa"/>
            <w:shd w:val="clear" w:color="auto" w:fill="D9D9D9" w:themeFill="background1" w:themeFillShade="D9"/>
          </w:tcPr>
          <w:p w14:paraId="442B2CFE"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4769D2C8" w14:textId="14AE62A9" w:rsidR="00290A41" w:rsidRPr="009C19FD" w:rsidRDefault="00EC21D6" w:rsidP="00D4581E">
            <w:pPr>
              <w:pStyle w:val="Body"/>
              <w:ind w:left="601" w:hanging="601"/>
              <w:jc w:val="left"/>
              <w:rPr>
                <w:rFonts w:eastAsiaTheme="minorHAnsi"/>
              </w:rPr>
            </w:pPr>
            <w:r w:rsidRPr="009C19FD">
              <w:rPr>
                <w:rFonts w:eastAsiaTheme="minorHAnsi"/>
              </w:rPr>
              <w:t>21.1</w:t>
            </w:r>
            <w:r w:rsidRPr="009C19FD">
              <w:rPr>
                <w:rFonts w:eastAsiaTheme="minorHAnsi"/>
              </w:rPr>
              <w:tab/>
            </w:r>
            <w:r w:rsidR="00290A41" w:rsidRPr="009C19FD">
              <w:rPr>
                <w:rFonts w:eastAsiaTheme="minorHAnsi"/>
              </w:rPr>
              <w:t>Limitations on Guarantor</w:t>
            </w:r>
            <w:r w:rsidR="00474BB6">
              <w:rPr>
                <w:rFonts w:eastAsiaTheme="minorHAnsi"/>
              </w:rPr>
              <w:t>’</w:t>
            </w:r>
            <w:r w:rsidR="00290A41" w:rsidRPr="009C19FD">
              <w:rPr>
                <w:rFonts w:eastAsiaTheme="minorHAnsi"/>
              </w:rPr>
              <w:t>s liability:</w:t>
            </w:r>
          </w:p>
        </w:tc>
        <w:tc>
          <w:tcPr>
            <w:tcW w:w="5590" w:type="dxa"/>
          </w:tcPr>
          <w:p w14:paraId="3489EADA" w14:textId="7D07DDD1" w:rsidR="00290A41" w:rsidRPr="009C19FD" w:rsidRDefault="00290A41" w:rsidP="00920704">
            <w:pPr>
              <w:adjustRightInd/>
              <w:spacing w:after="200" w:line="276" w:lineRule="auto"/>
              <w:jc w:val="left"/>
              <w:rPr>
                <w:rFonts w:eastAsiaTheme="minorHAnsi"/>
                <w:bCs/>
              </w:rPr>
            </w:pPr>
            <w:r w:rsidRPr="009C19FD">
              <w:rPr>
                <w:rFonts w:eastAsiaTheme="minorHAnsi"/>
                <w:bCs/>
              </w:rPr>
              <w:t>[</w:t>
            </w:r>
            <w:r w:rsidR="00E77088" w:rsidRPr="009C19FD">
              <w:rPr>
                <w:rFonts w:eastAsiaTheme="minorHAnsi"/>
                <w:bCs/>
              </w:rPr>
              <w:t xml:space="preserve">[ </w:t>
            </w:r>
            <w:proofErr w:type="gramStart"/>
            <w:r w:rsidR="00E77088" w:rsidRPr="009C19FD">
              <w:rPr>
                <w:rFonts w:eastAsiaTheme="minorHAnsi"/>
                <w:bCs/>
              </w:rPr>
              <w:t>• ]</w:t>
            </w:r>
            <w:proofErr w:type="gramEnd"/>
            <w:r w:rsidR="00CE7B0E">
              <w:rPr>
                <w:rFonts w:eastAsiaTheme="minorHAnsi"/>
                <w:bCs/>
              </w:rPr>
              <w:t> / </w:t>
            </w:r>
            <w:r w:rsidRPr="009C19FD">
              <w:rPr>
                <w:rFonts w:eastAsiaTheme="minorHAnsi"/>
                <w:bCs/>
              </w:rPr>
              <w:t>None]</w:t>
            </w:r>
          </w:p>
        </w:tc>
      </w:tr>
      <w:tr w:rsidR="00290A41" w:rsidRPr="009C19FD" w14:paraId="7156BA9F" w14:textId="77777777" w:rsidTr="00212B16">
        <w:tc>
          <w:tcPr>
            <w:tcW w:w="675" w:type="dxa"/>
            <w:shd w:val="clear" w:color="auto" w:fill="D9D9D9" w:themeFill="background1" w:themeFillShade="D9"/>
          </w:tcPr>
          <w:p w14:paraId="6565CA2C" w14:textId="77777777" w:rsidR="00290A41" w:rsidRPr="009C19FD" w:rsidRDefault="00290A41" w:rsidP="00FF55A8">
            <w:pPr>
              <w:adjustRightInd/>
              <w:spacing w:after="200" w:line="276" w:lineRule="auto"/>
              <w:jc w:val="left"/>
              <w:rPr>
                <w:rFonts w:eastAsiaTheme="minorHAnsi"/>
                <w:b/>
                <w:bCs/>
              </w:rPr>
            </w:pPr>
          </w:p>
        </w:tc>
        <w:tc>
          <w:tcPr>
            <w:tcW w:w="2977" w:type="dxa"/>
            <w:shd w:val="clear" w:color="auto" w:fill="D9D9D9" w:themeFill="background1" w:themeFillShade="D9"/>
          </w:tcPr>
          <w:p w14:paraId="0D09DBFE" w14:textId="75EFE50D" w:rsidR="00290A41" w:rsidRPr="009C19FD" w:rsidRDefault="00EC21D6" w:rsidP="00D4581E">
            <w:pPr>
              <w:pStyle w:val="Body"/>
              <w:ind w:left="601" w:hanging="601"/>
              <w:jc w:val="left"/>
              <w:rPr>
                <w:rFonts w:eastAsiaTheme="minorHAnsi"/>
              </w:rPr>
            </w:pPr>
            <w:r w:rsidRPr="009C19FD">
              <w:rPr>
                <w:rFonts w:eastAsiaTheme="minorHAnsi"/>
              </w:rPr>
              <w:t>21.2</w:t>
            </w:r>
            <w:r w:rsidRPr="009C19FD">
              <w:rPr>
                <w:rFonts w:eastAsiaTheme="minorHAnsi"/>
              </w:rPr>
              <w:tab/>
            </w:r>
            <w:r w:rsidR="00290A41" w:rsidRPr="009C19FD">
              <w:rPr>
                <w:rFonts w:eastAsiaTheme="minorHAnsi"/>
              </w:rPr>
              <w:t>Ability to put new lease to Guarantor:</w:t>
            </w:r>
          </w:p>
        </w:tc>
        <w:tc>
          <w:tcPr>
            <w:tcW w:w="5590" w:type="dxa"/>
          </w:tcPr>
          <w:p w14:paraId="4E49693A" w14:textId="6B84A91C" w:rsidR="00290A41" w:rsidRPr="009C19FD" w:rsidRDefault="00290A41" w:rsidP="007149EC">
            <w:pPr>
              <w:adjustRightInd/>
              <w:spacing w:after="200" w:line="276" w:lineRule="auto"/>
              <w:jc w:val="left"/>
              <w:rPr>
                <w:rFonts w:eastAsiaTheme="minorHAnsi"/>
                <w:bCs/>
              </w:rPr>
            </w:pPr>
            <w:r w:rsidRPr="009C19FD">
              <w:rPr>
                <w:rFonts w:eastAsiaTheme="minorHAnsi"/>
                <w:bCs/>
              </w:rPr>
              <w:t>[Yes</w:t>
            </w:r>
            <w:r w:rsidR="00CE7B0E">
              <w:rPr>
                <w:rFonts w:eastAsiaTheme="minorHAnsi"/>
                <w:bCs/>
              </w:rPr>
              <w:t> / </w:t>
            </w:r>
            <w:r w:rsidRPr="009C19FD">
              <w:rPr>
                <w:rFonts w:eastAsiaTheme="minorHAnsi"/>
                <w:bCs/>
              </w:rPr>
              <w:t>No]</w:t>
            </w:r>
          </w:p>
        </w:tc>
      </w:tr>
      <w:tr w:rsidR="00290A41" w:rsidRPr="009C19FD" w14:paraId="749F6293" w14:textId="77777777" w:rsidTr="00212B16">
        <w:tc>
          <w:tcPr>
            <w:tcW w:w="675" w:type="dxa"/>
            <w:shd w:val="clear" w:color="auto" w:fill="BFBFBF" w:themeFill="background1" w:themeFillShade="BF"/>
          </w:tcPr>
          <w:p w14:paraId="27425CD3" w14:textId="7CA81242" w:rsidR="00290A41" w:rsidRPr="009C19FD" w:rsidRDefault="00290A41" w:rsidP="00212B16">
            <w:pPr>
              <w:pStyle w:val="ACLevel1"/>
              <w:rPr>
                <w:rFonts w:eastAsiaTheme="minorHAnsi"/>
                <w:b/>
              </w:rPr>
            </w:pPr>
          </w:p>
        </w:tc>
        <w:tc>
          <w:tcPr>
            <w:tcW w:w="2977" w:type="dxa"/>
            <w:shd w:val="clear" w:color="auto" w:fill="BFBFBF" w:themeFill="background1" w:themeFillShade="BF"/>
          </w:tcPr>
          <w:p w14:paraId="37EFD641" w14:textId="09FD3D6B" w:rsidR="00290A41" w:rsidRPr="009C19FD" w:rsidRDefault="00290A41" w:rsidP="00D4581E">
            <w:pPr>
              <w:adjustRightInd/>
              <w:spacing w:after="200" w:line="276" w:lineRule="auto"/>
              <w:jc w:val="left"/>
              <w:rPr>
                <w:rFonts w:eastAsiaTheme="minorHAnsi"/>
                <w:b/>
                <w:bCs/>
              </w:rPr>
            </w:pPr>
            <w:r w:rsidRPr="009C19FD">
              <w:rPr>
                <w:rFonts w:eastAsiaTheme="minorHAnsi"/>
                <w:b/>
                <w:bCs/>
              </w:rPr>
              <w:t>Stamp duty certificate attached to Letting Document:</w:t>
            </w:r>
          </w:p>
        </w:tc>
        <w:tc>
          <w:tcPr>
            <w:tcW w:w="5590" w:type="dxa"/>
          </w:tcPr>
          <w:p w14:paraId="06FB6005" w14:textId="6CA65E62" w:rsidR="00290A41" w:rsidRPr="009C19FD" w:rsidRDefault="00290A41" w:rsidP="007149EC">
            <w:pPr>
              <w:adjustRightInd/>
              <w:spacing w:after="200" w:line="276" w:lineRule="auto"/>
              <w:jc w:val="left"/>
              <w:rPr>
                <w:rFonts w:eastAsiaTheme="minorHAnsi"/>
                <w:bCs/>
              </w:rPr>
            </w:pPr>
            <w:r w:rsidRPr="009C19FD">
              <w:rPr>
                <w:rFonts w:eastAsiaTheme="minorHAnsi"/>
                <w:bCs/>
              </w:rPr>
              <w:t>[Yes</w:t>
            </w:r>
            <w:r w:rsidR="00CE7B0E">
              <w:rPr>
                <w:rFonts w:eastAsiaTheme="minorHAnsi"/>
                <w:bCs/>
              </w:rPr>
              <w:t> / </w:t>
            </w:r>
            <w:r w:rsidRPr="009C19FD">
              <w:rPr>
                <w:rFonts w:eastAsiaTheme="minorHAnsi"/>
                <w:bCs/>
              </w:rPr>
              <w:t>No]</w:t>
            </w:r>
          </w:p>
        </w:tc>
      </w:tr>
      <w:tr w:rsidR="00290A41" w:rsidRPr="009C19FD" w14:paraId="2C82EEFC" w14:textId="77777777" w:rsidTr="00212B16">
        <w:tc>
          <w:tcPr>
            <w:tcW w:w="675" w:type="dxa"/>
            <w:shd w:val="clear" w:color="auto" w:fill="BFBFBF" w:themeFill="background1" w:themeFillShade="BF"/>
          </w:tcPr>
          <w:p w14:paraId="21959B8A" w14:textId="56D16796" w:rsidR="00290A41" w:rsidRPr="009C19FD" w:rsidRDefault="00290A41" w:rsidP="00212B16">
            <w:pPr>
              <w:pStyle w:val="ACLevel1"/>
              <w:rPr>
                <w:rFonts w:eastAsiaTheme="minorHAnsi"/>
                <w:b/>
              </w:rPr>
            </w:pPr>
          </w:p>
        </w:tc>
        <w:tc>
          <w:tcPr>
            <w:tcW w:w="2977" w:type="dxa"/>
            <w:shd w:val="clear" w:color="auto" w:fill="BFBFBF" w:themeFill="background1" w:themeFillShade="BF"/>
          </w:tcPr>
          <w:p w14:paraId="037CB39C" w14:textId="77777777" w:rsidR="00290A41" w:rsidRPr="009C19FD" w:rsidRDefault="00290A41" w:rsidP="00D4581E">
            <w:pPr>
              <w:adjustRightInd/>
              <w:spacing w:after="200" w:line="276" w:lineRule="auto"/>
              <w:jc w:val="left"/>
              <w:rPr>
                <w:rFonts w:eastAsiaTheme="minorHAnsi"/>
                <w:b/>
                <w:bCs/>
              </w:rPr>
            </w:pPr>
            <w:r w:rsidRPr="009C19FD">
              <w:rPr>
                <w:rFonts w:eastAsiaTheme="minorHAnsi"/>
                <w:b/>
                <w:bCs/>
              </w:rPr>
              <w:t>Legal Opinions for foreign Tenant and/or Guarantor:</w:t>
            </w:r>
          </w:p>
        </w:tc>
        <w:tc>
          <w:tcPr>
            <w:tcW w:w="5590" w:type="dxa"/>
          </w:tcPr>
          <w:p w14:paraId="62031D2B" w14:textId="4F3AEB35" w:rsidR="00290A41" w:rsidRPr="009C19FD" w:rsidRDefault="00290A41" w:rsidP="007149EC">
            <w:pPr>
              <w:adjustRightInd/>
              <w:spacing w:after="200" w:line="276" w:lineRule="auto"/>
              <w:jc w:val="left"/>
              <w:rPr>
                <w:rFonts w:eastAsiaTheme="minorHAnsi"/>
                <w:bCs/>
              </w:rPr>
            </w:pPr>
            <w:r w:rsidRPr="009C19FD">
              <w:rPr>
                <w:rFonts w:eastAsiaTheme="minorHAnsi"/>
                <w:bCs/>
              </w:rPr>
              <w:t>[Yes</w:t>
            </w:r>
            <w:r w:rsidR="00CE7B0E">
              <w:rPr>
                <w:rFonts w:eastAsiaTheme="minorHAnsi"/>
                <w:bCs/>
              </w:rPr>
              <w:t> / </w:t>
            </w:r>
            <w:r w:rsidRPr="009C19FD">
              <w:rPr>
                <w:rFonts w:eastAsiaTheme="minorHAnsi"/>
                <w:bCs/>
              </w:rPr>
              <w:t>N/A]</w:t>
            </w:r>
          </w:p>
        </w:tc>
      </w:tr>
    </w:tbl>
    <w:p w14:paraId="25E87D33" w14:textId="5F122FC7" w:rsidR="00290A41" w:rsidRPr="009C19FD" w:rsidRDefault="00290A41" w:rsidP="00FF55A8">
      <w:pPr>
        <w:adjustRightInd/>
        <w:spacing w:after="200" w:line="276" w:lineRule="auto"/>
        <w:jc w:val="left"/>
        <w:rPr>
          <w:rFonts w:eastAsiaTheme="minorHAnsi"/>
          <w:b/>
          <w:bCs/>
        </w:rPr>
      </w:pPr>
    </w:p>
    <w:p w14:paraId="57BFD95B" w14:textId="77777777" w:rsidR="00290A41" w:rsidRPr="009C19FD" w:rsidRDefault="00290A41">
      <w:pPr>
        <w:adjustRightInd/>
        <w:spacing w:after="200" w:line="276" w:lineRule="auto"/>
        <w:jc w:val="left"/>
        <w:rPr>
          <w:rFonts w:eastAsiaTheme="minorHAnsi"/>
          <w:b/>
          <w:bCs/>
        </w:rPr>
      </w:pPr>
      <w:r w:rsidRPr="009C19FD">
        <w:rPr>
          <w:rFonts w:eastAsiaTheme="minorHAnsi"/>
          <w:b/>
          <w:bCs/>
        </w:rPr>
        <w:br w:type="page"/>
      </w:r>
    </w:p>
    <w:p w14:paraId="3080E10B" w14:textId="7389FD93" w:rsidR="00290A41" w:rsidRPr="00BE47C6" w:rsidRDefault="00BE47C6" w:rsidP="00BE47C6">
      <w:pPr>
        <w:pStyle w:val="ACPart"/>
        <w:outlineLvl w:val="5"/>
      </w:pPr>
      <w:bookmarkStart w:id="162" w:name="_Ref423848123"/>
      <w:bookmarkStart w:id="163" w:name="_Ref517165471"/>
      <w:bookmarkStart w:id="164" w:name="_Ref531358974"/>
      <w:bookmarkStart w:id="165" w:name="_Ref531360647"/>
      <w:bookmarkStart w:id="166" w:name="_Ref531360654"/>
      <w:bookmarkEnd w:id="162"/>
      <w:r w:rsidRPr="00BE47C6">
        <w:lastRenderedPageBreak/>
        <w:t xml:space="preserve"> </w:t>
      </w:r>
      <w:bookmarkStart w:id="167" w:name="_Toc74377179"/>
      <w:r w:rsidRPr="00BE47C6">
        <w:t xml:space="preserve">– </w:t>
      </w:r>
      <w:bookmarkEnd w:id="163"/>
      <w:r w:rsidR="00290A41" w:rsidRPr="00BE47C6">
        <w:t>Statements</w:t>
      </w:r>
      <w:bookmarkEnd w:id="164"/>
      <w:bookmarkEnd w:id="165"/>
      <w:bookmarkEnd w:id="166"/>
      <w:bookmarkEnd w:id="167"/>
    </w:p>
    <w:p w14:paraId="5B4635B7" w14:textId="355FCC05" w:rsidR="00290A41" w:rsidRPr="002E7F96" w:rsidRDefault="00290A41" w:rsidP="00D66C44">
      <w:pPr>
        <w:pStyle w:val="ACLevel1"/>
        <w:keepNext/>
        <w:numPr>
          <w:ilvl w:val="0"/>
          <w:numId w:val="12"/>
        </w:numPr>
        <w:rPr>
          <w:rStyle w:val="ACLevel1asheadingtext"/>
          <w:rFonts w:eastAsiaTheme="minorHAnsi"/>
        </w:rPr>
      </w:pPr>
      <w:bookmarkStart w:id="168" w:name="_Ref531360661"/>
      <w:r w:rsidRPr="002E7F96">
        <w:rPr>
          <w:rStyle w:val="ACLevel1asheadingtext"/>
          <w:rFonts w:eastAsiaTheme="minorHAnsi"/>
        </w:rPr>
        <w:t>Details of the Letting Document</w:t>
      </w:r>
      <w:bookmarkEnd w:id="168"/>
    </w:p>
    <w:p w14:paraId="2F879BB4" w14:textId="17C3A1FD" w:rsidR="002B662A" w:rsidRPr="00072B85" w:rsidRDefault="00290A41" w:rsidP="00906205">
      <w:pPr>
        <w:pStyle w:val="ACBody1"/>
      </w:pPr>
      <w:r w:rsidRPr="002E7F96">
        <w:t xml:space="preserve">Relevant details of the Letting Document </w:t>
      </w:r>
      <w:r w:rsidR="002B662A" w:rsidRPr="00072B85">
        <w:t xml:space="preserve">are fairly summarised in </w:t>
      </w:r>
      <w:r w:rsidR="002E7F96" w:rsidRPr="00072B85">
        <w:fldChar w:fldCharType="begin"/>
      </w:r>
      <w:r w:rsidR="002E7F96" w:rsidRPr="00072B85">
        <w:instrText xml:space="preserve"> REF _Ref517165380 \n \h  \* MERGEFORMAT </w:instrText>
      </w:r>
      <w:r w:rsidR="002E7F96" w:rsidRPr="00072B85">
        <w:fldChar w:fldCharType="separate"/>
      </w:r>
      <w:r w:rsidR="00BE47C6">
        <w:t>Part 1</w:t>
      </w:r>
      <w:r w:rsidR="002E7F96" w:rsidRPr="00072B85">
        <w:fldChar w:fldCharType="end"/>
      </w:r>
      <w:r w:rsidR="002B662A" w:rsidRPr="00072B85">
        <w:t xml:space="preserve"> of this </w:t>
      </w:r>
      <w:r w:rsidR="00F34C0C">
        <w:t>Schedule</w:t>
      </w:r>
      <w:r w:rsidR="002B662A" w:rsidRPr="00072B85">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B662A" w:rsidRPr="00072B85" w14:paraId="0736275C" w14:textId="77777777" w:rsidTr="0087219A">
        <w:tc>
          <w:tcPr>
            <w:tcW w:w="8391" w:type="dxa"/>
          </w:tcPr>
          <w:p w14:paraId="006D034A" w14:textId="77777777" w:rsidR="002B662A" w:rsidRPr="00072B85" w:rsidRDefault="002B662A" w:rsidP="002B662A">
            <w:pPr>
              <w:adjustRightInd/>
              <w:spacing w:after="220"/>
              <w:jc w:val="left"/>
              <w:rPr>
                <w:rFonts w:eastAsiaTheme="minorHAnsi"/>
              </w:rPr>
            </w:pPr>
            <w:r w:rsidRPr="00072B85">
              <w:rPr>
                <w:rFonts w:eastAsiaTheme="minorHAnsi"/>
                <w:b/>
                <w:i/>
              </w:rPr>
              <w:t>Disclosures</w:t>
            </w:r>
          </w:p>
          <w:p w14:paraId="7123D884" w14:textId="77777777" w:rsidR="002B662A" w:rsidRPr="00072B85" w:rsidRDefault="002B662A" w:rsidP="002B662A">
            <w:pPr>
              <w:adjustRightInd/>
              <w:spacing w:after="220"/>
              <w:jc w:val="left"/>
              <w:rPr>
                <w:rFonts w:eastAsiaTheme="minorHAnsi"/>
              </w:rPr>
            </w:pPr>
          </w:p>
        </w:tc>
      </w:tr>
    </w:tbl>
    <w:p w14:paraId="445866CC" w14:textId="77777777" w:rsidR="004B26BC" w:rsidRPr="00072B85" w:rsidRDefault="004B26BC" w:rsidP="00906205">
      <w:pPr>
        <w:pStyle w:val="ACBody1"/>
        <w:rPr>
          <w:rFonts w:eastAsiaTheme="minorHAnsi"/>
        </w:rPr>
      </w:pPr>
    </w:p>
    <w:p w14:paraId="4390A68D" w14:textId="3722B090" w:rsidR="002B662A" w:rsidRPr="00072B85" w:rsidRDefault="002B662A" w:rsidP="00906205">
      <w:pPr>
        <w:pStyle w:val="ACLevel1"/>
        <w:keepNext/>
        <w:rPr>
          <w:rStyle w:val="ACLevel1asheadingtext"/>
          <w:rFonts w:eastAsiaTheme="minorHAnsi"/>
        </w:rPr>
      </w:pPr>
      <w:bookmarkStart w:id="169" w:name="_Ref59279033"/>
      <w:r w:rsidRPr="00072B85">
        <w:rPr>
          <w:rStyle w:val="ACLevel1asheadingtext"/>
          <w:rFonts w:eastAsiaTheme="minorHAnsi"/>
        </w:rPr>
        <w:t>Occupation</w:t>
      </w:r>
      <w:r w:rsidR="00BC712D" w:rsidRPr="00072B85">
        <w:rPr>
          <w:rStyle w:val="ACLevel1asheadingtext"/>
          <w:rFonts w:eastAsiaTheme="minorHAnsi"/>
        </w:rPr>
        <w:t xml:space="preserve"> and Possession</w:t>
      </w:r>
      <w:bookmarkEnd w:id="169"/>
    </w:p>
    <w:p w14:paraId="4ED04597" w14:textId="37C6FCAB" w:rsidR="00BC712D" w:rsidRPr="00072B85" w:rsidRDefault="00BC712D" w:rsidP="00906205">
      <w:pPr>
        <w:pStyle w:val="ACBody1"/>
        <w:rPr>
          <w:rFonts w:eastAsiaTheme="minorHAnsi"/>
        </w:rPr>
      </w:pPr>
      <w:r w:rsidRPr="00072B85">
        <w:rPr>
          <w:rFonts w:eastAsiaTheme="minorHAnsi"/>
        </w:rPr>
        <w:t xml:space="preserve">The Owner has told us that the current tenant, the details of whom are provided in </w:t>
      </w:r>
      <w:r w:rsidR="002E7F96" w:rsidRPr="00072B85">
        <w:rPr>
          <w:rFonts w:eastAsiaTheme="minorHAnsi"/>
        </w:rPr>
        <w:fldChar w:fldCharType="begin"/>
      </w:r>
      <w:r w:rsidR="002E7F96" w:rsidRPr="00072B85">
        <w:rPr>
          <w:rFonts w:eastAsiaTheme="minorHAnsi"/>
        </w:rPr>
        <w:instrText xml:space="preserve"> REF _Ref517165380 \n \h  \* MERGEFORMAT </w:instrText>
      </w:r>
      <w:r w:rsidR="002E7F96" w:rsidRPr="00072B85">
        <w:rPr>
          <w:rFonts w:eastAsiaTheme="minorHAnsi"/>
        </w:rPr>
      </w:r>
      <w:r w:rsidR="002E7F96" w:rsidRPr="00072B85">
        <w:rPr>
          <w:rFonts w:eastAsiaTheme="minorHAnsi"/>
        </w:rPr>
        <w:fldChar w:fldCharType="separate"/>
      </w:r>
      <w:r w:rsidR="00BE47C6">
        <w:rPr>
          <w:rFonts w:eastAsiaTheme="minorHAnsi"/>
        </w:rPr>
        <w:t>Part 1</w:t>
      </w:r>
      <w:r w:rsidR="002E7F96" w:rsidRPr="00072B85">
        <w:rPr>
          <w:rFonts w:eastAsiaTheme="minorHAnsi"/>
        </w:rPr>
        <w:fldChar w:fldCharType="end"/>
      </w:r>
      <w:r w:rsidRPr="00072B85">
        <w:rPr>
          <w:rFonts w:eastAsiaTheme="minorHAnsi"/>
        </w:rPr>
        <w:t xml:space="preserve"> of this </w:t>
      </w:r>
      <w:r w:rsidR="00F34C0C">
        <w:rPr>
          <w:rFonts w:eastAsiaTheme="minorHAnsi"/>
        </w:rPr>
        <w:t>Schedule</w:t>
      </w:r>
      <w:r w:rsidRPr="00072B85">
        <w:rPr>
          <w:rFonts w:eastAsiaTheme="minorHAnsi"/>
        </w:rPr>
        <w:t xml:space="preserve">, is in actual occupation of the entire of the Premises the subject of the </w:t>
      </w:r>
      <w:r w:rsidRPr="00072B85">
        <w:rPr>
          <w:rFonts w:eastAsiaTheme="minorHAnsi"/>
          <w:bCs/>
        </w:rPr>
        <w:t>Letting Document</w:t>
      </w:r>
      <w:r w:rsidRPr="00072B85">
        <w:rPr>
          <w:rFonts w:eastAsiaTheme="minorHAnsi"/>
        </w:rPr>
        <w:t xml:space="preserve"> and that it is not aware of any sub-letting, </w:t>
      </w:r>
      <w:r w:rsidR="00961F23" w:rsidRPr="00072B85">
        <w:rPr>
          <w:rFonts w:eastAsiaTheme="minorHAnsi"/>
        </w:rPr>
        <w:t>p</w:t>
      </w:r>
      <w:r w:rsidR="00A7425A" w:rsidRPr="00072B85">
        <w:rPr>
          <w:rFonts w:eastAsiaTheme="minorHAnsi"/>
        </w:rPr>
        <w:t>art</w:t>
      </w:r>
      <w:r w:rsidRPr="00072B85">
        <w:rPr>
          <w:rFonts w:eastAsiaTheme="minorHAnsi"/>
        </w:rPr>
        <w:t>ing with possession or sharing of occupation by any tenant.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B662A" w:rsidRPr="009C19FD" w14:paraId="056BC6D5" w14:textId="77777777" w:rsidTr="0087219A">
        <w:tc>
          <w:tcPr>
            <w:tcW w:w="8391" w:type="dxa"/>
            <w:shd w:val="clear" w:color="auto" w:fill="FFFFFF" w:themeFill="background1"/>
          </w:tcPr>
          <w:p w14:paraId="3003BC6E" w14:textId="77777777" w:rsidR="002B662A" w:rsidRPr="009C19FD" w:rsidRDefault="002B662A" w:rsidP="002B662A">
            <w:pPr>
              <w:adjustRightInd/>
              <w:spacing w:after="220"/>
              <w:jc w:val="left"/>
              <w:rPr>
                <w:rFonts w:eastAsiaTheme="minorHAnsi"/>
              </w:rPr>
            </w:pPr>
            <w:r w:rsidRPr="00072B85">
              <w:rPr>
                <w:rFonts w:eastAsiaTheme="minorHAnsi"/>
                <w:b/>
                <w:i/>
              </w:rPr>
              <w:t>Disclosures</w:t>
            </w:r>
          </w:p>
          <w:p w14:paraId="1A608F72" w14:textId="77777777" w:rsidR="002B662A" w:rsidRPr="009C19FD" w:rsidRDefault="002B662A" w:rsidP="002B662A">
            <w:pPr>
              <w:adjustRightInd/>
              <w:spacing w:after="220"/>
              <w:jc w:val="left"/>
              <w:rPr>
                <w:rFonts w:eastAsiaTheme="minorHAnsi"/>
              </w:rPr>
            </w:pPr>
          </w:p>
        </w:tc>
      </w:tr>
    </w:tbl>
    <w:p w14:paraId="0E6C7861" w14:textId="77777777" w:rsidR="004B26BC" w:rsidRPr="009C19FD" w:rsidRDefault="004B26BC" w:rsidP="00906205">
      <w:pPr>
        <w:pStyle w:val="ACBody1"/>
        <w:rPr>
          <w:rFonts w:eastAsiaTheme="minorHAnsi"/>
        </w:rPr>
      </w:pPr>
    </w:p>
    <w:p w14:paraId="12B7989F" w14:textId="48DC487F" w:rsidR="002B662A" w:rsidRPr="00906205" w:rsidRDefault="004B26BC" w:rsidP="00906205">
      <w:pPr>
        <w:pStyle w:val="ACLevel1"/>
        <w:keepNext/>
        <w:rPr>
          <w:rStyle w:val="ACLevel1asheadingtext"/>
          <w:rFonts w:eastAsiaTheme="minorHAnsi"/>
        </w:rPr>
      </w:pPr>
      <w:r w:rsidRPr="00906205">
        <w:rPr>
          <w:rStyle w:val="ACLevel1asheadingtext"/>
          <w:rFonts w:eastAsiaTheme="minorHAnsi"/>
        </w:rPr>
        <w:t>Payment of R</w:t>
      </w:r>
      <w:r w:rsidR="002B662A" w:rsidRPr="00906205">
        <w:rPr>
          <w:rStyle w:val="ACLevel1asheadingtext"/>
          <w:rFonts w:eastAsiaTheme="minorHAnsi"/>
        </w:rPr>
        <w:t>ent</w:t>
      </w:r>
    </w:p>
    <w:p w14:paraId="7C1C43B5" w14:textId="75B75EE1" w:rsidR="002B662A" w:rsidRPr="009C19FD" w:rsidRDefault="00BC712D" w:rsidP="00583891">
      <w:pPr>
        <w:pStyle w:val="Body"/>
        <w:ind w:left="720"/>
        <w:rPr>
          <w:rFonts w:eastAsiaTheme="minorHAnsi"/>
        </w:rPr>
      </w:pPr>
      <w:r w:rsidRPr="009C19FD">
        <w:rPr>
          <w:rFonts w:eastAsiaTheme="minorHAnsi"/>
        </w:rPr>
        <w:t xml:space="preserve">The Owner has told us that it has not refused to accept any payment of rent and that all rent, service charges or other payments have been paid to date and no rent or other payment has been commuted, </w:t>
      </w:r>
      <w:proofErr w:type="gramStart"/>
      <w:r w:rsidRPr="009C19FD">
        <w:rPr>
          <w:rFonts w:eastAsiaTheme="minorHAnsi"/>
        </w:rPr>
        <w:t>waived</w:t>
      </w:r>
      <w:proofErr w:type="gramEnd"/>
      <w:r w:rsidRPr="009C19FD">
        <w:rPr>
          <w:rFonts w:eastAsiaTheme="minorHAnsi"/>
        </w:rPr>
        <w:t xml:space="preserve"> or paid in advance of the due date for payment.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B662A" w:rsidRPr="009C19FD" w14:paraId="4FB291E2" w14:textId="77777777" w:rsidTr="0087219A">
        <w:tc>
          <w:tcPr>
            <w:tcW w:w="8391" w:type="dxa"/>
          </w:tcPr>
          <w:p w14:paraId="635E7F6C" w14:textId="77777777" w:rsidR="002B662A" w:rsidRPr="009C19FD" w:rsidRDefault="002B662A" w:rsidP="002B662A">
            <w:pPr>
              <w:adjustRightInd/>
              <w:spacing w:after="220"/>
              <w:jc w:val="left"/>
              <w:rPr>
                <w:rFonts w:eastAsiaTheme="minorHAnsi"/>
              </w:rPr>
            </w:pPr>
            <w:r w:rsidRPr="009C19FD">
              <w:rPr>
                <w:rFonts w:eastAsiaTheme="minorHAnsi"/>
                <w:b/>
                <w:i/>
              </w:rPr>
              <w:t>Disclosures</w:t>
            </w:r>
          </w:p>
          <w:p w14:paraId="3B4B3810" w14:textId="77777777" w:rsidR="002B662A" w:rsidRPr="009C19FD" w:rsidRDefault="002B662A" w:rsidP="002B662A">
            <w:pPr>
              <w:adjustRightInd/>
              <w:spacing w:after="220"/>
              <w:jc w:val="left"/>
              <w:rPr>
                <w:rFonts w:eastAsiaTheme="minorHAnsi"/>
              </w:rPr>
            </w:pPr>
          </w:p>
        </w:tc>
      </w:tr>
    </w:tbl>
    <w:p w14:paraId="3B08F234" w14:textId="77777777" w:rsidR="00C30516" w:rsidRPr="009C19FD" w:rsidRDefault="00C30516" w:rsidP="00906205">
      <w:pPr>
        <w:pStyle w:val="ACBody1"/>
        <w:rPr>
          <w:rFonts w:eastAsiaTheme="minorHAnsi"/>
        </w:rPr>
      </w:pPr>
    </w:p>
    <w:p w14:paraId="10935D4D" w14:textId="45D61537" w:rsidR="002B662A" w:rsidRPr="00906205" w:rsidRDefault="00C30516" w:rsidP="00906205">
      <w:pPr>
        <w:pStyle w:val="ACLevel1"/>
        <w:keepNext/>
        <w:rPr>
          <w:rStyle w:val="ACLevel1asheadingtext"/>
          <w:rFonts w:eastAsiaTheme="minorHAnsi"/>
        </w:rPr>
      </w:pPr>
      <w:r w:rsidRPr="00906205">
        <w:rPr>
          <w:rStyle w:val="ACLevel1asheadingtext"/>
          <w:rFonts w:eastAsiaTheme="minorHAnsi"/>
        </w:rPr>
        <w:t>Rent R</w:t>
      </w:r>
      <w:r w:rsidR="002B662A" w:rsidRPr="00906205">
        <w:rPr>
          <w:rStyle w:val="ACLevel1asheadingtext"/>
          <w:rFonts w:eastAsiaTheme="minorHAnsi"/>
        </w:rPr>
        <w:t>eview</w:t>
      </w:r>
    </w:p>
    <w:p w14:paraId="006F106B" w14:textId="40F8BA18" w:rsidR="002B662A" w:rsidRPr="009C19FD" w:rsidRDefault="002B662A" w:rsidP="00906205">
      <w:pPr>
        <w:pStyle w:val="ACLevel2"/>
        <w:rPr>
          <w:rFonts w:eastAsiaTheme="minorHAnsi"/>
        </w:rPr>
      </w:pPr>
      <w:r w:rsidRPr="009C19FD">
        <w:rPr>
          <w:rFonts w:eastAsiaTheme="minorHAnsi"/>
        </w:rPr>
        <w:t>Where there are any provisions for rent review</w:t>
      </w:r>
      <w:r w:rsidR="00873E08" w:rsidRPr="009C19FD">
        <w:rPr>
          <w:rFonts w:eastAsiaTheme="minorHAnsi"/>
        </w:rPr>
        <w:t xml:space="preserve"> or other variations of the rent</w:t>
      </w:r>
      <w:r w:rsidRPr="009C19FD">
        <w:rPr>
          <w:rFonts w:eastAsiaTheme="minorHAnsi"/>
        </w:rPr>
        <w:t>:</w:t>
      </w:r>
    </w:p>
    <w:p w14:paraId="51DDE26B" w14:textId="2107FFC4" w:rsidR="00BC712D" w:rsidRPr="009C19FD" w:rsidRDefault="00BC712D" w:rsidP="00906205">
      <w:pPr>
        <w:pStyle w:val="ACLevel3"/>
        <w:rPr>
          <w:rFonts w:eastAsiaTheme="minorHAnsi"/>
        </w:rPr>
      </w:pPr>
      <w:r w:rsidRPr="009C19FD">
        <w:rPr>
          <w:rFonts w:eastAsiaTheme="minorHAnsi"/>
        </w:rPr>
        <w:t xml:space="preserve">the Owner has told us that </w:t>
      </w:r>
      <w:r w:rsidR="00AE10A6" w:rsidRPr="009C19FD">
        <w:rPr>
          <w:rFonts w:eastAsiaTheme="minorHAnsi"/>
        </w:rPr>
        <w:t>none is</w:t>
      </w:r>
      <w:r w:rsidRPr="009C19FD">
        <w:rPr>
          <w:rFonts w:eastAsiaTheme="minorHAnsi"/>
        </w:rPr>
        <w:t xml:space="preserve"> currently outstanding, under negotiation or the subject of a reference to an expert or arbitrator or the courts</w:t>
      </w:r>
      <w:r w:rsidRPr="009C19FD">
        <w:rPr>
          <w:rFonts w:eastAsiaTheme="minorHAnsi"/>
          <w:i/>
        </w:rPr>
        <w:t>;</w:t>
      </w:r>
      <w:r w:rsidRPr="009C19FD">
        <w:rPr>
          <w:rFonts w:eastAsiaTheme="minorHAnsi"/>
        </w:rPr>
        <w:t xml:space="preserve"> and</w:t>
      </w:r>
    </w:p>
    <w:p w14:paraId="48440DB8" w14:textId="4AEBBBE6" w:rsidR="00BC712D" w:rsidRPr="009C19FD" w:rsidRDefault="00BC712D" w:rsidP="00906205">
      <w:pPr>
        <w:pStyle w:val="ACLevel3"/>
        <w:rPr>
          <w:rFonts w:eastAsiaTheme="minorHAnsi"/>
        </w:rPr>
      </w:pPr>
      <w:r w:rsidRPr="009C19FD">
        <w:rPr>
          <w:rFonts w:eastAsiaTheme="minorHAnsi"/>
        </w:rPr>
        <w:t>where the current annual rent is not the same as the annual rent originally reserved</w:t>
      </w:r>
      <w:r w:rsidR="00802766" w:rsidRPr="009C19FD">
        <w:rPr>
          <w:rFonts w:eastAsiaTheme="minorHAnsi"/>
        </w:rPr>
        <w:t xml:space="preserve"> by the Letting Document</w:t>
      </w:r>
      <w:r w:rsidRPr="009C19FD">
        <w:rPr>
          <w:rFonts w:eastAsiaTheme="minorHAnsi"/>
        </w:rPr>
        <w:t>, evidence of its agreement or determination has been placed with the Title Documents.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B662A" w:rsidRPr="009C19FD" w14:paraId="5894AF86" w14:textId="77777777" w:rsidTr="0087219A">
        <w:tc>
          <w:tcPr>
            <w:tcW w:w="8391" w:type="dxa"/>
            <w:hideMark/>
          </w:tcPr>
          <w:p w14:paraId="01810A75" w14:textId="0CD53C96" w:rsidR="002B662A" w:rsidRPr="009C19FD" w:rsidRDefault="002B662A" w:rsidP="002B662A">
            <w:pPr>
              <w:adjustRightInd/>
              <w:spacing w:after="220"/>
              <w:jc w:val="left"/>
              <w:rPr>
                <w:rFonts w:eastAsiaTheme="minorHAnsi"/>
              </w:rPr>
            </w:pPr>
            <w:r w:rsidRPr="009C19FD">
              <w:rPr>
                <w:rFonts w:eastAsiaTheme="minorHAnsi"/>
                <w:b/>
                <w:i/>
              </w:rPr>
              <w:t>Disclosures</w:t>
            </w:r>
          </w:p>
          <w:p w14:paraId="4E7AD044" w14:textId="77777777" w:rsidR="002B662A" w:rsidRPr="009C19FD" w:rsidRDefault="002B662A" w:rsidP="002B662A">
            <w:pPr>
              <w:adjustRightInd/>
              <w:spacing w:after="220"/>
              <w:jc w:val="left"/>
              <w:rPr>
                <w:rFonts w:eastAsiaTheme="minorHAnsi"/>
              </w:rPr>
            </w:pPr>
          </w:p>
        </w:tc>
      </w:tr>
    </w:tbl>
    <w:p w14:paraId="2107515A" w14:textId="77777777" w:rsidR="00385E0C" w:rsidRPr="009C19FD" w:rsidRDefault="00385E0C" w:rsidP="00906205">
      <w:pPr>
        <w:pStyle w:val="ACBody1"/>
        <w:rPr>
          <w:rFonts w:eastAsiaTheme="minorHAnsi"/>
        </w:rPr>
      </w:pPr>
    </w:p>
    <w:p w14:paraId="29171DA8" w14:textId="50943B26" w:rsidR="002B662A" w:rsidRPr="00906205" w:rsidRDefault="002B662A" w:rsidP="00906205">
      <w:pPr>
        <w:pStyle w:val="ACLevel1"/>
        <w:keepNext/>
        <w:rPr>
          <w:rStyle w:val="ACLevel1asheadingtext"/>
          <w:rFonts w:eastAsiaTheme="minorHAnsi"/>
        </w:rPr>
      </w:pPr>
      <w:r w:rsidRPr="00906205">
        <w:rPr>
          <w:rStyle w:val="ACLevel1asheadingtext"/>
          <w:rFonts w:eastAsiaTheme="minorHAnsi"/>
        </w:rPr>
        <w:t xml:space="preserve">Service </w:t>
      </w:r>
      <w:r w:rsidR="00E16519" w:rsidRPr="00906205">
        <w:rPr>
          <w:rStyle w:val="ACLevel1asheadingtext"/>
          <w:rFonts w:eastAsiaTheme="minorHAnsi"/>
        </w:rPr>
        <w:t>C</w:t>
      </w:r>
      <w:r w:rsidRPr="00906205">
        <w:rPr>
          <w:rStyle w:val="ACLevel1asheadingtext"/>
          <w:rFonts w:eastAsiaTheme="minorHAnsi"/>
        </w:rPr>
        <w:t>harge</w:t>
      </w:r>
    </w:p>
    <w:p w14:paraId="5484D719" w14:textId="4D000129" w:rsidR="003305E0" w:rsidRPr="002E7F96" w:rsidRDefault="003305E0" w:rsidP="00906205">
      <w:pPr>
        <w:pStyle w:val="ACBody1"/>
        <w:rPr>
          <w:rFonts w:eastAsiaTheme="minorHAnsi"/>
        </w:rPr>
      </w:pPr>
      <w:r w:rsidRPr="009C19FD">
        <w:rPr>
          <w:rFonts w:eastAsiaTheme="minorHAnsi"/>
        </w:rPr>
        <w:t>Where the Premises comprised in the Letting Docu</w:t>
      </w:r>
      <w:r w:rsidRPr="002E7F96">
        <w:rPr>
          <w:rFonts w:eastAsiaTheme="minorHAnsi"/>
        </w:rPr>
        <w:t xml:space="preserve">ment form </w:t>
      </w:r>
      <w:r w:rsidR="00961F23">
        <w:rPr>
          <w:rFonts w:eastAsiaTheme="minorHAnsi"/>
        </w:rPr>
        <w:t>p</w:t>
      </w:r>
      <w:r w:rsidR="00A7425A" w:rsidRPr="002E7F96">
        <w:rPr>
          <w:rFonts w:eastAsiaTheme="minorHAnsi"/>
        </w:rPr>
        <w:t>art</w:t>
      </w:r>
      <w:r w:rsidRPr="002E7F96">
        <w:rPr>
          <w:rFonts w:eastAsiaTheme="minorHAnsi"/>
        </w:rPr>
        <w:t xml:space="preserve"> of the Property, the Owner has told us that there are no lettable areas of the Property that are currently unlet.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B662A" w:rsidRPr="002E7F96" w14:paraId="21C4A880" w14:textId="77777777" w:rsidTr="0087219A">
        <w:tc>
          <w:tcPr>
            <w:tcW w:w="8391" w:type="dxa"/>
            <w:hideMark/>
          </w:tcPr>
          <w:p w14:paraId="69E018D6" w14:textId="77777777" w:rsidR="002B662A" w:rsidRPr="002E7F96" w:rsidRDefault="002B662A" w:rsidP="002B662A">
            <w:pPr>
              <w:adjustRightInd/>
              <w:spacing w:after="220"/>
              <w:jc w:val="left"/>
              <w:rPr>
                <w:rFonts w:eastAsiaTheme="minorHAnsi"/>
              </w:rPr>
            </w:pPr>
            <w:r w:rsidRPr="002E7F96">
              <w:rPr>
                <w:rFonts w:eastAsiaTheme="minorHAnsi"/>
                <w:b/>
                <w:i/>
              </w:rPr>
              <w:t>Disclosures</w:t>
            </w:r>
          </w:p>
          <w:p w14:paraId="5525AF58" w14:textId="77777777" w:rsidR="002B662A" w:rsidRPr="002E7F96" w:rsidRDefault="002B662A" w:rsidP="002B662A">
            <w:pPr>
              <w:adjustRightInd/>
              <w:spacing w:after="220"/>
              <w:jc w:val="left"/>
              <w:rPr>
                <w:rFonts w:eastAsiaTheme="minorHAnsi"/>
              </w:rPr>
            </w:pPr>
          </w:p>
        </w:tc>
      </w:tr>
    </w:tbl>
    <w:p w14:paraId="3CE1AB4A" w14:textId="77777777" w:rsidR="002C23C5" w:rsidRPr="002E7F96" w:rsidRDefault="002C23C5" w:rsidP="00906205">
      <w:pPr>
        <w:pStyle w:val="ACBody1"/>
      </w:pPr>
    </w:p>
    <w:p w14:paraId="335E17A2" w14:textId="61ADFD6A" w:rsidR="002B662A" w:rsidRPr="002E7F96" w:rsidRDefault="002B662A" w:rsidP="00906205">
      <w:pPr>
        <w:pStyle w:val="ACLevel1"/>
        <w:keepNext/>
        <w:rPr>
          <w:rStyle w:val="ACLevel1asheadingtext"/>
          <w:rFonts w:eastAsiaTheme="minorHAnsi"/>
        </w:rPr>
      </w:pPr>
      <w:r w:rsidRPr="002E7F96">
        <w:rPr>
          <w:rStyle w:val="ACLevel1asheadingtext"/>
          <w:rFonts w:eastAsiaTheme="minorHAnsi"/>
        </w:rPr>
        <w:t>Renewal Rights</w:t>
      </w:r>
    </w:p>
    <w:p w14:paraId="2868D133" w14:textId="6ADFB8D3" w:rsidR="003305E0" w:rsidRPr="002E7F96" w:rsidRDefault="003305E0" w:rsidP="00906205">
      <w:pPr>
        <w:pStyle w:val="ACLevel2"/>
        <w:rPr>
          <w:rFonts w:eastAsiaTheme="minorHAnsi"/>
        </w:rPr>
      </w:pPr>
      <w:r w:rsidRPr="002E7F96">
        <w:rPr>
          <w:rFonts w:eastAsiaTheme="minorHAnsi"/>
        </w:rPr>
        <w:t>The Owner has told us that the Property is not subject to any tenancy which is being continued after the contractual expiry date.</w:t>
      </w:r>
    </w:p>
    <w:p w14:paraId="034277E2" w14:textId="3CE0A911" w:rsidR="003305E0" w:rsidRPr="002E7F96" w:rsidRDefault="003305E0" w:rsidP="00906205">
      <w:pPr>
        <w:pStyle w:val="ACLevel2"/>
        <w:rPr>
          <w:rFonts w:eastAsiaTheme="minorHAnsi"/>
        </w:rPr>
      </w:pPr>
      <w:r w:rsidRPr="002E7F96">
        <w:rPr>
          <w:rFonts w:eastAsiaTheme="minorHAnsi"/>
        </w:rPr>
        <w:t>The Owner has told us that no notice has been served in respect of any Letting Document pursuant to section 20 of the 1980 Act</w:t>
      </w:r>
      <w:r w:rsidR="00257F25">
        <w:rPr>
          <w:rFonts w:eastAsiaTheme="minorHAnsi"/>
        </w:rPr>
        <w:t xml:space="preserve">. </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B662A" w:rsidRPr="002E7F96" w14:paraId="3E3EBD0B" w14:textId="77777777" w:rsidTr="0087219A">
        <w:tc>
          <w:tcPr>
            <w:tcW w:w="8391" w:type="dxa"/>
            <w:hideMark/>
          </w:tcPr>
          <w:p w14:paraId="16AF0FD0" w14:textId="77777777" w:rsidR="002B662A" w:rsidRPr="002E7F96" w:rsidRDefault="002B662A" w:rsidP="002B662A">
            <w:pPr>
              <w:adjustRightInd/>
              <w:spacing w:after="220"/>
              <w:jc w:val="left"/>
              <w:rPr>
                <w:rFonts w:eastAsiaTheme="minorHAnsi"/>
              </w:rPr>
            </w:pPr>
            <w:r w:rsidRPr="002E7F96">
              <w:rPr>
                <w:rFonts w:eastAsiaTheme="minorHAnsi"/>
                <w:b/>
                <w:i/>
              </w:rPr>
              <w:t>Disclosures</w:t>
            </w:r>
          </w:p>
          <w:p w14:paraId="54FE6392" w14:textId="77777777" w:rsidR="002B662A" w:rsidRPr="002E7F96" w:rsidRDefault="002B662A" w:rsidP="002B662A">
            <w:pPr>
              <w:adjustRightInd/>
              <w:spacing w:after="220"/>
              <w:jc w:val="left"/>
              <w:rPr>
                <w:rFonts w:eastAsiaTheme="minorHAnsi"/>
              </w:rPr>
            </w:pPr>
          </w:p>
        </w:tc>
      </w:tr>
    </w:tbl>
    <w:p w14:paraId="56773FBC" w14:textId="77777777" w:rsidR="00FA3A15" w:rsidRPr="002E7F96" w:rsidRDefault="00FA3A15" w:rsidP="00906205">
      <w:pPr>
        <w:pStyle w:val="ACBody1"/>
        <w:rPr>
          <w:rFonts w:eastAsiaTheme="minorHAnsi"/>
        </w:rPr>
      </w:pPr>
    </w:p>
    <w:p w14:paraId="07E72325" w14:textId="766AA079" w:rsidR="002B662A" w:rsidRPr="002E7F96" w:rsidRDefault="00FA3A15" w:rsidP="00906205">
      <w:pPr>
        <w:pStyle w:val="ACLevel1"/>
        <w:keepNext/>
        <w:rPr>
          <w:rStyle w:val="ACLevel1asheadingtext"/>
          <w:rFonts w:eastAsiaTheme="minorHAnsi"/>
        </w:rPr>
      </w:pPr>
      <w:r w:rsidRPr="002E7F96">
        <w:rPr>
          <w:rStyle w:val="ACLevel1asheadingtext"/>
          <w:rFonts w:eastAsiaTheme="minorHAnsi"/>
        </w:rPr>
        <w:t>Oral Arrangements and U</w:t>
      </w:r>
      <w:r w:rsidR="002B662A" w:rsidRPr="002E7F96">
        <w:rPr>
          <w:rStyle w:val="ACLevel1asheadingtext"/>
          <w:rFonts w:eastAsiaTheme="minorHAnsi"/>
        </w:rPr>
        <w:t>ndertakings</w:t>
      </w:r>
    </w:p>
    <w:p w14:paraId="493BF53E" w14:textId="1A61C8CA" w:rsidR="002B662A" w:rsidRPr="00EA0C0D" w:rsidRDefault="002B662A" w:rsidP="00906205">
      <w:pPr>
        <w:pStyle w:val="ACBody1"/>
        <w:rPr>
          <w:rFonts w:eastAsiaTheme="minorHAnsi"/>
          <w:b/>
        </w:rPr>
      </w:pPr>
      <w:r w:rsidRPr="002E7F96">
        <w:rPr>
          <w:rFonts w:eastAsiaTheme="minorHAnsi"/>
        </w:rPr>
        <w:t xml:space="preserve">The Owner has told us that, so far as it is aware, there are no oral arrangements, undertakings or </w:t>
      </w:r>
      <w:r w:rsidRPr="00EA0C0D">
        <w:rPr>
          <w:rFonts w:eastAsiaTheme="minorHAnsi"/>
        </w:rPr>
        <w:t xml:space="preserve">concessions which have been made by any </w:t>
      </w:r>
      <w:r w:rsidR="00961F23" w:rsidRPr="00EA0C0D">
        <w:rPr>
          <w:rFonts w:eastAsiaTheme="minorHAnsi"/>
        </w:rPr>
        <w:t>p</w:t>
      </w:r>
      <w:r w:rsidR="00A7425A" w:rsidRPr="00EA0C0D">
        <w:rPr>
          <w:rFonts w:eastAsiaTheme="minorHAnsi"/>
        </w:rPr>
        <w:t>art</w:t>
      </w:r>
      <w:r w:rsidRPr="00EA0C0D">
        <w:rPr>
          <w:rFonts w:eastAsiaTheme="minorHAnsi"/>
        </w:rPr>
        <w:t>y to any Letting Document</w:t>
      </w:r>
      <w:r w:rsidRPr="00EA0C0D">
        <w:rPr>
          <w:rFonts w:eastAsiaTheme="minorHAnsi"/>
          <w:sz w:val="24"/>
          <w:szCs w:val="24"/>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B662A" w:rsidRPr="00EA0C0D" w14:paraId="337ACF5E" w14:textId="77777777" w:rsidTr="0087219A">
        <w:tc>
          <w:tcPr>
            <w:tcW w:w="8391" w:type="dxa"/>
          </w:tcPr>
          <w:p w14:paraId="1C3C2B36" w14:textId="77777777" w:rsidR="002B662A" w:rsidRPr="00EA0C0D" w:rsidRDefault="002B662A" w:rsidP="002B662A">
            <w:pPr>
              <w:adjustRightInd/>
              <w:spacing w:after="220"/>
              <w:jc w:val="left"/>
              <w:rPr>
                <w:rFonts w:eastAsiaTheme="minorHAnsi"/>
              </w:rPr>
            </w:pPr>
            <w:r w:rsidRPr="00EA0C0D">
              <w:rPr>
                <w:rFonts w:eastAsiaTheme="minorHAnsi"/>
                <w:b/>
                <w:i/>
              </w:rPr>
              <w:t>Disclosures</w:t>
            </w:r>
          </w:p>
          <w:p w14:paraId="4B52685F" w14:textId="77777777" w:rsidR="002B662A" w:rsidRPr="00EA0C0D" w:rsidRDefault="002B662A" w:rsidP="002B662A">
            <w:pPr>
              <w:adjustRightInd/>
              <w:spacing w:after="220"/>
              <w:jc w:val="left"/>
              <w:rPr>
                <w:rFonts w:eastAsiaTheme="minorHAnsi"/>
              </w:rPr>
            </w:pPr>
          </w:p>
        </w:tc>
      </w:tr>
    </w:tbl>
    <w:p w14:paraId="09720E3C" w14:textId="77777777" w:rsidR="002B662A" w:rsidRPr="00EA0C0D" w:rsidRDefault="002B662A" w:rsidP="00906205">
      <w:pPr>
        <w:pStyle w:val="ACBody1"/>
        <w:rPr>
          <w:rFonts w:eastAsiaTheme="minorHAnsi"/>
        </w:rPr>
      </w:pPr>
    </w:p>
    <w:p w14:paraId="1CC8979E" w14:textId="739B32CC" w:rsidR="002B662A" w:rsidRPr="00EA0C0D" w:rsidRDefault="002B662A" w:rsidP="00906205">
      <w:pPr>
        <w:pStyle w:val="ACLevel1"/>
        <w:keepNext/>
        <w:rPr>
          <w:rStyle w:val="ACLevel1asheadingtext"/>
          <w:rFonts w:eastAsiaTheme="minorHAnsi"/>
        </w:rPr>
      </w:pPr>
      <w:r w:rsidRPr="00EA0C0D">
        <w:rPr>
          <w:rStyle w:val="ACLevel1asheadingtext"/>
          <w:rFonts w:eastAsiaTheme="minorHAnsi"/>
        </w:rPr>
        <w:t xml:space="preserve">Consents </w:t>
      </w:r>
    </w:p>
    <w:p w14:paraId="565AE53A" w14:textId="3C6A95B0" w:rsidR="00BD5CF3" w:rsidRPr="00EA0C0D" w:rsidRDefault="00BD5CF3" w:rsidP="00BD5CF3">
      <w:pPr>
        <w:pStyle w:val="ACLevel2"/>
        <w:rPr>
          <w:rFonts w:eastAsiaTheme="minorHAnsi"/>
        </w:rPr>
      </w:pPr>
      <w:r w:rsidRPr="00EA0C0D">
        <w:rPr>
          <w:rFonts w:eastAsiaTheme="minorHAnsi"/>
        </w:rPr>
        <w:t xml:space="preserve">Any consents required for the grant of the Letting Document and any dealings </w:t>
      </w:r>
      <w:r w:rsidR="00154FFC" w:rsidRPr="00EA0C0D">
        <w:rPr>
          <w:rFonts w:eastAsiaTheme="minorHAnsi"/>
        </w:rPr>
        <w:t>under the Letting Document</w:t>
      </w:r>
      <w:r w:rsidRPr="00EA0C0D">
        <w:rPr>
          <w:rFonts w:eastAsiaTheme="minorHAnsi"/>
        </w:rPr>
        <w:t xml:space="preserve"> which will be of continuing relevance following the completion of the Transaction have been obtained and placed with the Title Documents.</w:t>
      </w:r>
    </w:p>
    <w:p w14:paraId="59D0FE32" w14:textId="76BFC378" w:rsidR="003305E0" w:rsidRPr="00EA0C0D" w:rsidRDefault="00BB4A0B" w:rsidP="00906205">
      <w:pPr>
        <w:pStyle w:val="ACLevel2"/>
        <w:rPr>
          <w:rFonts w:eastAsiaTheme="minorHAnsi"/>
        </w:rPr>
      </w:pPr>
      <w:r w:rsidRPr="00EA0C0D">
        <w:rPr>
          <w:rFonts w:eastAsiaTheme="minorHAnsi"/>
        </w:rPr>
        <w:t xml:space="preserve">The Owner </w:t>
      </w:r>
      <w:r w:rsidR="00B011D6" w:rsidRPr="00EA0C0D">
        <w:rPr>
          <w:rFonts w:eastAsiaTheme="minorHAnsi"/>
        </w:rPr>
        <w:t xml:space="preserve">has told us </w:t>
      </w:r>
      <w:r w:rsidRPr="00EA0C0D">
        <w:rPr>
          <w:rFonts w:eastAsiaTheme="minorHAnsi"/>
        </w:rPr>
        <w:t>that n</w:t>
      </w:r>
      <w:r w:rsidR="003305E0" w:rsidRPr="00EA0C0D">
        <w:rPr>
          <w:rFonts w:eastAsiaTheme="minorHAnsi"/>
        </w:rPr>
        <w:t xml:space="preserve">o application is currently pending from the tenant for consent to works, change of use, </w:t>
      </w:r>
      <w:proofErr w:type="gramStart"/>
      <w:r w:rsidR="003305E0" w:rsidRPr="00EA0C0D">
        <w:rPr>
          <w:rFonts w:eastAsiaTheme="minorHAnsi"/>
        </w:rPr>
        <w:t>alienation</w:t>
      </w:r>
      <w:proofErr w:type="gramEnd"/>
      <w:r w:rsidR="003305E0" w:rsidRPr="00EA0C0D">
        <w:rPr>
          <w:rFonts w:eastAsiaTheme="minorHAnsi"/>
        </w:rPr>
        <w:t xml:space="preserve"> or any other dealings with the Premises</w:t>
      </w:r>
      <w:r w:rsidR="00257F25" w:rsidRPr="00EA0C0D">
        <w:rPr>
          <w:rFonts w:eastAsiaTheme="minorHAnsi"/>
        </w:rPr>
        <w:t xml:space="preserve">. </w:t>
      </w:r>
    </w:p>
    <w:tbl>
      <w:tblPr>
        <w:tblW w:w="0" w:type="auto"/>
        <w:tblInd w:w="85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165"/>
      </w:tblGrid>
      <w:tr w:rsidR="002B662A" w:rsidRPr="00EA0C0D" w14:paraId="4C912E8F" w14:textId="77777777" w:rsidTr="002360B4">
        <w:tc>
          <w:tcPr>
            <w:tcW w:w="8391" w:type="dxa"/>
          </w:tcPr>
          <w:p w14:paraId="4F4281AD" w14:textId="77777777" w:rsidR="002B662A" w:rsidRPr="00EA0C0D" w:rsidRDefault="002B662A" w:rsidP="002B662A">
            <w:pPr>
              <w:adjustRightInd/>
              <w:spacing w:after="220"/>
              <w:jc w:val="left"/>
              <w:rPr>
                <w:rFonts w:eastAsiaTheme="minorHAnsi"/>
              </w:rPr>
            </w:pPr>
            <w:r w:rsidRPr="00EA0C0D">
              <w:rPr>
                <w:rFonts w:eastAsiaTheme="minorHAnsi"/>
                <w:b/>
                <w:i/>
              </w:rPr>
              <w:t>Disclosures</w:t>
            </w:r>
          </w:p>
          <w:p w14:paraId="4575A03D" w14:textId="77777777" w:rsidR="002B662A" w:rsidRPr="00EA0C0D" w:rsidRDefault="002B662A" w:rsidP="002B662A">
            <w:pPr>
              <w:adjustRightInd/>
              <w:spacing w:after="220"/>
              <w:jc w:val="left"/>
              <w:rPr>
                <w:rFonts w:eastAsiaTheme="minorHAnsi"/>
              </w:rPr>
            </w:pPr>
          </w:p>
        </w:tc>
      </w:tr>
    </w:tbl>
    <w:p w14:paraId="455CE6CA" w14:textId="77777777" w:rsidR="008112F6" w:rsidRPr="00EA0C0D" w:rsidRDefault="008112F6" w:rsidP="00906205">
      <w:pPr>
        <w:pStyle w:val="ACBody1"/>
        <w:rPr>
          <w:rFonts w:eastAsiaTheme="minorHAnsi"/>
        </w:rPr>
      </w:pPr>
    </w:p>
    <w:p w14:paraId="43E67A05" w14:textId="516664D2" w:rsidR="002B662A" w:rsidRPr="00906205" w:rsidRDefault="008112F6" w:rsidP="00906205">
      <w:pPr>
        <w:pStyle w:val="ACLevel1"/>
        <w:keepNext/>
        <w:rPr>
          <w:rStyle w:val="ACLevel1asheadingtext"/>
          <w:rFonts w:eastAsiaTheme="minorHAnsi"/>
        </w:rPr>
      </w:pPr>
      <w:r w:rsidRPr="00906205">
        <w:rPr>
          <w:rStyle w:val="ACLevel1asheadingtext"/>
          <w:rFonts w:eastAsiaTheme="minorHAnsi"/>
        </w:rPr>
        <w:t>Breaches of Covenant and P</w:t>
      </w:r>
      <w:r w:rsidR="002B662A" w:rsidRPr="00906205">
        <w:rPr>
          <w:rStyle w:val="ACLevel1asheadingtext"/>
          <w:rFonts w:eastAsiaTheme="minorHAnsi"/>
        </w:rPr>
        <w:t>roceedings</w:t>
      </w:r>
    </w:p>
    <w:p w14:paraId="3FFB5531" w14:textId="77777777" w:rsidR="003305E0" w:rsidRPr="009C19FD" w:rsidRDefault="003305E0" w:rsidP="00AC4898">
      <w:pPr>
        <w:pStyle w:val="ACBody1"/>
        <w:keepNext/>
        <w:rPr>
          <w:rFonts w:eastAsiaTheme="minorHAnsi"/>
        </w:rPr>
      </w:pPr>
      <w:r w:rsidRPr="009C19FD">
        <w:rPr>
          <w:rFonts w:eastAsiaTheme="minorHAnsi"/>
        </w:rPr>
        <w:t>The Owner has told us that:</w:t>
      </w:r>
    </w:p>
    <w:p w14:paraId="28000860" w14:textId="1D0A7C21" w:rsidR="003305E0" w:rsidRPr="002E7F96" w:rsidRDefault="003305E0" w:rsidP="00906205">
      <w:pPr>
        <w:pStyle w:val="ACLevel2"/>
        <w:rPr>
          <w:rFonts w:eastAsiaTheme="minorHAnsi"/>
        </w:rPr>
      </w:pPr>
      <w:r w:rsidRPr="009C19FD">
        <w:rPr>
          <w:rFonts w:eastAsiaTheme="minorHAnsi"/>
        </w:rPr>
        <w:t>it is not aware of any subsisting material breach or mater</w:t>
      </w:r>
      <w:r w:rsidRPr="002E7F96">
        <w:rPr>
          <w:rFonts w:eastAsiaTheme="minorHAnsi"/>
        </w:rPr>
        <w:t xml:space="preserve">ial non-observances of the covenants or conditions contained in the Letting Document, whether on the </w:t>
      </w:r>
      <w:r w:rsidR="00A7425A" w:rsidRPr="002E7F96">
        <w:rPr>
          <w:rFonts w:eastAsiaTheme="minorHAnsi"/>
        </w:rPr>
        <w:t>Part</w:t>
      </w:r>
      <w:r w:rsidRPr="002E7F96">
        <w:rPr>
          <w:rFonts w:eastAsiaTheme="minorHAnsi"/>
        </w:rPr>
        <w:t xml:space="preserve"> of the landlord or the tenant, or any other event of a material nature which could give rise to forfeiture of the Letting </w:t>
      </w:r>
      <w:proofErr w:type="gramStart"/>
      <w:r w:rsidRPr="002E7F96">
        <w:rPr>
          <w:rFonts w:eastAsiaTheme="minorHAnsi"/>
        </w:rPr>
        <w:t>Document;</w:t>
      </w:r>
      <w:proofErr w:type="gramEnd"/>
    </w:p>
    <w:p w14:paraId="244E20F8" w14:textId="233D1143" w:rsidR="003305E0" w:rsidRPr="002E7F96" w:rsidRDefault="003305E0" w:rsidP="00906205">
      <w:pPr>
        <w:pStyle w:val="ACLevel2"/>
        <w:rPr>
          <w:rFonts w:eastAsiaTheme="minorHAnsi"/>
        </w:rPr>
      </w:pPr>
      <w:r w:rsidRPr="002E7F96">
        <w:rPr>
          <w:rFonts w:eastAsiaTheme="minorHAnsi"/>
        </w:rPr>
        <w:t xml:space="preserve">no notice alleging any breach of any covenant or condition contained in the Letting Document whether on the </w:t>
      </w:r>
      <w:r w:rsidR="00961F23">
        <w:rPr>
          <w:rFonts w:eastAsiaTheme="minorHAnsi"/>
        </w:rPr>
        <w:t>p</w:t>
      </w:r>
      <w:r w:rsidR="00A7425A" w:rsidRPr="002E7F96">
        <w:rPr>
          <w:rFonts w:eastAsiaTheme="minorHAnsi"/>
        </w:rPr>
        <w:t>art</w:t>
      </w:r>
      <w:r w:rsidRPr="002E7F96">
        <w:rPr>
          <w:rFonts w:eastAsiaTheme="minorHAnsi"/>
        </w:rPr>
        <w:t xml:space="preserve"> of the landlord or the tenant, remains outstanding and it has not made any complaint or objection to the </w:t>
      </w:r>
      <w:proofErr w:type="gramStart"/>
      <w:r w:rsidRPr="002E7F96">
        <w:rPr>
          <w:rFonts w:eastAsiaTheme="minorHAnsi"/>
        </w:rPr>
        <w:t>tenant</w:t>
      </w:r>
      <w:r w:rsidRPr="002E7F96">
        <w:rPr>
          <w:rFonts w:eastAsiaTheme="minorHAnsi"/>
          <w:i/>
        </w:rPr>
        <w:t>;</w:t>
      </w:r>
      <w:proofErr w:type="gramEnd"/>
      <w:r w:rsidRPr="002E7F96">
        <w:rPr>
          <w:rFonts w:eastAsiaTheme="minorHAnsi"/>
        </w:rPr>
        <w:t xml:space="preserve"> </w:t>
      </w:r>
    </w:p>
    <w:p w14:paraId="6453989E" w14:textId="392A1DCA" w:rsidR="003305E0" w:rsidRPr="002E7F96" w:rsidRDefault="003305E0" w:rsidP="00906205">
      <w:pPr>
        <w:pStyle w:val="ACLevel2"/>
        <w:rPr>
          <w:rFonts w:eastAsiaTheme="minorHAnsi"/>
          <w:b/>
          <w:i/>
        </w:rPr>
      </w:pPr>
      <w:r w:rsidRPr="002E7F96">
        <w:rPr>
          <w:rFonts w:eastAsiaTheme="minorHAnsi"/>
        </w:rPr>
        <w:t xml:space="preserve">so far as the Owner is aware, no breach of covenant </w:t>
      </w:r>
      <w:r w:rsidR="00BB25AF">
        <w:rPr>
          <w:rFonts w:eastAsiaTheme="minorHAnsi"/>
        </w:rPr>
        <w:t xml:space="preserve">contained in </w:t>
      </w:r>
      <w:r w:rsidR="00B34473">
        <w:rPr>
          <w:rFonts w:eastAsiaTheme="minorHAnsi"/>
        </w:rPr>
        <w:t>a</w:t>
      </w:r>
      <w:r w:rsidR="00BB25AF">
        <w:rPr>
          <w:rFonts w:eastAsiaTheme="minorHAnsi"/>
        </w:rPr>
        <w:t xml:space="preserve"> Letting Document </w:t>
      </w:r>
      <w:r w:rsidRPr="002E7F96">
        <w:rPr>
          <w:rFonts w:eastAsiaTheme="minorHAnsi"/>
        </w:rPr>
        <w:t>has been waived or acquiesced in;</w:t>
      </w:r>
      <w:r w:rsidRPr="002E7F96">
        <w:rPr>
          <w:rFonts w:eastAsiaTheme="minorHAnsi"/>
          <w:b/>
          <w:i/>
        </w:rPr>
        <w:t xml:space="preserve"> </w:t>
      </w:r>
      <w:r w:rsidRPr="002E7F96">
        <w:rPr>
          <w:rFonts w:eastAsiaTheme="minorHAnsi"/>
        </w:rPr>
        <w:t>and</w:t>
      </w:r>
    </w:p>
    <w:p w14:paraId="2306B81B" w14:textId="28930DA8" w:rsidR="002B662A" w:rsidRPr="009C19FD" w:rsidRDefault="003305E0" w:rsidP="00906205">
      <w:pPr>
        <w:pStyle w:val="ACLevel2"/>
        <w:rPr>
          <w:rFonts w:eastAsiaTheme="minorHAnsi"/>
        </w:rPr>
      </w:pPr>
      <w:r w:rsidRPr="009C19FD">
        <w:rPr>
          <w:rFonts w:eastAsiaTheme="minorHAnsi"/>
        </w:rPr>
        <w:t>no proceedings have been instituted or threatened by it against any tenant.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B662A" w:rsidRPr="009C19FD" w14:paraId="690B5126" w14:textId="77777777" w:rsidTr="0087219A">
        <w:tc>
          <w:tcPr>
            <w:tcW w:w="8391" w:type="dxa"/>
          </w:tcPr>
          <w:p w14:paraId="2B26F760" w14:textId="6156B989" w:rsidR="002B662A" w:rsidRPr="009C19FD" w:rsidRDefault="002B662A" w:rsidP="002B662A">
            <w:pPr>
              <w:adjustRightInd/>
              <w:spacing w:after="220"/>
              <w:jc w:val="left"/>
              <w:rPr>
                <w:rFonts w:eastAsiaTheme="minorHAnsi"/>
              </w:rPr>
            </w:pPr>
            <w:r w:rsidRPr="009C19FD">
              <w:rPr>
                <w:rFonts w:eastAsiaTheme="minorHAnsi"/>
                <w:b/>
                <w:i/>
              </w:rPr>
              <w:t>Disclosures</w:t>
            </w:r>
          </w:p>
          <w:p w14:paraId="10ECD746" w14:textId="77777777" w:rsidR="002B662A" w:rsidRPr="009C19FD" w:rsidRDefault="002B662A" w:rsidP="002B662A">
            <w:pPr>
              <w:adjustRightInd/>
              <w:spacing w:after="220"/>
              <w:jc w:val="left"/>
              <w:rPr>
                <w:rFonts w:eastAsiaTheme="minorHAnsi"/>
              </w:rPr>
            </w:pPr>
          </w:p>
        </w:tc>
      </w:tr>
    </w:tbl>
    <w:p w14:paraId="430478A1" w14:textId="77777777" w:rsidR="003F0350" w:rsidRPr="009C19FD" w:rsidRDefault="003F0350" w:rsidP="00906205">
      <w:pPr>
        <w:pStyle w:val="ACBody1"/>
        <w:rPr>
          <w:rFonts w:eastAsiaTheme="minorHAnsi"/>
        </w:rPr>
      </w:pPr>
    </w:p>
    <w:p w14:paraId="2083173E" w14:textId="2C7FB5C2" w:rsidR="002B662A" w:rsidRPr="00906205" w:rsidRDefault="00610309" w:rsidP="00906205">
      <w:pPr>
        <w:pStyle w:val="ACLevel1"/>
        <w:keepNext/>
        <w:rPr>
          <w:rStyle w:val="ACLevel1asheadingtext"/>
          <w:rFonts w:eastAsiaTheme="minorHAnsi"/>
        </w:rPr>
      </w:pPr>
      <w:r w:rsidRPr="00906205">
        <w:rPr>
          <w:rStyle w:val="ACLevel1asheadingtext"/>
          <w:rFonts w:eastAsiaTheme="minorHAnsi"/>
        </w:rPr>
        <w:t>Notices in respect of I</w:t>
      </w:r>
      <w:r w:rsidR="002B662A" w:rsidRPr="00906205">
        <w:rPr>
          <w:rStyle w:val="ACLevel1asheadingtext"/>
          <w:rFonts w:eastAsiaTheme="minorHAnsi"/>
        </w:rPr>
        <w:t>mprovements</w:t>
      </w:r>
    </w:p>
    <w:p w14:paraId="544BD4DD" w14:textId="3A6C9125" w:rsidR="003305E0" w:rsidRPr="009C19FD" w:rsidRDefault="003305E0" w:rsidP="00906205">
      <w:pPr>
        <w:pStyle w:val="ACLevel2"/>
        <w:rPr>
          <w:rFonts w:eastAsiaTheme="minorHAnsi"/>
        </w:rPr>
      </w:pPr>
      <w:r w:rsidRPr="009C19FD">
        <w:rPr>
          <w:rFonts w:eastAsiaTheme="minorHAnsi"/>
        </w:rPr>
        <w:t>The Owner has told us that so far as the Owner is aware:</w:t>
      </w:r>
    </w:p>
    <w:p w14:paraId="7C31F5C0" w14:textId="408AECC6" w:rsidR="003305E0" w:rsidRPr="009C19FD" w:rsidRDefault="003305E0" w:rsidP="00906205">
      <w:pPr>
        <w:pStyle w:val="ACLevel3"/>
        <w:rPr>
          <w:rFonts w:eastAsiaTheme="minorHAnsi"/>
          <w:i/>
        </w:rPr>
      </w:pPr>
      <w:r w:rsidRPr="009C19FD">
        <w:rPr>
          <w:rFonts w:eastAsiaTheme="minorHAnsi"/>
        </w:rPr>
        <w:t>no notice of intention to make improvements has been served under section</w:t>
      </w:r>
      <w:r w:rsidR="00A7425A">
        <w:rPr>
          <w:rFonts w:eastAsiaTheme="minorHAnsi"/>
        </w:rPr>
        <w:t> </w:t>
      </w:r>
      <w:r w:rsidRPr="009C19FD">
        <w:rPr>
          <w:rFonts w:eastAsiaTheme="minorHAnsi"/>
        </w:rPr>
        <w:t xml:space="preserve">48 of the 1980 </w:t>
      </w:r>
      <w:proofErr w:type="gramStart"/>
      <w:r w:rsidRPr="009C19FD">
        <w:rPr>
          <w:rFonts w:eastAsiaTheme="minorHAnsi"/>
        </w:rPr>
        <w:t>Act;</w:t>
      </w:r>
      <w:proofErr w:type="gramEnd"/>
      <w:r w:rsidRPr="009C19FD">
        <w:rPr>
          <w:rFonts w:eastAsiaTheme="minorHAnsi"/>
        </w:rPr>
        <w:t xml:space="preserve"> and </w:t>
      </w:r>
    </w:p>
    <w:p w14:paraId="23ADD44B" w14:textId="5E20E795" w:rsidR="003305E0" w:rsidRPr="009C19FD" w:rsidRDefault="003305E0" w:rsidP="00906205">
      <w:pPr>
        <w:pStyle w:val="ACLevel3"/>
        <w:rPr>
          <w:rFonts w:eastAsiaTheme="minorHAnsi"/>
          <w:i/>
        </w:rPr>
      </w:pPr>
      <w:r w:rsidRPr="009C19FD">
        <w:rPr>
          <w:rFonts w:eastAsiaTheme="minorHAnsi"/>
        </w:rPr>
        <w:t>no claims for compensation for improvements have been made and there are no such notices or claims with the Title Documents.</w:t>
      </w:r>
    </w:p>
    <w:p w14:paraId="5EB5F95E" w14:textId="2F611A05" w:rsidR="003305E0" w:rsidRPr="009C19FD" w:rsidRDefault="003305E0" w:rsidP="00906205">
      <w:pPr>
        <w:pStyle w:val="ACLevel2"/>
        <w:rPr>
          <w:rFonts w:eastAsiaTheme="minorHAnsi"/>
        </w:rPr>
      </w:pPr>
      <w:r w:rsidRPr="009C19FD">
        <w:rPr>
          <w:rFonts w:eastAsiaTheme="minorHAnsi"/>
        </w:rPr>
        <w:t>The Owner has told us that no works or improvements which would entitle the tenant to compensation (either now or in the future) have been carried out by any current tenant or its predecessors and the Owner is not aware of any proposals to carry out such works or improvements.</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5"/>
      </w:tblGrid>
      <w:tr w:rsidR="002B662A" w:rsidRPr="009C19FD" w14:paraId="73BE0B9F" w14:textId="77777777" w:rsidTr="0087219A">
        <w:tc>
          <w:tcPr>
            <w:tcW w:w="8391" w:type="dxa"/>
            <w:shd w:val="clear" w:color="auto" w:fill="FFFFFF" w:themeFill="background1"/>
          </w:tcPr>
          <w:p w14:paraId="32C65C6C" w14:textId="77777777" w:rsidR="002B662A" w:rsidRPr="009C19FD" w:rsidRDefault="002B662A" w:rsidP="002B662A">
            <w:pPr>
              <w:adjustRightInd/>
              <w:spacing w:after="220"/>
              <w:jc w:val="left"/>
              <w:rPr>
                <w:rFonts w:eastAsiaTheme="minorHAnsi"/>
              </w:rPr>
            </w:pPr>
            <w:r w:rsidRPr="009C19FD">
              <w:rPr>
                <w:rFonts w:eastAsiaTheme="minorHAnsi"/>
                <w:b/>
                <w:i/>
              </w:rPr>
              <w:t>Disclosures</w:t>
            </w:r>
          </w:p>
          <w:p w14:paraId="3596C2DB" w14:textId="77777777" w:rsidR="002B662A" w:rsidRPr="009C19FD" w:rsidRDefault="002B662A" w:rsidP="002B662A">
            <w:pPr>
              <w:adjustRightInd/>
              <w:spacing w:after="220"/>
              <w:jc w:val="left"/>
              <w:rPr>
                <w:rFonts w:eastAsiaTheme="minorHAnsi"/>
              </w:rPr>
            </w:pPr>
          </w:p>
        </w:tc>
      </w:tr>
    </w:tbl>
    <w:p w14:paraId="7CBBF126" w14:textId="77777777" w:rsidR="00BD3DBF" w:rsidRPr="009C19FD" w:rsidRDefault="00BD3DBF" w:rsidP="00EF6BA8">
      <w:pPr>
        <w:pStyle w:val="Body"/>
        <w:rPr>
          <w:rFonts w:eastAsiaTheme="minorHAnsi"/>
        </w:rPr>
      </w:pPr>
    </w:p>
    <w:p w14:paraId="76FD36C6" w14:textId="77777777" w:rsidR="00D41322" w:rsidRPr="009C19FD" w:rsidRDefault="002B662A" w:rsidP="00D41322">
      <w:pPr>
        <w:adjustRightInd/>
        <w:spacing w:after="200" w:line="276" w:lineRule="auto"/>
        <w:jc w:val="left"/>
        <w:sectPr w:rsidR="00D41322" w:rsidRPr="009C19FD" w:rsidSect="005C01B0">
          <w:footerReference w:type="first" r:id="rId12"/>
          <w:pgSz w:w="11906" w:h="16838"/>
          <w:pgMar w:top="1440" w:right="1440" w:bottom="1440" w:left="1440" w:header="720" w:footer="720" w:gutter="0"/>
          <w:pgNumType w:start="1"/>
          <w:cols w:space="708"/>
          <w:titlePg/>
          <w:docGrid w:linePitch="360"/>
        </w:sectPr>
      </w:pPr>
      <w:r w:rsidRPr="009C19FD">
        <w:br w:type="page"/>
      </w:r>
    </w:p>
    <w:p w14:paraId="3A7472BA" w14:textId="77777777" w:rsidR="00BE4AA5" w:rsidRDefault="00BE4AA5" w:rsidP="00BE47C6">
      <w:pPr>
        <w:pStyle w:val="ACSchedule"/>
        <w:numPr>
          <w:ilvl w:val="0"/>
          <w:numId w:val="3"/>
        </w:numPr>
        <w:ind w:left="0"/>
        <w:outlineLvl w:val="3"/>
        <w:rPr>
          <w:b w:val="0"/>
          <w:bCs w:val="0"/>
        </w:rPr>
      </w:pPr>
      <w:bookmarkStart w:id="170" w:name="_Ref423847950"/>
      <w:bookmarkStart w:id="171" w:name="_Ref423848121"/>
      <w:bookmarkStart w:id="172" w:name="_Ref517164702"/>
      <w:bookmarkStart w:id="173" w:name="_Ref374116"/>
      <w:bookmarkStart w:id="174" w:name="_Toc74377180"/>
      <w:bookmarkStart w:id="175" w:name="_Ref74260246"/>
      <w:bookmarkEnd w:id="170"/>
      <w:bookmarkEnd w:id="171"/>
      <w:bookmarkEnd w:id="172"/>
      <w:bookmarkEnd w:id="173"/>
      <w:bookmarkEnd w:id="174"/>
    </w:p>
    <w:p w14:paraId="75223B2E" w14:textId="38B339D3" w:rsidR="002B662A" w:rsidRPr="00207778" w:rsidRDefault="00F34C0C" w:rsidP="00BE47C6">
      <w:pPr>
        <w:pStyle w:val="ACSubHeading"/>
        <w:outlineLvl w:val="4"/>
        <w:rPr>
          <w:rFonts w:eastAsiaTheme="minorHAnsi"/>
        </w:rPr>
      </w:pPr>
      <w:bookmarkStart w:id="176" w:name="_Toc74377181"/>
      <w:bookmarkEnd w:id="175"/>
      <w:r>
        <w:t>Schedule</w:t>
      </w:r>
      <w:r w:rsidR="00207778">
        <w:t xml:space="preserve"> of Title Documents</w:t>
      </w:r>
      <w:bookmarkEnd w:id="176"/>
    </w:p>
    <w:p w14:paraId="4D7377D1" w14:textId="28C07CF1" w:rsidR="00EF6BA8" w:rsidRPr="009C19FD" w:rsidRDefault="00E77088" w:rsidP="0010649C">
      <w:pPr>
        <w:pStyle w:val="Body"/>
        <w:jc w:val="center"/>
        <w:rPr>
          <w:rFonts w:eastAsiaTheme="minorHAnsi"/>
        </w:rPr>
      </w:pPr>
      <w:r w:rsidRPr="002E7F96">
        <w:rPr>
          <w:rFonts w:eastAsiaTheme="minorHAnsi"/>
        </w:rPr>
        <w:t>[ • ]</w:t>
      </w:r>
    </w:p>
    <w:p w14:paraId="6190EE10" w14:textId="77777777" w:rsidR="00EF6BA8" w:rsidRPr="009C19FD" w:rsidRDefault="00EF6BA8" w:rsidP="00906205">
      <w:pPr>
        <w:pStyle w:val="Body"/>
        <w:rPr>
          <w:rFonts w:eastAsiaTheme="minorHAnsi"/>
        </w:rPr>
      </w:pPr>
    </w:p>
    <w:p w14:paraId="1009B68E" w14:textId="77777777" w:rsidR="00EF6BA8" w:rsidRPr="009C19FD" w:rsidRDefault="00EF6BA8" w:rsidP="00906205">
      <w:pPr>
        <w:pStyle w:val="Body"/>
        <w:rPr>
          <w:rFonts w:eastAsiaTheme="minorHAnsi"/>
        </w:rPr>
      </w:pPr>
    </w:p>
    <w:p w14:paraId="24417155" w14:textId="61C87081" w:rsidR="002B662A" w:rsidRPr="009C19FD" w:rsidRDefault="002B662A" w:rsidP="00906205">
      <w:pPr>
        <w:pStyle w:val="Body"/>
      </w:pPr>
      <w:r w:rsidRPr="009C19FD">
        <w:br w:type="page"/>
      </w:r>
    </w:p>
    <w:p w14:paraId="51033B04" w14:textId="77777777" w:rsidR="002B662A" w:rsidRPr="009C19FD" w:rsidRDefault="002B662A" w:rsidP="00E830B9">
      <w:pPr>
        <w:pStyle w:val="Body"/>
      </w:pPr>
    </w:p>
    <w:p w14:paraId="03FBD81B" w14:textId="1E2F2DDA" w:rsidR="002B662A" w:rsidRPr="002E7F96" w:rsidRDefault="002B662A" w:rsidP="00E830B9">
      <w:pPr>
        <w:tabs>
          <w:tab w:val="left" w:pos="2552"/>
        </w:tabs>
        <w:adjustRightInd/>
        <w:spacing w:after="220"/>
        <w:jc w:val="left"/>
        <w:rPr>
          <w:rFonts w:eastAsiaTheme="minorHAnsi"/>
        </w:rPr>
      </w:pPr>
      <w:r w:rsidRPr="002E7F96">
        <w:rPr>
          <w:rFonts w:eastAsiaTheme="minorHAnsi"/>
        </w:rPr>
        <w:t>SIGNED:</w:t>
      </w:r>
      <w:r w:rsidRPr="002E7F96">
        <w:rPr>
          <w:rFonts w:eastAsiaTheme="minorHAnsi"/>
        </w:rPr>
        <w:tab/>
        <w:t>______________</w:t>
      </w:r>
      <w:r w:rsidR="00E830B9">
        <w:rPr>
          <w:rFonts w:eastAsiaTheme="minorHAnsi"/>
        </w:rPr>
        <w:t>______________________</w:t>
      </w:r>
    </w:p>
    <w:p w14:paraId="6F9E3A81" w14:textId="77777777" w:rsidR="002B662A" w:rsidRPr="002E7F96" w:rsidRDefault="002B662A" w:rsidP="00E830B9">
      <w:pPr>
        <w:pStyle w:val="Body"/>
      </w:pPr>
    </w:p>
    <w:p w14:paraId="243757A2" w14:textId="31DFE09A" w:rsidR="002B662A" w:rsidRPr="002E7F96" w:rsidRDefault="002B662A" w:rsidP="00E830B9">
      <w:pPr>
        <w:tabs>
          <w:tab w:val="left" w:pos="2552"/>
        </w:tabs>
        <w:adjustRightInd/>
        <w:spacing w:after="220"/>
        <w:jc w:val="left"/>
        <w:rPr>
          <w:rFonts w:eastAsiaTheme="minorHAnsi"/>
        </w:rPr>
      </w:pPr>
      <w:r w:rsidRPr="002E7F96">
        <w:rPr>
          <w:rFonts w:eastAsiaTheme="minorHAnsi"/>
        </w:rPr>
        <w:t>NAME:</w:t>
      </w:r>
      <w:r w:rsidRPr="002E7F96">
        <w:rPr>
          <w:rFonts w:eastAsiaTheme="minorHAnsi"/>
        </w:rPr>
        <w:tab/>
        <w:t>_________________</w:t>
      </w:r>
      <w:r w:rsidR="00E830B9">
        <w:rPr>
          <w:rFonts w:eastAsiaTheme="minorHAnsi"/>
        </w:rPr>
        <w:t>___________________</w:t>
      </w:r>
    </w:p>
    <w:p w14:paraId="7A29A38F" w14:textId="77777777" w:rsidR="002B662A" w:rsidRPr="002E7F96" w:rsidRDefault="002B662A" w:rsidP="00E830B9">
      <w:pPr>
        <w:pStyle w:val="Body"/>
      </w:pPr>
    </w:p>
    <w:p w14:paraId="2A74B09E" w14:textId="693B8E16" w:rsidR="002B662A" w:rsidRPr="002E7F96" w:rsidRDefault="002B662A" w:rsidP="00E830B9">
      <w:pPr>
        <w:tabs>
          <w:tab w:val="left" w:pos="2552"/>
        </w:tabs>
        <w:adjustRightInd/>
        <w:spacing w:after="220"/>
        <w:jc w:val="left"/>
        <w:rPr>
          <w:rFonts w:eastAsiaTheme="minorHAnsi"/>
        </w:rPr>
      </w:pPr>
      <w:r w:rsidRPr="002E7F96">
        <w:rPr>
          <w:rFonts w:eastAsiaTheme="minorHAnsi"/>
        </w:rPr>
        <w:t>POSITION IN FIRM</w:t>
      </w:r>
      <w:r w:rsidRPr="002E7F96">
        <w:rPr>
          <w:rFonts w:eastAsiaTheme="minorHAnsi"/>
        </w:rPr>
        <w:tab/>
      </w:r>
      <w:r w:rsidR="00A7425A" w:rsidRPr="002E7F96">
        <w:rPr>
          <w:rFonts w:eastAsiaTheme="minorHAnsi"/>
        </w:rPr>
        <w:t>Part</w:t>
      </w:r>
      <w:r w:rsidRPr="002E7F96">
        <w:rPr>
          <w:rFonts w:eastAsiaTheme="minorHAnsi"/>
        </w:rPr>
        <w:t>ner</w:t>
      </w:r>
      <w:r w:rsidR="00E830B9">
        <w:rPr>
          <w:rFonts w:eastAsiaTheme="minorHAnsi"/>
        </w:rPr>
        <w:t>      </w:t>
      </w:r>
      <w:r w:rsidR="00CE7B0E">
        <w:rPr>
          <w:rFonts w:eastAsiaTheme="minorHAnsi"/>
        </w:rPr>
        <w:t> / </w:t>
      </w:r>
      <w:r w:rsidR="00E830B9">
        <w:rPr>
          <w:rFonts w:eastAsiaTheme="minorHAnsi"/>
        </w:rPr>
        <w:t>      </w:t>
      </w:r>
      <w:r w:rsidR="00B011D6">
        <w:rPr>
          <w:rFonts w:eastAsiaTheme="minorHAnsi"/>
        </w:rPr>
        <w:t>Principal</w:t>
      </w:r>
    </w:p>
    <w:p w14:paraId="59A8670D" w14:textId="77777777" w:rsidR="002B662A" w:rsidRPr="002E7F96" w:rsidRDefault="002B662A" w:rsidP="00E830B9">
      <w:pPr>
        <w:pStyle w:val="Body"/>
      </w:pPr>
    </w:p>
    <w:p w14:paraId="7184D66F" w14:textId="2110D4E8" w:rsidR="00E830B9" w:rsidRDefault="002B662A" w:rsidP="00E830B9">
      <w:pPr>
        <w:tabs>
          <w:tab w:val="left" w:pos="2552"/>
        </w:tabs>
        <w:adjustRightInd/>
        <w:spacing w:after="480"/>
        <w:jc w:val="left"/>
        <w:rPr>
          <w:rFonts w:eastAsiaTheme="minorHAnsi"/>
        </w:rPr>
      </w:pPr>
      <w:r w:rsidRPr="002E7F96">
        <w:rPr>
          <w:rFonts w:eastAsiaTheme="minorHAnsi"/>
        </w:rPr>
        <w:t>ADDRESS OF FIRM:</w:t>
      </w:r>
      <w:r w:rsidR="00E830B9">
        <w:rPr>
          <w:rFonts w:eastAsiaTheme="minorHAnsi"/>
        </w:rPr>
        <w:tab/>
        <w:t>_________________________________________________________</w:t>
      </w:r>
    </w:p>
    <w:p w14:paraId="1DC48FFD" w14:textId="02B98EF4" w:rsidR="00E830B9" w:rsidRPr="00E830B9" w:rsidRDefault="00E830B9" w:rsidP="00E830B9">
      <w:pPr>
        <w:pStyle w:val="Body"/>
        <w:ind w:left="2552"/>
        <w:rPr>
          <w:rFonts w:eastAsiaTheme="minorHAnsi"/>
        </w:rPr>
      </w:pPr>
      <w:r>
        <w:rPr>
          <w:rFonts w:eastAsiaTheme="minorHAnsi"/>
        </w:rPr>
        <w:t>_________________________________________________________</w:t>
      </w:r>
    </w:p>
    <w:p w14:paraId="373BDC63" w14:textId="77777777" w:rsidR="002B662A" w:rsidRPr="002E7F96" w:rsidRDefault="002B662A" w:rsidP="00E830B9">
      <w:pPr>
        <w:pStyle w:val="Body"/>
        <w:tabs>
          <w:tab w:val="left" w:pos="2552"/>
        </w:tabs>
      </w:pPr>
    </w:p>
    <w:p w14:paraId="0E828BFF" w14:textId="40F4B410" w:rsidR="002B662A" w:rsidRDefault="002B662A" w:rsidP="00E830B9">
      <w:pPr>
        <w:tabs>
          <w:tab w:val="left" w:pos="2552"/>
        </w:tabs>
        <w:adjustRightInd/>
        <w:spacing w:after="220"/>
        <w:jc w:val="left"/>
        <w:rPr>
          <w:rFonts w:eastAsiaTheme="minorHAnsi"/>
        </w:rPr>
      </w:pPr>
      <w:r w:rsidRPr="002E7F96">
        <w:rPr>
          <w:rFonts w:eastAsiaTheme="minorHAnsi"/>
        </w:rPr>
        <w:t>DATE:</w:t>
      </w:r>
      <w:r w:rsidR="005C0F08">
        <w:rPr>
          <w:rFonts w:eastAsiaTheme="minorHAnsi"/>
        </w:rPr>
        <w:tab/>
      </w:r>
      <w:r w:rsidRPr="002E7F96">
        <w:rPr>
          <w:rFonts w:eastAsiaTheme="minorHAnsi"/>
        </w:rPr>
        <w:t>___</w:t>
      </w:r>
      <w:r w:rsidR="00E830B9">
        <w:rPr>
          <w:rFonts w:eastAsiaTheme="minorHAnsi"/>
        </w:rPr>
        <w:t>________</w:t>
      </w:r>
      <w:r w:rsidRPr="002E7F96">
        <w:rPr>
          <w:rFonts w:eastAsiaTheme="minorHAnsi"/>
        </w:rPr>
        <w:t>__ day of _____________</w:t>
      </w:r>
      <w:r w:rsidR="00E830B9">
        <w:rPr>
          <w:rFonts w:eastAsiaTheme="minorHAnsi"/>
        </w:rPr>
        <w:t>_____</w:t>
      </w:r>
      <w:r w:rsidRPr="002E7F96">
        <w:rPr>
          <w:rFonts w:eastAsiaTheme="minorHAnsi"/>
        </w:rPr>
        <w:t>_____________20</w:t>
      </w:r>
      <w:r w:rsidR="00E830B9">
        <w:rPr>
          <w:rFonts w:eastAsiaTheme="minorHAnsi"/>
        </w:rPr>
        <w:t>____</w:t>
      </w:r>
    </w:p>
    <w:p w14:paraId="6F6B1DB0" w14:textId="77777777" w:rsidR="00E830B9" w:rsidRPr="009C19FD" w:rsidRDefault="00E830B9" w:rsidP="00E830B9">
      <w:pPr>
        <w:tabs>
          <w:tab w:val="left" w:pos="2552"/>
        </w:tabs>
        <w:adjustRightInd/>
        <w:spacing w:after="220"/>
        <w:jc w:val="left"/>
        <w:rPr>
          <w:rFonts w:eastAsiaTheme="minorHAnsi"/>
        </w:rPr>
      </w:pPr>
    </w:p>
    <w:p w14:paraId="3E06C54E" w14:textId="0B439A74" w:rsidR="00EF6BA8" w:rsidRPr="009C19FD" w:rsidRDefault="00B011D6" w:rsidP="00E830B9">
      <w:pPr>
        <w:tabs>
          <w:tab w:val="left" w:pos="2552"/>
        </w:tabs>
        <w:adjustRightInd/>
        <w:spacing w:after="200" w:line="276" w:lineRule="auto"/>
        <w:jc w:val="left"/>
      </w:pPr>
      <w:r>
        <w:t>FIRM REFERENCE:</w:t>
      </w:r>
      <w:r w:rsidR="00E830B9">
        <w:tab/>
        <w:t>_____________________________________</w:t>
      </w:r>
    </w:p>
    <w:p w14:paraId="24CC0945" w14:textId="77777777" w:rsidR="00EF6BA8" w:rsidRPr="009C19FD" w:rsidRDefault="00EF6BA8" w:rsidP="00E830B9">
      <w:pPr>
        <w:tabs>
          <w:tab w:val="left" w:pos="2552"/>
        </w:tabs>
        <w:adjustRightInd/>
        <w:spacing w:after="200" w:line="276" w:lineRule="auto"/>
        <w:jc w:val="left"/>
      </w:pPr>
    </w:p>
    <w:p w14:paraId="428C5DEE" w14:textId="77777777" w:rsidR="00EF6BA8" w:rsidRPr="009C19FD" w:rsidRDefault="00EF6BA8">
      <w:pPr>
        <w:adjustRightInd/>
        <w:spacing w:after="200" w:line="276" w:lineRule="auto"/>
        <w:jc w:val="left"/>
      </w:pPr>
    </w:p>
    <w:p w14:paraId="25864EEA" w14:textId="330EC103" w:rsidR="00145CA1" w:rsidRPr="009C19FD" w:rsidRDefault="00145CA1">
      <w:pPr>
        <w:adjustRightInd/>
        <w:spacing w:after="200" w:line="276" w:lineRule="auto"/>
        <w:jc w:val="left"/>
      </w:pPr>
      <w:r w:rsidRPr="009C19FD">
        <w:br w:type="page"/>
      </w:r>
    </w:p>
    <w:p w14:paraId="667C14C7" w14:textId="77777777" w:rsidR="00185B0A" w:rsidRPr="00AB7B46" w:rsidRDefault="00185B0A" w:rsidP="00185B0A">
      <w:pPr>
        <w:pStyle w:val="Body"/>
        <w:jc w:val="center"/>
        <w:rPr>
          <w:b/>
        </w:rPr>
      </w:pPr>
      <w:r w:rsidRPr="00AB7B46">
        <w:rPr>
          <w:b/>
        </w:rPr>
        <w:t>Certificate of Title</w:t>
      </w:r>
    </w:p>
    <w:p w14:paraId="4135FA9F" w14:textId="77777777" w:rsidR="00185B0A" w:rsidRPr="00AB7B46" w:rsidRDefault="00185B0A" w:rsidP="00185B0A">
      <w:pPr>
        <w:pStyle w:val="Body"/>
        <w:jc w:val="center"/>
        <w:rPr>
          <w:b/>
        </w:rPr>
      </w:pPr>
      <w:r w:rsidRPr="00AB7B46">
        <w:rPr>
          <w:b/>
        </w:rPr>
        <w:t>Commercial Real Estate (General)</w:t>
      </w:r>
    </w:p>
    <w:p w14:paraId="4EDC87EB" w14:textId="77777777" w:rsidR="00185B0A" w:rsidRPr="00AB7B46" w:rsidRDefault="00185B0A" w:rsidP="00185B0A">
      <w:pPr>
        <w:pStyle w:val="Body"/>
        <w:jc w:val="center"/>
        <w:rPr>
          <w:b/>
        </w:rPr>
      </w:pPr>
      <w:r w:rsidRPr="00AB7B46">
        <w:rPr>
          <w:b/>
        </w:rPr>
        <w:t>Second Edition 2021</w:t>
      </w:r>
    </w:p>
    <w:p w14:paraId="1F182A4D" w14:textId="7F3CC163" w:rsidR="00185B0A" w:rsidRDefault="00833845" w:rsidP="00833845">
      <w:pPr>
        <w:pStyle w:val="Body"/>
        <w:jc w:val="center"/>
        <w:outlineLvl w:val="1"/>
        <w:rPr>
          <w:b/>
        </w:rPr>
      </w:pPr>
      <w:r>
        <w:rPr>
          <w:b/>
        </w:rPr>
        <w:fldChar w:fldCharType="begin"/>
      </w:r>
      <w:r>
        <w:rPr>
          <w:b/>
        </w:rPr>
        <w:instrText xml:space="preserve"> TC  </w:instrText>
      </w:r>
      <w:r>
        <w:rPr>
          <w:b/>
        </w:rPr>
        <w:fldChar w:fldCharType="end"/>
      </w:r>
      <w:bookmarkStart w:id="177" w:name="_Toc74377182"/>
      <w:r w:rsidR="00185B0A">
        <w:rPr>
          <w:b/>
        </w:rPr>
        <w:t>Disclaimer</w:t>
      </w:r>
      <w:bookmarkEnd w:id="177"/>
    </w:p>
    <w:p w14:paraId="119758A8" w14:textId="40CB20B2" w:rsidR="00185B0A" w:rsidRPr="00AB7B46" w:rsidRDefault="00185B0A" w:rsidP="00185B0A">
      <w:pPr>
        <w:pStyle w:val="Body"/>
      </w:pPr>
      <w:r w:rsidRPr="00AB7B46">
        <w:t>This Certificate has been prepared in good faith on a pro bono basis by the members of the Property PSL Forum and the firms they represent</w:t>
      </w:r>
      <w:r w:rsidRPr="00AB7B46">
        <w:rPr>
          <w:b/>
        </w:rPr>
        <w:t xml:space="preserve">, </w:t>
      </w:r>
      <w:r w:rsidRPr="00AB7B46">
        <w:t xml:space="preserve">who have agreed to make it available on the members’ area of the Law Society of Ireland’s website for free download and use by solicitors.  </w:t>
      </w:r>
    </w:p>
    <w:p w14:paraId="7630D01D" w14:textId="77777777" w:rsidR="00185B0A" w:rsidRPr="00AB7B46" w:rsidRDefault="00185B0A" w:rsidP="00185B0A">
      <w:pPr>
        <w:pStyle w:val="Body"/>
      </w:pPr>
      <w:r w:rsidRPr="00AB7B46">
        <w:t xml:space="preserve">Users must use their own professional judgement in the use of this Certificate for any transaction or seek independent legal advice.  This Certificate does not comprise, </w:t>
      </w:r>
      <w:proofErr w:type="gramStart"/>
      <w:r w:rsidRPr="00AB7B46">
        <w:t>constitute</w:t>
      </w:r>
      <w:proofErr w:type="gramEnd"/>
      <w:r w:rsidRPr="00AB7B46">
        <w:t xml:space="preserve"> or provide personal, specific or individual guidance, recommendations or advice of any kind, and does not contain legal or financial advice.  The Certificate is provided without any representation or warranty as to accuracy of the content or the Certificate’s suitability for use in any transaction.  The Certificate is being made available for legal professionals in Ireland to use, amend (to the extent permitted by the guidance note to the Certificate) and negotiate using their professional skill and judgement depending on the circumstances of their individual transactions, and at their own risk.  Compliance with guidance contained in this Certificate is not the responsibility of the authors or the firms they represent.  </w:t>
      </w:r>
    </w:p>
    <w:p w14:paraId="49ACD362" w14:textId="77777777" w:rsidR="00185B0A" w:rsidRPr="00AB7B46" w:rsidRDefault="00185B0A" w:rsidP="00185B0A">
      <w:pPr>
        <w:pStyle w:val="Body"/>
      </w:pPr>
      <w:r w:rsidRPr="00AB7B46">
        <w:t xml:space="preserve">While care has been taken in the drafting of this Certificate, neither the authors nor any of the firms that they represent owe a duty of care to any party in relation to its preparation or use.  The authors and the firms that they represent are not liable for any errors or omissions and shall not be liable for any direct or indirect loss incurred by any person arising from use of this Certificate, whether a certifying Firm or Addressee, or any other person.  </w:t>
      </w:r>
    </w:p>
    <w:p w14:paraId="06363158" w14:textId="77777777" w:rsidR="00185B0A" w:rsidRPr="00AB7B46" w:rsidRDefault="00185B0A" w:rsidP="00185B0A">
      <w:pPr>
        <w:pStyle w:val="Body"/>
        <w:rPr>
          <w:b/>
        </w:rPr>
      </w:pPr>
      <w:r w:rsidRPr="00AB7B46">
        <w:t>This Certificate is a live document and may be subject to change and update from time to time.  The authors and the firms that they represent</w:t>
      </w:r>
      <w:r w:rsidRPr="00AB7B46">
        <w:rPr>
          <w:b/>
        </w:rPr>
        <w:t xml:space="preserve"> </w:t>
      </w:r>
      <w:r w:rsidRPr="00AB7B46">
        <w:t xml:space="preserve">are under no obligation to notify users of any change or update to this Certificate and/or to inform users of any updated information or changes which may render all or part of the Certificate inaccurate, out of date or incomplete.  </w:t>
      </w:r>
    </w:p>
    <w:p w14:paraId="4C660070" w14:textId="77777777" w:rsidR="00185B0A" w:rsidRDefault="00185B0A">
      <w:pPr>
        <w:adjustRightInd/>
        <w:spacing w:after="200" w:line="276" w:lineRule="auto"/>
        <w:jc w:val="left"/>
        <w:rPr>
          <w:b/>
        </w:rPr>
      </w:pPr>
    </w:p>
    <w:p w14:paraId="0298FE28" w14:textId="510F20B1" w:rsidR="00185B0A" w:rsidRDefault="00185B0A">
      <w:pPr>
        <w:adjustRightInd/>
        <w:spacing w:after="200" w:line="276" w:lineRule="auto"/>
        <w:jc w:val="left"/>
        <w:rPr>
          <w:b/>
        </w:rPr>
      </w:pPr>
      <w:r>
        <w:rPr>
          <w:b/>
        </w:rPr>
        <w:br w:type="page"/>
      </w:r>
    </w:p>
    <w:p w14:paraId="580F59F8" w14:textId="1050B0BD" w:rsidR="004F78EE" w:rsidRPr="009C19FD" w:rsidRDefault="00145CA1" w:rsidP="00EF6BA8">
      <w:pPr>
        <w:pStyle w:val="Body"/>
        <w:jc w:val="center"/>
        <w:rPr>
          <w:b/>
        </w:rPr>
      </w:pPr>
      <w:r w:rsidRPr="009C19FD">
        <w:rPr>
          <w:b/>
        </w:rPr>
        <w:t>Certificate of Title</w:t>
      </w:r>
    </w:p>
    <w:p w14:paraId="7C805509" w14:textId="4B3279CD" w:rsidR="0054602A" w:rsidRPr="009C19FD" w:rsidRDefault="0054602A" w:rsidP="00EF6BA8">
      <w:pPr>
        <w:pStyle w:val="Body"/>
        <w:jc w:val="center"/>
        <w:rPr>
          <w:b/>
        </w:rPr>
      </w:pPr>
      <w:r w:rsidRPr="009C19FD">
        <w:rPr>
          <w:b/>
        </w:rPr>
        <w:t>Commercial Real Estate (General)</w:t>
      </w:r>
    </w:p>
    <w:p w14:paraId="2C6C182B" w14:textId="0DE44F03" w:rsidR="00145CA1" w:rsidRPr="009C19FD" w:rsidRDefault="00D915B2" w:rsidP="00EF6BA8">
      <w:pPr>
        <w:pStyle w:val="Body"/>
        <w:jc w:val="center"/>
        <w:rPr>
          <w:b/>
        </w:rPr>
      </w:pPr>
      <w:r>
        <w:rPr>
          <w:b/>
        </w:rPr>
        <w:t>Second</w:t>
      </w:r>
      <w:r w:rsidR="00663C32">
        <w:rPr>
          <w:b/>
        </w:rPr>
        <w:t xml:space="preserve"> Edition 20</w:t>
      </w:r>
      <w:r>
        <w:rPr>
          <w:b/>
        </w:rPr>
        <w:t>2</w:t>
      </w:r>
      <w:r w:rsidR="00190545">
        <w:rPr>
          <w:b/>
        </w:rPr>
        <w:t>1</w:t>
      </w:r>
    </w:p>
    <w:p w14:paraId="222BD3FB" w14:textId="6E50CC1F" w:rsidR="00145CA1" w:rsidRPr="009C19FD" w:rsidRDefault="00833845" w:rsidP="00833845">
      <w:pPr>
        <w:pStyle w:val="Body"/>
        <w:jc w:val="center"/>
        <w:outlineLvl w:val="1"/>
        <w:rPr>
          <w:b/>
        </w:rPr>
      </w:pPr>
      <w:r>
        <w:rPr>
          <w:b/>
        </w:rPr>
        <w:fldChar w:fldCharType="begin"/>
      </w:r>
      <w:r>
        <w:rPr>
          <w:b/>
        </w:rPr>
        <w:instrText xml:space="preserve"> TC  </w:instrText>
      </w:r>
      <w:r>
        <w:rPr>
          <w:b/>
        </w:rPr>
        <w:fldChar w:fldCharType="end"/>
      </w:r>
      <w:bookmarkStart w:id="178" w:name="_Toc74377183"/>
      <w:r w:rsidR="00290A41" w:rsidRPr="009C19FD">
        <w:rPr>
          <w:b/>
        </w:rPr>
        <w:t xml:space="preserve">Guidance </w:t>
      </w:r>
      <w:r w:rsidR="00145CA1" w:rsidRPr="009C19FD">
        <w:rPr>
          <w:b/>
        </w:rPr>
        <w:t>Note to Users</w:t>
      </w:r>
      <w:bookmarkEnd w:id="178"/>
    </w:p>
    <w:p w14:paraId="2C0A6B8C" w14:textId="5C7C07EF" w:rsidR="00EF5010" w:rsidRPr="004E7C89" w:rsidRDefault="00145CA1" w:rsidP="00EF6BA8">
      <w:pPr>
        <w:pStyle w:val="Body"/>
      </w:pPr>
      <w:r w:rsidRPr="009C19FD">
        <w:t xml:space="preserve">The guidance given to users of this </w:t>
      </w:r>
      <w:r w:rsidR="00290A41" w:rsidRPr="009C19FD">
        <w:t>C</w:t>
      </w:r>
      <w:r w:rsidRPr="009C19FD">
        <w:t>ertificate is for assistance only a</w:t>
      </w:r>
      <w:r w:rsidRPr="004E7C89">
        <w:t xml:space="preserve">nd does not form </w:t>
      </w:r>
      <w:r w:rsidR="0015153B">
        <w:t>p</w:t>
      </w:r>
      <w:r w:rsidR="00A7425A" w:rsidRPr="004E7C89">
        <w:t>art</w:t>
      </w:r>
      <w:r w:rsidRPr="004E7C89">
        <w:t xml:space="preserve"> of it</w:t>
      </w:r>
      <w:r w:rsidR="00257F25">
        <w:t xml:space="preserve">. </w:t>
      </w:r>
      <w:r w:rsidRPr="004E7C89">
        <w:t>Neither the detail of individual statements, nor the guidance on those statements, lessens the certifying firm</w:t>
      </w:r>
      <w:r w:rsidR="00474BB6">
        <w:t>’</w:t>
      </w:r>
      <w:r w:rsidRPr="004E7C89">
        <w:t>s obligation to determine for itself in every given case (in accordance with prudent standards of current conveyancing practice in Ireland) that the Owner has good marketable title to the Property and to make appropriate disclosure if anything impacts on such a determination.</w:t>
      </w:r>
    </w:p>
    <w:p w14:paraId="4ED09C5A" w14:textId="5FA63460" w:rsidR="00EF5010" w:rsidRPr="004E7C89" w:rsidRDefault="00EF5010" w:rsidP="00EF6BA8">
      <w:pPr>
        <w:pStyle w:val="Body"/>
        <w:keepNext/>
        <w:rPr>
          <w:b/>
        </w:rPr>
      </w:pPr>
      <w:r w:rsidRPr="004E7C89">
        <w:rPr>
          <w:b/>
        </w:rPr>
        <w:t>Use of Certificate</w:t>
      </w:r>
    </w:p>
    <w:p w14:paraId="7E4FCF6F" w14:textId="69BE089A" w:rsidR="00CF4941" w:rsidRPr="00CF4941" w:rsidRDefault="00CF4941" w:rsidP="00CF4941">
      <w:pPr>
        <w:pStyle w:val="Body"/>
      </w:pPr>
      <w:r w:rsidRPr="00CF4941">
        <w:t>This form of Certificate is</w:t>
      </w:r>
      <w:r w:rsidR="001E2DB4">
        <w:t xml:space="preserve"> primarily</w:t>
      </w:r>
      <w:r w:rsidRPr="00CF4941">
        <w:t xml:space="preserve"> intended for use in high value commercial property transactions, where the certifying solicitor’s liability on foot of the Certificate exceeds €1.5</w:t>
      </w:r>
      <w:r w:rsidR="00A40D42">
        <w:t> </w:t>
      </w:r>
      <w:r w:rsidRPr="00CF4941">
        <w:t>million</w:t>
      </w:r>
      <w:r w:rsidR="00257F25">
        <w:t xml:space="preserve">. </w:t>
      </w:r>
      <w:r w:rsidRPr="00CF4941">
        <w:t xml:space="preserve">It may also be considered for use in </w:t>
      </w:r>
      <w:r w:rsidR="001E2DB4">
        <w:t xml:space="preserve">lower value </w:t>
      </w:r>
      <w:r w:rsidRPr="00CF4941">
        <w:t>transactions</w:t>
      </w:r>
      <w:r w:rsidR="007A1DDA">
        <w:t xml:space="preserve"> in accordance with client instructions or</w:t>
      </w:r>
      <w:r w:rsidRPr="00CF4941">
        <w:t xml:space="preserve"> where</w:t>
      </w:r>
      <w:r w:rsidR="007A1DDA">
        <w:t xml:space="preserve"> the circumstances require it </w:t>
      </w:r>
      <w:proofErr w:type="gramStart"/>
      <w:r w:rsidR="007A1DDA">
        <w:t>e.g</w:t>
      </w:r>
      <w:r w:rsidR="00257F25">
        <w:t>.</w:t>
      </w:r>
      <w:proofErr w:type="gramEnd"/>
      <w:r w:rsidR="00257F25">
        <w:t xml:space="preserve"> </w:t>
      </w:r>
      <w:r w:rsidR="007A1DDA">
        <w:t>where</w:t>
      </w:r>
      <w:r w:rsidRPr="00CF4941">
        <w:t xml:space="preserve"> finance is to be provided to develop the Property, either alone or in conjunction with other property, and the value of the completed development is expected to exceed €1.5</w:t>
      </w:r>
      <w:r w:rsidR="00A40D42">
        <w:t> </w:t>
      </w:r>
      <w:r w:rsidRPr="00CF4941">
        <w:t>million.</w:t>
      </w:r>
    </w:p>
    <w:p w14:paraId="61A99594" w14:textId="77777777" w:rsidR="00CF4941" w:rsidRPr="00CF4941" w:rsidRDefault="00CF4941" w:rsidP="00CF4941">
      <w:pPr>
        <w:pStyle w:val="Body"/>
      </w:pPr>
      <w:r w:rsidRPr="00CF4941">
        <w:t>The Law Society of Ireland Approved 2010 Commercial Certificate of Title Documentation is generally recommended for lower value commercial property transactions:</w:t>
      </w:r>
    </w:p>
    <w:p w14:paraId="41DC3B43" w14:textId="3996ED07" w:rsidR="00CF4941" w:rsidRPr="00CF4941" w:rsidRDefault="00CF4941" w:rsidP="00CF4941">
      <w:pPr>
        <w:pStyle w:val="ACLevel1"/>
        <w:numPr>
          <w:ilvl w:val="0"/>
          <w:numId w:val="30"/>
        </w:numPr>
      </w:pPr>
      <w:r w:rsidRPr="00CF4941">
        <w:t>Certificate of Title De Minim</w:t>
      </w:r>
      <w:r w:rsidR="00072B85">
        <w:t>i</w:t>
      </w:r>
      <w:r w:rsidRPr="00CF4941">
        <w:t xml:space="preserve">s: suitable for use in a commercial property transaction where the solicitor’s liability on foot of the certificate does not exceed </w:t>
      </w:r>
      <w:proofErr w:type="gramStart"/>
      <w:r w:rsidRPr="00CF4941">
        <w:t>€75,000</w:t>
      </w:r>
      <w:r w:rsidR="00FF611F">
        <w:t>;</w:t>
      </w:r>
      <w:proofErr w:type="gramEnd"/>
      <w:r w:rsidRPr="00CF4941">
        <w:t xml:space="preserve"> </w:t>
      </w:r>
    </w:p>
    <w:p w14:paraId="38DA53C7" w14:textId="14794087" w:rsidR="00CF4941" w:rsidRPr="00CF4941" w:rsidRDefault="00CF4941" w:rsidP="00CF4941">
      <w:pPr>
        <w:pStyle w:val="ACLevel1"/>
      </w:pPr>
      <w:r w:rsidRPr="00CF4941">
        <w:t xml:space="preserve">Certificate of Title Hybrid: suitable for use in a commercial property transaction where </w:t>
      </w:r>
      <w:proofErr w:type="gramStart"/>
      <w:r w:rsidRPr="00CF4941">
        <w:t>the  solicitor’s</w:t>
      </w:r>
      <w:proofErr w:type="gramEnd"/>
      <w:r w:rsidRPr="00CF4941">
        <w:t xml:space="preserve"> liability on foot of the certificate does not exceed the mandatory minimum level of cover of professional indemnity insurance for solicitors in Ireland current at the time of giving the certificate of title (€1.5</w:t>
      </w:r>
      <w:r w:rsidR="00CE7B0E">
        <w:t> </w:t>
      </w:r>
      <w:r w:rsidRPr="00CF4941">
        <w:t xml:space="preserve">million as at </w:t>
      </w:r>
      <w:r w:rsidR="00693EF5">
        <w:t>January 2021</w:t>
      </w:r>
      <w:r w:rsidRPr="00CF4941">
        <w:t>).</w:t>
      </w:r>
    </w:p>
    <w:p w14:paraId="0886648D" w14:textId="33B6B7A8" w:rsidR="00EF5010" w:rsidRPr="004E7C89" w:rsidRDefault="005C0F08" w:rsidP="00EF6BA8">
      <w:pPr>
        <w:pStyle w:val="Body"/>
        <w:rPr>
          <w:iCs/>
        </w:rPr>
      </w:pPr>
      <w:r w:rsidRPr="005C0F08">
        <w:t>This form of Certificate assumes that the Property is a commercial property without special features or requirements</w:t>
      </w:r>
      <w:r w:rsidR="00257F25">
        <w:t xml:space="preserve">. </w:t>
      </w:r>
      <w:r w:rsidRPr="005C0F08">
        <w:t>This means that it does not contain specific statements to address any special or regulatory requirements for special property types (</w:t>
      </w:r>
      <w:proofErr w:type="gramStart"/>
      <w:r w:rsidRPr="005C0F08">
        <w:t>e.g</w:t>
      </w:r>
      <w:r w:rsidR="00257F25">
        <w:t>.</w:t>
      </w:r>
      <w:proofErr w:type="gramEnd"/>
      <w:r w:rsidR="00257F25">
        <w:t xml:space="preserve"> </w:t>
      </w:r>
      <w:r w:rsidRPr="005C0F08">
        <w:t xml:space="preserve">liquor licences or other permits for hotels or pubs or Multi-Unit Developments Act </w:t>
      </w:r>
      <w:r w:rsidR="004F5E76">
        <w:t xml:space="preserve">2011 </w:t>
      </w:r>
      <w:r w:rsidRPr="005C0F08">
        <w:t>compliance or residential tenancies legislation for residential investment property)</w:t>
      </w:r>
      <w:r w:rsidR="00257F25">
        <w:t xml:space="preserve">. </w:t>
      </w:r>
      <w:r w:rsidRPr="005C0F08">
        <w:t>It also assumes, if title to the Property is leasehold, that it is a long leasehold title with an unexpired residue commensurate with prudent standards of current conveyancing practice in Ireland</w:t>
      </w:r>
      <w:r w:rsidR="00257F25">
        <w:t xml:space="preserve">. </w:t>
      </w:r>
      <w:r w:rsidRPr="005C0F08">
        <w:t>Suitability for use of this Certificate (and any adaptation of it) in respect of property or titles falling outside these general assumptions should be considered and specifically agreed at the outset of the Transaction</w:t>
      </w:r>
      <w:r w:rsidR="00257F25">
        <w:t xml:space="preserve">. </w:t>
      </w:r>
    </w:p>
    <w:p w14:paraId="360B7EC8" w14:textId="0581E9AF" w:rsidR="00290A41" w:rsidRPr="004E7C89" w:rsidRDefault="00906205" w:rsidP="00EF6BA8">
      <w:pPr>
        <w:pStyle w:val="Body"/>
        <w:keepNext/>
        <w:rPr>
          <w:b/>
          <w:iCs/>
        </w:rPr>
      </w:pPr>
      <w:r w:rsidRPr="004E7C89">
        <w:rPr>
          <w:b/>
          <w:iCs/>
        </w:rPr>
        <w:t>Content</w:t>
      </w:r>
    </w:p>
    <w:p w14:paraId="40010B9C" w14:textId="4B792301" w:rsidR="00290A41" w:rsidRPr="00072B85" w:rsidRDefault="00290A41" w:rsidP="00EF6BA8">
      <w:pPr>
        <w:pStyle w:val="Body"/>
        <w:rPr>
          <w:iCs/>
        </w:rPr>
      </w:pPr>
      <w:r w:rsidRPr="004E7C89">
        <w:rPr>
          <w:iCs/>
        </w:rPr>
        <w:t xml:space="preserve">No amendments should </w:t>
      </w:r>
      <w:r w:rsidRPr="004E7C89">
        <w:t>be</w:t>
      </w:r>
      <w:r w:rsidRPr="004E7C89">
        <w:rPr>
          <w:iCs/>
        </w:rPr>
        <w:t xml:space="preserve"> made to the content of th</w:t>
      </w:r>
      <w:r w:rsidR="00C06815" w:rsidRPr="004E7C89">
        <w:rPr>
          <w:iCs/>
        </w:rPr>
        <w:t>is</w:t>
      </w:r>
      <w:r w:rsidRPr="004E7C89">
        <w:rPr>
          <w:iCs/>
        </w:rPr>
        <w:t xml:space="preserve"> Certificate unless required to reflect the </w:t>
      </w:r>
      <w:r w:rsidRPr="00072B85">
        <w:rPr>
          <w:iCs/>
        </w:rPr>
        <w:t xml:space="preserve">commercial agreement of the </w:t>
      </w:r>
      <w:r w:rsidR="00961F23" w:rsidRPr="00072B85">
        <w:rPr>
          <w:iCs/>
        </w:rPr>
        <w:t>p</w:t>
      </w:r>
      <w:r w:rsidR="00A7425A" w:rsidRPr="00072B85">
        <w:rPr>
          <w:iCs/>
        </w:rPr>
        <w:t>art</w:t>
      </w:r>
      <w:r w:rsidRPr="00072B85">
        <w:rPr>
          <w:iCs/>
        </w:rPr>
        <w:t>ies and only when expressly agreed in advance.</w:t>
      </w:r>
    </w:p>
    <w:p w14:paraId="613FB2B3" w14:textId="167BA1B4" w:rsidR="00343A3C" w:rsidRPr="009C19FD" w:rsidRDefault="00343A3C" w:rsidP="00EF6BA8">
      <w:pPr>
        <w:pStyle w:val="Body"/>
        <w:rPr>
          <w:iCs/>
        </w:rPr>
      </w:pPr>
      <w:r w:rsidRPr="00072B85">
        <w:rPr>
          <w:iCs/>
        </w:rPr>
        <w:t xml:space="preserve">If a </w:t>
      </w:r>
      <w:r w:rsidR="00A7425A" w:rsidRPr="00072B85">
        <w:rPr>
          <w:iCs/>
        </w:rPr>
        <w:t>Part</w:t>
      </w:r>
      <w:r w:rsidRPr="00072B85">
        <w:rPr>
          <w:iCs/>
        </w:rPr>
        <w:t xml:space="preserve">icular </w:t>
      </w:r>
      <w:r w:rsidR="00F34C0C">
        <w:rPr>
          <w:iCs/>
        </w:rPr>
        <w:t>Schedule</w:t>
      </w:r>
      <w:r w:rsidRPr="00072B85">
        <w:rPr>
          <w:iCs/>
        </w:rPr>
        <w:t xml:space="preserve"> or </w:t>
      </w:r>
      <w:r w:rsidR="00A7425A" w:rsidRPr="00072B85">
        <w:rPr>
          <w:iCs/>
        </w:rPr>
        <w:t>Part</w:t>
      </w:r>
      <w:r w:rsidRPr="00072B85">
        <w:rPr>
          <w:iCs/>
        </w:rPr>
        <w:t xml:space="preserve"> of a </w:t>
      </w:r>
      <w:r w:rsidR="00F34C0C">
        <w:rPr>
          <w:iCs/>
        </w:rPr>
        <w:t>Schedule</w:t>
      </w:r>
      <w:r w:rsidRPr="00072B85">
        <w:rPr>
          <w:iCs/>
        </w:rPr>
        <w:t xml:space="preserve"> does not apply to the Property, the </w:t>
      </w:r>
      <w:r w:rsidR="00E14679" w:rsidRPr="00072B85">
        <w:rPr>
          <w:iCs/>
        </w:rPr>
        <w:t xml:space="preserve">relevant </w:t>
      </w:r>
      <w:r w:rsidRPr="00072B85">
        <w:rPr>
          <w:iCs/>
        </w:rPr>
        <w:t xml:space="preserve">heading should be retained and </w:t>
      </w:r>
      <w:r w:rsidR="00474BB6" w:rsidRPr="00072B85">
        <w:rPr>
          <w:iCs/>
        </w:rPr>
        <w:t>‘</w:t>
      </w:r>
      <w:r w:rsidRPr="00072B85">
        <w:rPr>
          <w:iCs/>
        </w:rPr>
        <w:t>Not applicable</w:t>
      </w:r>
      <w:r w:rsidR="00474BB6" w:rsidRPr="00072B85">
        <w:rPr>
          <w:iCs/>
        </w:rPr>
        <w:t>’</w:t>
      </w:r>
      <w:r w:rsidRPr="00072B85">
        <w:rPr>
          <w:iCs/>
        </w:rPr>
        <w:t xml:space="preserve"> </w:t>
      </w:r>
      <w:r w:rsidR="00E14679" w:rsidRPr="00072B85">
        <w:rPr>
          <w:iCs/>
        </w:rPr>
        <w:t xml:space="preserve">should be </w:t>
      </w:r>
      <w:r w:rsidRPr="00072B85">
        <w:rPr>
          <w:iCs/>
        </w:rPr>
        <w:t>inserted underneath</w:t>
      </w:r>
      <w:r w:rsidR="00257F25">
        <w:rPr>
          <w:iCs/>
        </w:rPr>
        <w:t xml:space="preserve">. </w:t>
      </w:r>
      <w:r w:rsidRPr="00072B85">
        <w:rPr>
          <w:iCs/>
        </w:rPr>
        <w:t xml:space="preserve">For example, if there are no Appurtenant Rights, the heading </w:t>
      </w:r>
      <w:r w:rsidR="00474BB6" w:rsidRPr="00072B85">
        <w:rPr>
          <w:iCs/>
        </w:rPr>
        <w:t>‘</w:t>
      </w:r>
      <w:r w:rsidR="00A7425A" w:rsidRPr="00072B85">
        <w:rPr>
          <w:iCs/>
        </w:rPr>
        <w:t>Part</w:t>
      </w:r>
      <w:r w:rsidR="00EA1EFD" w:rsidRPr="00072B85">
        <w:rPr>
          <w:iCs/>
        </w:rPr>
        <w:t> </w:t>
      </w:r>
      <w:r w:rsidR="00E14679" w:rsidRPr="00072B85">
        <w:rPr>
          <w:iCs/>
        </w:rPr>
        <w:t>2 – Appurtenant Rights</w:t>
      </w:r>
      <w:r w:rsidR="00474BB6" w:rsidRPr="00072B85">
        <w:rPr>
          <w:iCs/>
        </w:rPr>
        <w:t>’</w:t>
      </w:r>
      <w:r w:rsidRPr="00072B85">
        <w:rPr>
          <w:iCs/>
        </w:rPr>
        <w:t xml:space="preserve"> should be retained and </w:t>
      </w:r>
      <w:r w:rsidR="00474BB6" w:rsidRPr="00072B85">
        <w:rPr>
          <w:iCs/>
        </w:rPr>
        <w:t>‘</w:t>
      </w:r>
      <w:r w:rsidRPr="00072B85">
        <w:rPr>
          <w:iCs/>
        </w:rPr>
        <w:t>Not applicable</w:t>
      </w:r>
      <w:r w:rsidR="00474BB6" w:rsidRPr="00072B85">
        <w:rPr>
          <w:iCs/>
        </w:rPr>
        <w:t>’</w:t>
      </w:r>
      <w:r w:rsidRPr="00072B85">
        <w:rPr>
          <w:iCs/>
        </w:rPr>
        <w:t xml:space="preserve"> </w:t>
      </w:r>
      <w:r w:rsidR="00E14679" w:rsidRPr="00072B85">
        <w:rPr>
          <w:iCs/>
        </w:rPr>
        <w:t xml:space="preserve">should be </w:t>
      </w:r>
      <w:r w:rsidRPr="00072B85">
        <w:rPr>
          <w:iCs/>
        </w:rPr>
        <w:t>inserted underneath</w:t>
      </w:r>
      <w:r w:rsidR="00257F25">
        <w:rPr>
          <w:iCs/>
        </w:rPr>
        <w:t xml:space="preserve">. </w:t>
      </w:r>
      <w:r w:rsidRPr="00072B85">
        <w:rPr>
          <w:iCs/>
        </w:rPr>
        <w:t xml:space="preserve">If </w:t>
      </w:r>
      <w:r w:rsidR="00F34C0C">
        <w:rPr>
          <w:iCs/>
        </w:rPr>
        <w:t>Schedule</w:t>
      </w:r>
      <w:r w:rsidR="00EA1EFD" w:rsidRPr="00072B85">
        <w:rPr>
          <w:iCs/>
        </w:rPr>
        <w:t> </w:t>
      </w:r>
      <w:r w:rsidRPr="00072B85">
        <w:rPr>
          <w:iCs/>
        </w:rPr>
        <w:t>4 does not app</w:t>
      </w:r>
      <w:r w:rsidR="00E14679" w:rsidRPr="00072B85">
        <w:rPr>
          <w:iCs/>
        </w:rPr>
        <w:t xml:space="preserve">ly to the Property, the heading </w:t>
      </w:r>
      <w:r w:rsidR="00474BB6" w:rsidRPr="00072B85">
        <w:rPr>
          <w:iCs/>
        </w:rPr>
        <w:t>‘</w:t>
      </w:r>
      <w:r w:rsidR="00F34C0C">
        <w:rPr>
          <w:iCs/>
        </w:rPr>
        <w:t>Schedule</w:t>
      </w:r>
      <w:r w:rsidR="00EA1EFD" w:rsidRPr="00072B85">
        <w:rPr>
          <w:iCs/>
        </w:rPr>
        <w:t> </w:t>
      </w:r>
      <w:r w:rsidR="00E14679" w:rsidRPr="00072B85">
        <w:rPr>
          <w:iCs/>
        </w:rPr>
        <w:t xml:space="preserve">4 – The Lease – </w:t>
      </w:r>
      <w:r w:rsidR="00A7425A" w:rsidRPr="00072B85">
        <w:rPr>
          <w:iCs/>
        </w:rPr>
        <w:t>Part</w:t>
      </w:r>
      <w:r w:rsidR="00EA1EFD" w:rsidRPr="00072B85">
        <w:rPr>
          <w:iCs/>
        </w:rPr>
        <w:t> </w:t>
      </w:r>
      <w:r w:rsidR="00E14679" w:rsidRPr="00072B85">
        <w:rPr>
          <w:iCs/>
        </w:rPr>
        <w:t xml:space="preserve">1 – </w:t>
      </w:r>
      <w:r w:rsidR="00E14679" w:rsidRPr="00072B85">
        <w:rPr>
          <w:rFonts w:eastAsiaTheme="minorHAnsi"/>
        </w:rPr>
        <w:t>Details of the Lease under which the Property is held</w:t>
      </w:r>
      <w:r w:rsidR="00474BB6" w:rsidRPr="00072B85">
        <w:rPr>
          <w:iCs/>
        </w:rPr>
        <w:t>’</w:t>
      </w:r>
      <w:r w:rsidR="00E14679" w:rsidRPr="00072B85">
        <w:rPr>
          <w:iCs/>
        </w:rPr>
        <w:t xml:space="preserve"> should be retained and </w:t>
      </w:r>
      <w:r w:rsidR="00474BB6" w:rsidRPr="00072B85">
        <w:rPr>
          <w:iCs/>
        </w:rPr>
        <w:t>‘</w:t>
      </w:r>
      <w:r w:rsidR="00E14679" w:rsidRPr="00072B85">
        <w:rPr>
          <w:iCs/>
        </w:rPr>
        <w:t>Not applicable</w:t>
      </w:r>
      <w:r w:rsidR="00474BB6" w:rsidRPr="00072B85">
        <w:rPr>
          <w:iCs/>
        </w:rPr>
        <w:t>’</w:t>
      </w:r>
      <w:r w:rsidR="00E14679" w:rsidRPr="00072B85">
        <w:rPr>
          <w:iCs/>
        </w:rPr>
        <w:t xml:space="preserve"> should be inserted underneath</w:t>
      </w:r>
      <w:r w:rsidR="00257F25">
        <w:rPr>
          <w:iCs/>
        </w:rPr>
        <w:t xml:space="preserve">. </w:t>
      </w:r>
      <w:r w:rsidR="00E14679" w:rsidRPr="00072B85">
        <w:rPr>
          <w:iCs/>
        </w:rPr>
        <w:t xml:space="preserve">The remainder of </w:t>
      </w:r>
      <w:r w:rsidR="001D74E8">
        <w:rPr>
          <w:iCs/>
        </w:rPr>
        <w:fldChar w:fldCharType="begin"/>
      </w:r>
      <w:r w:rsidR="001D74E8">
        <w:rPr>
          <w:iCs/>
        </w:rPr>
        <w:instrText xml:space="preserve"> REF _Ref374467 \w \h </w:instrText>
      </w:r>
      <w:r w:rsidR="001D74E8">
        <w:rPr>
          <w:iCs/>
        </w:rPr>
      </w:r>
      <w:r w:rsidR="001D74E8">
        <w:rPr>
          <w:iCs/>
        </w:rPr>
        <w:fldChar w:fldCharType="separate"/>
      </w:r>
      <w:r w:rsidR="00BE47C6">
        <w:rPr>
          <w:iCs/>
        </w:rPr>
        <w:t>Schedule 4</w:t>
      </w:r>
      <w:r w:rsidR="001D74E8">
        <w:rPr>
          <w:iCs/>
        </w:rPr>
        <w:fldChar w:fldCharType="end"/>
      </w:r>
      <w:r w:rsidR="001D74E8">
        <w:rPr>
          <w:iCs/>
        </w:rPr>
        <w:t xml:space="preserve"> </w:t>
      </w:r>
      <w:r w:rsidR="00E14679" w:rsidRPr="00072B85">
        <w:rPr>
          <w:iCs/>
        </w:rPr>
        <w:t>can be deleted.</w:t>
      </w:r>
    </w:p>
    <w:p w14:paraId="00D61397" w14:textId="2D898272" w:rsidR="00290A41" w:rsidRPr="009C19FD" w:rsidRDefault="00290A41" w:rsidP="00EF6BA8">
      <w:pPr>
        <w:pStyle w:val="Body"/>
        <w:keepNext/>
        <w:rPr>
          <w:b/>
          <w:iCs/>
        </w:rPr>
      </w:pPr>
      <w:r w:rsidRPr="009C19FD">
        <w:rPr>
          <w:b/>
          <w:iCs/>
        </w:rPr>
        <w:t>Front End</w:t>
      </w:r>
    </w:p>
    <w:p w14:paraId="3DC98958" w14:textId="1C1540A0" w:rsidR="00C06815" w:rsidRPr="00072B85" w:rsidRDefault="00C06815" w:rsidP="00EF6BA8">
      <w:pPr>
        <w:pStyle w:val="Body"/>
        <w:rPr>
          <w:iCs/>
        </w:rPr>
      </w:pPr>
      <w:r w:rsidRPr="004E7C89">
        <w:rPr>
          <w:b/>
          <w:bCs/>
          <w:i/>
          <w:iCs/>
        </w:rPr>
        <w:t>Addressee</w:t>
      </w:r>
      <w:r w:rsidRPr="004E7C89">
        <w:rPr>
          <w:iCs/>
        </w:rPr>
        <w:t xml:space="preserve"> – For a bilateral facility (being a loan facility with a single lender), the Addressee will simply be that named lender</w:t>
      </w:r>
      <w:r w:rsidR="00257F25">
        <w:rPr>
          <w:iCs/>
        </w:rPr>
        <w:t xml:space="preserve">. </w:t>
      </w:r>
      <w:r w:rsidRPr="004E7C89">
        <w:rPr>
          <w:iCs/>
        </w:rPr>
        <w:t xml:space="preserve">For a syndicated facility (being a loan facility with numerous Finance </w:t>
      </w:r>
      <w:r w:rsidR="00A7425A" w:rsidRPr="004E7C89">
        <w:rPr>
          <w:iCs/>
        </w:rPr>
        <w:t>Part</w:t>
      </w:r>
      <w:r w:rsidRPr="004E7C89">
        <w:rPr>
          <w:iCs/>
        </w:rPr>
        <w:t xml:space="preserve">ies, with varying </w:t>
      </w:r>
      <w:r w:rsidRPr="004E7C89">
        <w:t>roles</w:t>
      </w:r>
      <w:r w:rsidRPr="004E7C89">
        <w:rPr>
          <w:iCs/>
        </w:rPr>
        <w:t xml:space="preserve">), the Addressee should be settled in accordance with client instructions and can be addressed to either (i) the Security Agent or (ii) the Security Agent and Finance </w:t>
      </w:r>
      <w:r w:rsidR="00A7425A" w:rsidRPr="004E7C89">
        <w:rPr>
          <w:iCs/>
        </w:rPr>
        <w:t>Part</w:t>
      </w:r>
      <w:r w:rsidRPr="004E7C89">
        <w:rPr>
          <w:iCs/>
        </w:rPr>
        <w:t>ies under the Loa</w:t>
      </w:r>
      <w:r w:rsidRPr="00EA1EFD">
        <w:rPr>
          <w:iCs/>
        </w:rPr>
        <w:t>n Document</w:t>
      </w:r>
      <w:r w:rsidR="00257F25">
        <w:rPr>
          <w:iCs/>
        </w:rPr>
        <w:t xml:space="preserve">. </w:t>
      </w:r>
      <w:r w:rsidRPr="00EA1EFD">
        <w:rPr>
          <w:iCs/>
        </w:rPr>
        <w:t xml:space="preserve">If adopting the latter approach, it is prudent to confirm that all Finance </w:t>
      </w:r>
      <w:r w:rsidR="00A7425A" w:rsidRPr="00EA1EFD">
        <w:rPr>
          <w:iCs/>
        </w:rPr>
        <w:t>Part</w:t>
      </w:r>
      <w:r w:rsidRPr="00EA1EFD">
        <w:rPr>
          <w:iCs/>
        </w:rPr>
        <w:t>ies under the Loan Document will have a security interest in the Property as, if they do not, they might be properly excluded as Addressees</w:t>
      </w:r>
      <w:r w:rsidR="00257F25">
        <w:rPr>
          <w:iCs/>
        </w:rPr>
        <w:t xml:space="preserve">. </w:t>
      </w:r>
      <w:r w:rsidRPr="00EA1EFD">
        <w:rPr>
          <w:iCs/>
        </w:rPr>
        <w:t>Defined terms used should be in accordance with the relevant Loan Document (</w:t>
      </w:r>
      <w:r w:rsidRPr="00072B85">
        <w:rPr>
          <w:iCs/>
        </w:rPr>
        <w:t>or facility agreement/letter)</w:t>
      </w:r>
      <w:r w:rsidR="00257F25">
        <w:rPr>
          <w:iCs/>
        </w:rPr>
        <w:t xml:space="preserve">. </w:t>
      </w:r>
    </w:p>
    <w:p w14:paraId="50549FD3" w14:textId="5394F3BA" w:rsidR="00C06815" w:rsidRPr="00072B85" w:rsidRDefault="004F1648" w:rsidP="00EF6BA8">
      <w:pPr>
        <w:pStyle w:val="Body"/>
        <w:rPr>
          <w:iCs/>
        </w:rPr>
      </w:pPr>
      <w:r w:rsidRPr="00072B85">
        <w:rPr>
          <w:b/>
          <w:bCs/>
          <w:i/>
          <w:iCs/>
        </w:rPr>
        <w:t>Paragraph</w:t>
      </w:r>
      <w:r w:rsidR="004E7C89" w:rsidRPr="00072B85">
        <w:rPr>
          <w:b/>
          <w:bCs/>
          <w:i/>
          <w:iCs/>
        </w:rPr>
        <w:t> </w:t>
      </w:r>
      <w:r w:rsidR="004E7C89" w:rsidRPr="00072B85">
        <w:rPr>
          <w:b/>
          <w:bCs/>
          <w:i/>
          <w:iCs/>
        </w:rPr>
        <w:fldChar w:fldCharType="begin"/>
      </w:r>
      <w:r w:rsidR="004E7C89" w:rsidRPr="00072B85">
        <w:rPr>
          <w:b/>
          <w:i/>
        </w:rPr>
        <w:instrText xml:space="preserve"> REF _Ref375325 \w \h </w:instrText>
      </w:r>
      <w:r w:rsidR="004E7C89" w:rsidRPr="00072B85">
        <w:rPr>
          <w:b/>
          <w:bCs/>
          <w:i/>
          <w:iCs/>
        </w:rPr>
        <w:instrText xml:space="preserve"> \* MERGEFORMAT </w:instrText>
      </w:r>
      <w:r w:rsidR="004E7C89" w:rsidRPr="00072B85">
        <w:rPr>
          <w:b/>
          <w:bCs/>
          <w:i/>
          <w:iCs/>
        </w:rPr>
      </w:r>
      <w:r w:rsidR="004E7C89" w:rsidRPr="00072B85">
        <w:rPr>
          <w:b/>
          <w:bCs/>
          <w:i/>
          <w:iCs/>
        </w:rPr>
        <w:fldChar w:fldCharType="separate"/>
      </w:r>
      <w:r w:rsidR="00BE47C6">
        <w:rPr>
          <w:b/>
          <w:i/>
        </w:rPr>
        <w:t>1.8</w:t>
      </w:r>
      <w:r w:rsidR="004E7C89" w:rsidRPr="00072B85">
        <w:rPr>
          <w:b/>
          <w:bCs/>
          <w:i/>
          <w:iCs/>
        </w:rPr>
        <w:fldChar w:fldCharType="end"/>
      </w:r>
      <w:r w:rsidR="007118CF" w:rsidRPr="00072B85">
        <w:rPr>
          <w:b/>
          <w:bCs/>
          <w:i/>
          <w:iCs/>
        </w:rPr>
        <w:t xml:space="preserve"> Reliance on this Certificate</w:t>
      </w:r>
      <w:r w:rsidR="00C06815" w:rsidRPr="00072B85">
        <w:rPr>
          <w:iCs/>
        </w:rPr>
        <w:t xml:space="preserve"> – The defined term </w:t>
      </w:r>
      <w:r w:rsidR="00474BB6" w:rsidRPr="00072B85">
        <w:rPr>
          <w:iCs/>
        </w:rPr>
        <w:t>‘</w:t>
      </w:r>
      <w:r w:rsidR="00C06815" w:rsidRPr="00072B85">
        <w:rPr>
          <w:iCs/>
        </w:rPr>
        <w:t xml:space="preserve">[Finance </w:t>
      </w:r>
      <w:r w:rsidR="00A7425A" w:rsidRPr="00072B85">
        <w:rPr>
          <w:iCs/>
        </w:rPr>
        <w:t>Part</w:t>
      </w:r>
      <w:r w:rsidR="00C06815" w:rsidRPr="00072B85">
        <w:rPr>
          <w:iCs/>
        </w:rPr>
        <w:t>y]</w:t>
      </w:r>
      <w:r w:rsidR="00474BB6" w:rsidRPr="00072B85">
        <w:rPr>
          <w:iCs/>
        </w:rPr>
        <w:t>’</w:t>
      </w:r>
      <w:r w:rsidR="00C06815" w:rsidRPr="00072B85">
        <w:rPr>
          <w:iCs/>
        </w:rPr>
        <w:t xml:space="preserve"> should be tracked through from the Loan Document</w:t>
      </w:r>
      <w:r w:rsidR="00257F25">
        <w:rPr>
          <w:iCs/>
        </w:rPr>
        <w:t xml:space="preserve">. </w:t>
      </w:r>
      <w:r w:rsidRPr="00072B85">
        <w:rPr>
          <w:iCs/>
        </w:rPr>
        <w:t>Paragraph</w:t>
      </w:r>
      <w:r w:rsidR="004E7C89" w:rsidRPr="00072B85">
        <w:rPr>
          <w:iCs/>
        </w:rPr>
        <w:t> </w:t>
      </w:r>
      <w:r w:rsidR="004E7C89" w:rsidRPr="00072B85">
        <w:rPr>
          <w:iCs/>
        </w:rPr>
        <w:fldChar w:fldCharType="begin"/>
      </w:r>
      <w:r w:rsidR="004E7C89" w:rsidRPr="00072B85">
        <w:rPr>
          <w:iCs/>
        </w:rPr>
        <w:instrText xml:space="preserve"> REF _Ref375325 \w \h  \* MERGEFORMAT </w:instrText>
      </w:r>
      <w:r w:rsidR="004E7C89" w:rsidRPr="00072B85">
        <w:rPr>
          <w:iCs/>
        </w:rPr>
      </w:r>
      <w:r w:rsidR="004E7C89" w:rsidRPr="00072B85">
        <w:rPr>
          <w:iCs/>
        </w:rPr>
        <w:fldChar w:fldCharType="separate"/>
      </w:r>
      <w:r w:rsidR="00BE47C6">
        <w:rPr>
          <w:iCs/>
        </w:rPr>
        <w:t>1.8</w:t>
      </w:r>
      <w:r w:rsidR="004E7C89" w:rsidRPr="00072B85">
        <w:rPr>
          <w:iCs/>
        </w:rPr>
        <w:fldChar w:fldCharType="end"/>
      </w:r>
      <w:r w:rsidR="00C06815" w:rsidRPr="00072B85">
        <w:rPr>
          <w:iCs/>
        </w:rPr>
        <w:t xml:space="preserve"> is drafted in contemplation of a scenario where both (i)</w:t>
      </w:r>
      <w:r w:rsidR="00AC4898">
        <w:rPr>
          <w:iCs/>
        </w:rPr>
        <w:t> </w:t>
      </w:r>
      <w:r w:rsidR="00C06815" w:rsidRPr="00072B85">
        <w:rPr>
          <w:iCs/>
        </w:rPr>
        <w:t>there is a syndicated facility and (ii)</w:t>
      </w:r>
      <w:r w:rsidR="00AC4898">
        <w:rPr>
          <w:iCs/>
        </w:rPr>
        <w:t> </w:t>
      </w:r>
      <w:r w:rsidR="00C06815" w:rsidRPr="00072B85">
        <w:rPr>
          <w:iCs/>
        </w:rPr>
        <w:t xml:space="preserve">this Certificate is addressed to the Finance </w:t>
      </w:r>
      <w:r w:rsidR="00A7425A" w:rsidRPr="00072B85">
        <w:rPr>
          <w:iCs/>
        </w:rPr>
        <w:t>Part</w:t>
      </w:r>
      <w:r w:rsidR="00C06815" w:rsidRPr="00072B85">
        <w:rPr>
          <w:iCs/>
        </w:rPr>
        <w:t>ies in addition to the Security Agent</w:t>
      </w:r>
      <w:r w:rsidR="00257F25">
        <w:rPr>
          <w:iCs/>
        </w:rPr>
        <w:t xml:space="preserve">. </w:t>
      </w:r>
      <w:r w:rsidR="00C06815" w:rsidRPr="00072B85">
        <w:rPr>
          <w:iCs/>
        </w:rPr>
        <w:t xml:space="preserve">This proposal reflects the general market norm in Ireland in that scenario of reliance being acceptably extended as a minimum to a new Finance </w:t>
      </w:r>
      <w:r w:rsidR="00A7425A" w:rsidRPr="00072B85">
        <w:rPr>
          <w:iCs/>
        </w:rPr>
        <w:t>Part</w:t>
      </w:r>
      <w:r w:rsidR="00C06815" w:rsidRPr="00072B85">
        <w:rPr>
          <w:iCs/>
        </w:rPr>
        <w:t xml:space="preserve">y which either joins or replaces the existing Addressee(s) within six </w:t>
      </w:r>
      <w:r w:rsidR="00072B85" w:rsidRPr="00072B85">
        <w:rPr>
          <w:iCs/>
        </w:rPr>
        <w:t>(6) month</w:t>
      </w:r>
      <w:r w:rsidR="00C06815" w:rsidRPr="00072B85">
        <w:rPr>
          <w:iCs/>
        </w:rPr>
        <w:t>s of the Certificate</w:t>
      </w:r>
      <w:r w:rsidR="00257F25">
        <w:rPr>
          <w:iCs/>
        </w:rPr>
        <w:t xml:space="preserve">. </w:t>
      </w:r>
      <w:r w:rsidR="00C06815" w:rsidRPr="00072B85">
        <w:rPr>
          <w:iCs/>
        </w:rPr>
        <w:t xml:space="preserve">While the provision requires notice to be served on the </w:t>
      </w:r>
      <w:r w:rsidR="00C06815" w:rsidRPr="00072B85">
        <w:t>certifying</w:t>
      </w:r>
      <w:r w:rsidR="00C06815" w:rsidRPr="00072B85">
        <w:rPr>
          <w:iCs/>
        </w:rPr>
        <w:t xml:space="preserve"> firm if this occurs, the extension of reliance is not expressed to be conditional on that notice being served</w:t>
      </w:r>
      <w:r w:rsidR="00257F25">
        <w:rPr>
          <w:iCs/>
        </w:rPr>
        <w:t xml:space="preserve">. </w:t>
      </w:r>
      <w:r w:rsidR="00C06815" w:rsidRPr="00072B85">
        <w:rPr>
          <w:iCs/>
        </w:rPr>
        <w:t xml:space="preserve">Any extension of reliance on the Certificate beyond that proposed by </w:t>
      </w:r>
      <w:r w:rsidRPr="00072B85">
        <w:rPr>
          <w:iCs/>
        </w:rPr>
        <w:t>paragraph</w:t>
      </w:r>
      <w:r w:rsidR="004E7C89" w:rsidRPr="00072B85">
        <w:rPr>
          <w:iCs/>
        </w:rPr>
        <w:t> </w:t>
      </w:r>
      <w:r w:rsidR="004E7C89" w:rsidRPr="00072B85">
        <w:rPr>
          <w:iCs/>
        </w:rPr>
        <w:fldChar w:fldCharType="begin"/>
      </w:r>
      <w:r w:rsidR="004E7C89" w:rsidRPr="00072B85">
        <w:rPr>
          <w:iCs/>
        </w:rPr>
        <w:instrText xml:space="preserve"> REF _Ref375325 \w \h  \* MERGEFORMAT </w:instrText>
      </w:r>
      <w:r w:rsidR="004E7C89" w:rsidRPr="00072B85">
        <w:rPr>
          <w:iCs/>
        </w:rPr>
      </w:r>
      <w:r w:rsidR="004E7C89" w:rsidRPr="00072B85">
        <w:rPr>
          <w:iCs/>
        </w:rPr>
        <w:fldChar w:fldCharType="separate"/>
      </w:r>
      <w:r w:rsidR="00BE47C6">
        <w:rPr>
          <w:iCs/>
        </w:rPr>
        <w:t>1.8</w:t>
      </w:r>
      <w:r w:rsidR="004E7C89" w:rsidRPr="00072B85">
        <w:rPr>
          <w:iCs/>
        </w:rPr>
        <w:fldChar w:fldCharType="end"/>
      </w:r>
      <w:r w:rsidR="00C06815" w:rsidRPr="00072B85">
        <w:rPr>
          <w:iCs/>
        </w:rPr>
        <w:t xml:space="preserve"> (or for bi-lateral lending transactions) will be subject to commercial agreement on a </w:t>
      </w:r>
      <w:proofErr w:type="gramStart"/>
      <w:r w:rsidR="00C06815" w:rsidRPr="00072B85">
        <w:rPr>
          <w:iCs/>
        </w:rPr>
        <w:t>case by case</w:t>
      </w:r>
      <w:proofErr w:type="gramEnd"/>
      <w:r w:rsidR="00C06815" w:rsidRPr="00072B85">
        <w:rPr>
          <w:iCs/>
        </w:rPr>
        <w:t xml:space="preserve"> basis</w:t>
      </w:r>
      <w:r w:rsidR="00257F25">
        <w:rPr>
          <w:iCs/>
        </w:rPr>
        <w:t xml:space="preserve">. </w:t>
      </w:r>
    </w:p>
    <w:p w14:paraId="19DCB045" w14:textId="5AEF1B8C" w:rsidR="00B60827" w:rsidRPr="00072B85" w:rsidRDefault="004F1648" w:rsidP="00EF6BA8">
      <w:pPr>
        <w:pStyle w:val="Body"/>
      </w:pPr>
      <w:r w:rsidRPr="00072B85">
        <w:rPr>
          <w:b/>
          <w:i/>
          <w:iCs/>
        </w:rPr>
        <w:t>Paragraph</w:t>
      </w:r>
      <w:r w:rsidR="004E7C89" w:rsidRPr="00072B85">
        <w:rPr>
          <w:b/>
          <w:i/>
          <w:iCs/>
        </w:rPr>
        <w:t> </w:t>
      </w:r>
      <w:r w:rsidR="004E7C89" w:rsidRPr="00072B85">
        <w:rPr>
          <w:b/>
          <w:i/>
          <w:iCs/>
        </w:rPr>
        <w:fldChar w:fldCharType="begin"/>
      </w:r>
      <w:r w:rsidR="004E7C89" w:rsidRPr="00072B85">
        <w:rPr>
          <w:b/>
          <w:i/>
        </w:rPr>
        <w:instrText xml:space="preserve"> REF _Ref375358 \w \h </w:instrText>
      </w:r>
      <w:r w:rsidR="004E7C89" w:rsidRPr="00072B85">
        <w:rPr>
          <w:b/>
          <w:i/>
          <w:iCs/>
        </w:rPr>
        <w:instrText xml:space="preserve"> \* MERGEFORMAT </w:instrText>
      </w:r>
      <w:r w:rsidR="004E7C89" w:rsidRPr="00072B85">
        <w:rPr>
          <w:b/>
          <w:i/>
          <w:iCs/>
        </w:rPr>
      </w:r>
      <w:r w:rsidR="004E7C89" w:rsidRPr="00072B85">
        <w:rPr>
          <w:b/>
          <w:i/>
          <w:iCs/>
        </w:rPr>
        <w:fldChar w:fldCharType="separate"/>
      </w:r>
      <w:r w:rsidR="00BE47C6">
        <w:rPr>
          <w:b/>
          <w:i/>
        </w:rPr>
        <w:t>2.1</w:t>
      </w:r>
      <w:r w:rsidR="004E7C89" w:rsidRPr="00072B85">
        <w:rPr>
          <w:b/>
          <w:i/>
          <w:iCs/>
        </w:rPr>
        <w:fldChar w:fldCharType="end"/>
      </w:r>
      <w:r w:rsidR="00393566" w:rsidRPr="00072B85">
        <w:rPr>
          <w:b/>
          <w:i/>
          <w:iCs/>
        </w:rPr>
        <w:t xml:space="preserve"> Limitation of Liability</w:t>
      </w:r>
      <w:r w:rsidR="00B60827" w:rsidRPr="00072B85">
        <w:rPr>
          <w:b/>
          <w:i/>
          <w:iCs/>
        </w:rPr>
        <w:t xml:space="preserve"> </w:t>
      </w:r>
      <w:r w:rsidR="00B60827" w:rsidRPr="00072B85">
        <w:rPr>
          <w:iCs/>
        </w:rPr>
        <w:t xml:space="preserve">– </w:t>
      </w:r>
      <w:r w:rsidR="00B60827" w:rsidRPr="00072B85">
        <w:t>Any limitation of the Firm</w:t>
      </w:r>
      <w:r w:rsidR="00474BB6" w:rsidRPr="00072B85">
        <w:t>’</w:t>
      </w:r>
      <w:r w:rsidR="00B60827" w:rsidRPr="00072B85">
        <w:t xml:space="preserve">s liability will be subject to commercial agreement on a </w:t>
      </w:r>
      <w:proofErr w:type="gramStart"/>
      <w:r w:rsidR="00B60827" w:rsidRPr="00072B85">
        <w:t>case by case</w:t>
      </w:r>
      <w:proofErr w:type="gramEnd"/>
      <w:r w:rsidR="00B60827" w:rsidRPr="00072B85">
        <w:t xml:space="preserve"> basis</w:t>
      </w:r>
      <w:r w:rsidR="00257F25">
        <w:t xml:space="preserve">. </w:t>
      </w:r>
      <w:r w:rsidR="00B60827" w:rsidRPr="00072B85">
        <w:t xml:space="preserve">The proposal in </w:t>
      </w:r>
      <w:r w:rsidRPr="00072B85">
        <w:t>paragraph</w:t>
      </w:r>
      <w:r w:rsidR="004E7C89" w:rsidRPr="00072B85">
        <w:t> </w:t>
      </w:r>
      <w:r w:rsidR="004E7C89" w:rsidRPr="00072B85">
        <w:fldChar w:fldCharType="begin"/>
      </w:r>
      <w:r w:rsidR="004E7C89" w:rsidRPr="00072B85">
        <w:instrText xml:space="preserve"> REF _Ref375358 \w \h  \* MERGEFORMAT </w:instrText>
      </w:r>
      <w:r w:rsidR="004E7C89" w:rsidRPr="00072B85">
        <w:fldChar w:fldCharType="separate"/>
      </w:r>
      <w:r w:rsidR="00BE47C6">
        <w:t>2.1</w:t>
      </w:r>
      <w:r w:rsidR="004E7C89" w:rsidRPr="00072B85">
        <w:fldChar w:fldCharType="end"/>
      </w:r>
      <w:r w:rsidR="00B60827" w:rsidRPr="00072B85">
        <w:t xml:space="preserve"> suggests a monetary cap which may be arrived at in any number of ways</w:t>
      </w:r>
      <w:r w:rsidR="00EA1EFD" w:rsidRPr="00072B85">
        <w:t>,</w:t>
      </w:r>
      <w:r w:rsidR="00B60827" w:rsidRPr="00072B85">
        <w:t xml:space="preserve"> e.g.: </w:t>
      </w:r>
    </w:p>
    <w:p w14:paraId="4262FA3E" w14:textId="37A88A3E" w:rsidR="00B60827" w:rsidRPr="00072B85" w:rsidRDefault="004E7C89" w:rsidP="00D66C44">
      <w:pPr>
        <w:pStyle w:val="ACSchLv1"/>
        <w:numPr>
          <w:ilvl w:val="0"/>
          <w:numId w:val="13"/>
        </w:numPr>
      </w:pPr>
      <w:r w:rsidRPr="00072B85">
        <w:t>t</w:t>
      </w:r>
      <w:r w:rsidR="00B60827" w:rsidRPr="00072B85">
        <w:t xml:space="preserve">he amount of the </w:t>
      </w:r>
      <w:proofErr w:type="gramStart"/>
      <w:r w:rsidR="00B60827" w:rsidRPr="00072B85">
        <w:t>loan;</w:t>
      </w:r>
      <w:proofErr w:type="gramEnd"/>
    </w:p>
    <w:p w14:paraId="6A26F8AF" w14:textId="52583398" w:rsidR="00B60827" w:rsidRPr="00EA1EFD" w:rsidRDefault="004E7C89" w:rsidP="00906205">
      <w:pPr>
        <w:pStyle w:val="ACSchLv1"/>
      </w:pPr>
      <w:r w:rsidRPr="00EA1EFD">
        <w:t>t</w:t>
      </w:r>
      <w:r w:rsidR="00B60827" w:rsidRPr="00EA1EFD">
        <w:t>he value of the Property; or</w:t>
      </w:r>
    </w:p>
    <w:p w14:paraId="741F3B72" w14:textId="15403CEE" w:rsidR="00B60827" w:rsidRPr="00EA1EFD" w:rsidRDefault="004E7C89" w:rsidP="00906205">
      <w:pPr>
        <w:pStyle w:val="ACSchLv1"/>
      </w:pPr>
      <w:r w:rsidRPr="00EA1EFD">
        <w:t>t</w:t>
      </w:r>
      <w:r w:rsidR="00B60827" w:rsidRPr="00EA1EFD">
        <w:t>he lower of the amount of the loan and the value of the Property.</w:t>
      </w:r>
    </w:p>
    <w:p w14:paraId="31CCE41E" w14:textId="577027D5" w:rsidR="00B60827" w:rsidRDefault="00B60827" w:rsidP="00EF6BA8">
      <w:pPr>
        <w:pStyle w:val="Body"/>
      </w:pPr>
      <w:r w:rsidRPr="00EA1EFD">
        <w:t>Ultimately, however, any cap will depend on the commercial negotiation, client instructions and the nature of the Transaction</w:t>
      </w:r>
      <w:r w:rsidR="00257F25">
        <w:t xml:space="preserve">. </w:t>
      </w:r>
      <w:r w:rsidR="00E62B39">
        <w:t>The Firm’s liability under the Certificate should not exceed its professional indemnity cover.</w:t>
      </w:r>
    </w:p>
    <w:p w14:paraId="00F79FFD" w14:textId="11B6AC1C" w:rsidR="00F01903" w:rsidRPr="00072B85" w:rsidRDefault="004F1648" w:rsidP="00EF6BA8">
      <w:pPr>
        <w:pStyle w:val="Body"/>
      </w:pPr>
      <w:r w:rsidRPr="00072B85">
        <w:rPr>
          <w:b/>
          <w:i/>
        </w:rPr>
        <w:t>Paragraph</w:t>
      </w:r>
      <w:r w:rsidR="00072B85" w:rsidRPr="00072B85">
        <w:rPr>
          <w:b/>
          <w:i/>
        </w:rPr>
        <w:t> </w:t>
      </w:r>
      <w:r w:rsidR="00072B85" w:rsidRPr="00072B85">
        <w:rPr>
          <w:b/>
          <w:i/>
        </w:rPr>
        <w:fldChar w:fldCharType="begin"/>
      </w:r>
      <w:r w:rsidR="00072B85" w:rsidRPr="00072B85">
        <w:rPr>
          <w:b/>
          <w:i/>
        </w:rPr>
        <w:instrText xml:space="preserve"> REF _Ref59278580 \w \h </w:instrText>
      </w:r>
      <w:r w:rsidR="00072B85">
        <w:rPr>
          <w:b/>
          <w:i/>
        </w:rPr>
        <w:instrText xml:space="preserve"> \* MERGEFORMAT </w:instrText>
      </w:r>
      <w:r w:rsidR="00072B85" w:rsidRPr="00072B85">
        <w:rPr>
          <w:b/>
          <w:i/>
        </w:rPr>
      </w:r>
      <w:r w:rsidR="00072B85" w:rsidRPr="00072B85">
        <w:rPr>
          <w:b/>
          <w:i/>
        </w:rPr>
        <w:fldChar w:fldCharType="separate"/>
      </w:r>
      <w:r w:rsidR="00BE47C6">
        <w:rPr>
          <w:b/>
          <w:i/>
        </w:rPr>
        <w:t>3.1(b)(i)</w:t>
      </w:r>
      <w:r w:rsidR="00072B85" w:rsidRPr="00072B85">
        <w:rPr>
          <w:b/>
          <w:i/>
        </w:rPr>
        <w:fldChar w:fldCharType="end"/>
      </w:r>
      <w:r w:rsidR="00543ADA" w:rsidRPr="00072B85">
        <w:rPr>
          <w:b/>
          <w:i/>
        </w:rPr>
        <w:t xml:space="preserve">) </w:t>
      </w:r>
      <w:r w:rsidR="00F01903" w:rsidRPr="00072B85">
        <w:rPr>
          <w:b/>
          <w:i/>
        </w:rPr>
        <w:t>Title Certification</w:t>
      </w:r>
      <w:r w:rsidR="00F01903" w:rsidRPr="00072B85">
        <w:t xml:space="preserve"> – The Firm should ensure that all documents listed in </w:t>
      </w:r>
      <w:r w:rsidR="00F34C0C">
        <w:t>Schedule</w:t>
      </w:r>
      <w:r w:rsidR="00F01903" w:rsidRPr="00072B85">
        <w:t xml:space="preserve"> 6 have been examined and considered</w:t>
      </w:r>
      <w:r w:rsidR="00257F25">
        <w:t xml:space="preserve">. </w:t>
      </w:r>
    </w:p>
    <w:p w14:paraId="2223D9B3" w14:textId="0E5090B8" w:rsidR="00AB74BD" w:rsidRPr="00072B85" w:rsidRDefault="004F1648" w:rsidP="00EF6BA8">
      <w:pPr>
        <w:pStyle w:val="Body"/>
      </w:pPr>
      <w:r w:rsidRPr="00072B85">
        <w:rPr>
          <w:b/>
          <w:i/>
        </w:rPr>
        <w:t>Paragraph</w:t>
      </w:r>
      <w:r w:rsidR="004E7C89" w:rsidRPr="00072B85">
        <w:rPr>
          <w:b/>
          <w:i/>
        </w:rPr>
        <w:t> </w:t>
      </w:r>
      <w:r w:rsidR="004E7C89" w:rsidRPr="00072B85">
        <w:rPr>
          <w:b/>
          <w:i/>
        </w:rPr>
        <w:fldChar w:fldCharType="begin"/>
      </w:r>
      <w:r w:rsidR="004E7C89" w:rsidRPr="00072B85">
        <w:rPr>
          <w:b/>
          <w:i/>
        </w:rPr>
        <w:instrText xml:space="preserve"> REF _Ref375378 \w \h  \* MERGEFORMAT </w:instrText>
      </w:r>
      <w:r w:rsidR="004E7C89" w:rsidRPr="00072B85">
        <w:rPr>
          <w:b/>
          <w:i/>
        </w:rPr>
      </w:r>
      <w:r w:rsidR="004E7C89" w:rsidRPr="00072B85">
        <w:rPr>
          <w:b/>
          <w:i/>
        </w:rPr>
        <w:fldChar w:fldCharType="separate"/>
      </w:r>
      <w:r w:rsidR="00BE47C6">
        <w:rPr>
          <w:b/>
          <w:i/>
        </w:rPr>
        <w:t>0</w:t>
      </w:r>
      <w:r w:rsidR="004E7C89" w:rsidRPr="00072B85">
        <w:rPr>
          <w:b/>
          <w:i/>
        </w:rPr>
        <w:fldChar w:fldCharType="end"/>
      </w:r>
      <w:r w:rsidR="00A64AFB" w:rsidRPr="00072B85">
        <w:rPr>
          <w:b/>
          <w:i/>
        </w:rPr>
        <w:t xml:space="preserve"> Title Certification</w:t>
      </w:r>
      <w:r w:rsidR="00AB74BD" w:rsidRPr="00072B85">
        <w:t xml:space="preserve"> – The Firm is only certifying in effect that the title is one which is capable of being charged as security</w:t>
      </w:r>
      <w:r w:rsidR="00257F25">
        <w:t xml:space="preserve">. </w:t>
      </w:r>
      <w:r w:rsidR="00AB74BD" w:rsidRPr="00072B85">
        <w:t xml:space="preserve">It is not opining on, </w:t>
      </w:r>
      <w:proofErr w:type="gramStart"/>
      <w:r w:rsidR="00AB74BD" w:rsidRPr="00072B85">
        <w:t>reviewing</w:t>
      </w:r>
      <w:proofErr w:type="gramEnd"/>
      <w:r w:rsidR="00AB74BD" w:rsidRPr="00072B85">
        <w:t xml:space="preserve"> or concerned in any way with the content or form of charge or process of registration of the charge, which are the responsibility of the Addressee.</w:t>
      </w:r>
    </w:p>
    <w:p w14:paraId="535AAEC6" w14:textId="19D5234B" w:rsidR="00CE135E" w:rsidRPr="00072B85" w:rsidRDefault="004F1648" w:rsidP="00EF6BA8">
      <w:pPr>
        <w:pStyle w:val="Body"/>
      </w:pPr>
      <w:r w:rsidRPr="00072B85">
        <w:rPr>
          <w:b/>
          <w:i/>
        </w:rPr>
        <w:t>Paragraph</w:t>
      </w:r>
      <w:r w:rsidR="004E7C89" w:rsidRPr="00072B85">
        <w:rPr>
          <w:b/>
          <w:i/>
        </w:rPr>
        <w:t> </w:t>
      </w:r>
      <w:r w:rsidR="004E7C89" w:rsidRPr="00072B85">
        <w:rPr>
          <w:b/>
          <w:i/>
        </w:rPr>
        <w:fldChar w:fldCharType="begin"/>
      </w:r>
      <w:r w:rsidR="004E7C89" w:rsidRPr="00072B85">
        <w:rPr>
          <w:b/>
          <w:i/>
        </w:rPr>
        <w:instrText xml:space="preserve"> REF _Ref375402 \w \h  \* MERGEFORMAT </w:instrText>
      </w:r>
      <w:r w:rsidR="004E7C89" w:rsidRPr="00072B85">
        <w:rPr>
          <w:b/>
          <w:i/>
        </w:rPr>
      </w:r>
      <w:r w:rsidR="004E7C89" w:rsidRPr="00072B85">
        <w:rPr>
          <w:b/>
          <w:i/>
        </w:rPr>
        <w:fldChar w:fldCharType="separate"/>
      </w:r>
      <w:r w:rsidR="00BE47C6">
        <w:rPr>
          <w:b/>
          <w:i/>
        </w:rPr>
        <w:t>4.1</w:t>
      </w:r>
      <w:r w:rsidR="004E7C89" w:rsidRPr="00072B85">
        <w:rPr>
          <w:b/>
          <w:i/>
        </w:rPr>
        <w:fldChar w:fldCharType="end"/>
      </w:r>
      <w:r w:rsidR="00A64AFB" w:rsidRPr="00072B85">
        <w:rPr>
          <w:b/>
          <w:i/>
        </w:rPr>
        <w:t xml:space="preserve"> Confirmation of Statements</w:t>
      </w:r>
      <w:r w:rsidR="00CE135E" w:rsidRPr="00072B85">
        <w:t xml:space="preserve"> – The Firm may decide to send a copy of the final form of Certificate to the Owner for </w:t>
      </w:r>
      <w:proofErr w:type="gramStart"/>
      <w:r w:rsidR="00CE135E" w:rsidRPr="00072B85">
        <w:t>approval</w:t>
      </w:r>
      <w:proofErr w:type="gramEnd"/>
      <w:r w:rsidR="00CE135E" w:rsidRPr="00072B85">
        <w:t xml:space="preserve"> but it is ultimately for the Firm to decide how best to elicit the information to produce the Certificate</w:t>
      </w:r>
      <w:r w:rsidR="00257F25">
        <w:t xml:space="preserve">. </w:t>
      </w:r>
    </w:p>
    <w:p w14:paraId="71CADD55" w14:textId="418A6BCB" w:rsidR="006A7F26" w:rsidRPr="00072B85" w:rsidRDefault="004F1648" w:rsidP="00EF6BA8">
      <w:pPr>
        <w:pStyle w:val="Body"/>
      </w:pPr>
      <w:r w:rsidRPr="00072B85">
        <w:rPr>
          <w:b/>
          <w:i/>
        </w:rPr>
        <w:t>Paragraph</w:t>
      </w:r>
      <w:r w:rsidR="004E7C89" w:rsidRPr="00072B85">
        <w:rPr>
          <w:b/>
          <w:i/>
        </w:rPr>
        <w:t> </w:t>
      </w:r>
      <w:r w:rsidR="004E7C89" w:rsidRPr="00072B85">
        <w:rPr>
          <w:b/>
          <w:i/>
        </w:rPr>
        <w:fldChar w:fldCharType="begin"/>
      </w:r>
      <w:r w:rsidR="004E7C89" w:rsidRPr="00072B85">
        <w:rPr>
          <w:b/>
          <w:i/>
        </w:rPr>
        <w:instrText xml:space="preserve"> REF _Ref375434 \w \h  \* MERGEFORMAT </w:instrText>
      </w:r>
      <w:r w:rsidR="004E7C89" w:rsidRPr="00072B85">
        <w:rPr>
          <w:b/>
          <w:i/>
        </w:rPr>
      </w:r>
      <w:r w:rsidR="004E7C89" w:rsidRPr="00072B85">
        <w:rPr>
          <w:b/>
          <w:i/>
        </w:rPr>
        <w:fldChar w:fldCharType="separate"/>
      </w:r>
      <w:r w:rsidR="00BE47C6">
        <w:rPr>
          <w:b/>
          <w:i/>
        </w:rPr>
        <w:t>5</w:t>
      </w:r>
      <w:r w:rsidR="004E7C89" w:rsidRPr="00072B85">
        <w:rPr>
          <w:b/>
          <w:i/>
        </w:rPr>
        <w:fldChar w:fldCharType="end"/>
      </w:r>
      <w:r w:rsidR="00A64AFB" w:rsidRPr="00072B85">
        <w:rPr>
          <w:b/>
          <w:i/>
        </w:rPr>
        <w:t xml:space="preserve"> Professional Indemnity Insurance</w:t>
      </w:r>
      <w:r w:rsidR="006424F6" w:rsidRPr="00072B85">
        <w:t xml:space="preserve"> – Liability under the Certificat</w:t>
      </w:r>
      <w:r w:rsidR="006A7F26" w:rsidRPr="00072B85">
        <w:t>e should not exceed the PI sum</w:t>
      </w:r>
      <w:r w:rsidR="00257F25">
        <w:t xml:space="preserve">. </w:t>
      </w:r>
      <w:r w:rsidR="006A7F26" w:rsidRPr="00072B85">
        <w:t>A PI letter should be provided by the Firm if requested by the Addressee</w:t>
      </w:r>
      <w:r w:rsidR="00474BB6" w:rsidRPr="00072B85">
        <w:t>’</w:t>
      </w:r>
      <w:r w:rsidR="006A7F26" w:rsidRPr="00072B85">
        <w:t>s Solicitors.</w:t>
      </w:r>
    </w:p>
    <w:p w14:paraId="7895E71C" w14:textId="0E7A39B9" w:rsidR="003C39CA" w:rsidRPr="00EA1EFD" w:rsidRDefault="004F1648" w:rsidP="00EF6BA8">
      <w:pPr>
        <w:pStyle w:val="Body"/>
      </w:pPr>
      <w:r w:rsidRPr="00072B85">
        <w:rPr>
          <w:b/>
          <w:i/>
        </w:rPr>
        <w:t>Paragraph</w:t>
      </w:r>
      <w:r w:rsidR="004E7C89" w:rsidRPr="00072B85">
        <w:rPr>
          <w:b/>
          <w:i/>
        </w:rPr>
        <w:t> </w:t>
      </w:r>
      <w:r w:rsidR="004E7C89" w:rsidRPr="00072B85">
        <w:rPr>
          <w:b/>
          <w:i/>
        </w:rPr>
        <w:fldChar w:fldCharType="begin"/>
      </w:r>
      <w:r w:rsidR="004E7C89" w:rsidRPr="00072B85">
        <w:rPr>
          <w:b/>
          <w:i/>
        </w:rPr>
        <w:instrText xml:space="preserve"> REF _Ref375440 \w \h  \* MERGEFORMAT </w:instrText>
      </w:r>
      <w:r w:rsidR="004E7C89" w:rsidRPr="00072B85">
        <w:rPr>
          <w:b/>
          <w:i/>
        </w:rPr>
      </w:r>
      <w:r w:rsidR="004E7C89" w:rsidRPr="00072B85">
        <w:rPr>
          <w:b/>
          <w:i/>
        </w:rPr>
        <w:fldChar w:fldCharType="separate"/>
      </w:r>
      <w:r w:rsidR="00BE47C6">
        <w:rPr>
          <w:b/>
          <w:i/>
        </w:rPr>
        <w:t>6</w:t>
      </w:r>
      <w:r w:rsidR="004E7C89" w:rsidRPr="00072B85">
        <w:rPr>
          <w:b/>
          <w:i/>
        </w:rPr>
        <w:fldChar w:fldCharType="end"/>
      </w:r>
      <w:r w:rsidR="00F87173" w:rsidRPr="00072B85">
        <w:rPr>
          <w:b/>
          <w:i/>
        </w:rPr>
        <w:t xml:space="preserve"> Capacity and Due Execution</w:t>
      </w:r>
      <w:r w:rsidR="003C39CA" w:rsidRPr="00072B85">
        <w:t xml:space="preserve"> – </w:t>
      </w:r>
      <w:r w:rsidR="003C39CA" w:rsidRPr="00072B85">
        <w:rPr>
          <w:iCs/>
        </w:rPr>
        <w:t xml:space="preserve">This assumption recognises that reliance may be placed by the certifying Firm on certain standard assumptions, including the </w:t>
      </w:r>
      <w:r w:rsidR="00474BB6" w:rsidRPr="00072B85">
        <w:rPr>
          <w:iCs/>
        </w:rPr>
        <w:t>‘</w:t>
      </w:r>
      <w:r w:rsidR="003C39CA" w:rsidRPr="00072B85">
        <w:rPr>
          <w:iCs/>
        </w:rPr>
        <w:t>indoor management rule</w:t>
      </w:r>
      <w:r w:rsidR="00474BB6" w:rsidRPr="00072B85">
        <w:rPr>
          <w:iCs/>
        </w:rPr>
        <w:t>’</w:t>
      </w:r>
      <w:r w:rsidR="00AC4898">
        <w:rPr>
          <w:iCs/>
        </w:rPr>
        <w:t> </w:t>
      </w:r>
      <w:r w:rsidR="003C39CA" w:rsidRPr="00072B85">
        <w:rPr>
          <w:iCs/>
        </w:rPr>
        <w:t>/</w:t>
      </w:r>
      <w:r w:rsidR="00AC4898">
        <w:rPr>
          <w:iCs/>
        </w:rPr>
        <w:t> ‘</w:t>
      </w:r>
      <w:r w:rsidR="003C39CA" w:rsidRPr="00072B85">
        <w:rPr>
          <w:iCs/>
        </w:rPr>
        <w:t xml:space="preserve">rule in </w:t>
      </w:r>
      <w:r w:rsidR="003C39CA" w:rsidRPr="008B24CE">
        <w:rPr>
          <w:i/>
          <w:iCs/>
        </w:rPr>
        <w:t>Turquand</w:t>
      </w:r>
      <w:r w:rsidR="00474BB6" w:rsidRPr="008B24CE">
        <w:rPr>
          <w:iCs/>
        </w:rPr>
        <w:t>’</w:t>
      </w:r>
      <w:r w:rsidR="003C39CA" w:rsidRPr="008B24CE">
        <w:rPr>
          <w:iCs/>
        </w:rPr>
        <w:t>s</w:t>
      </w:r>
      <w:r w:rsidR="003C39CA" w:rsidRPr="00072B85">
        <w:rPr>
          <w:iCs/>
        </w:rPr>
        <w:t xml:space="preserve"> case</w:t>
      </w:r>
      <w:r w:rsidR="00474BB6" w:rsidRPr="00072B85">
        <w:rPr>
          <w:iCs/>
        </w:rPr>
        <w:t>’</w:t>
      </w:r>
      <w:r w:rsidR="003C39CA" w:rsidRPr="00072B85">
        <w:rPr>
          <w:iCs/>
        </w:rPr>
        <w:t xml:space="preserve"> in company law and provisions of the Companies Acts (whereby a person (acting in good faith) </w:t>
      </w:r>
      <w:r w:rsidR="003C39CA" w:rsidRPr="00072B85">
        <w:t>transacting</w:t>
      </w:r>
      <w:r w:rsidR="003C39CA" w:rsidRPr="00072B85">
        <w:rPr>
          <w:iCs/>
        </w:rPr>
        <w:t xml:space="preserve"> with a company is entitled to assume that internal company rules have been complied with)</w:t>
      </w:r>
      <w:r w:rsidR="00257F25">
        <w:rPr>
          <w:iCs/>
        </w:rPr>
        <w:t xml:space="preserve">. </w:t>
      </w:r>
      <w:r w:rsidR="003C39CA" w:rsidRPr="00072B85">
        <w:rPr>
          <w:iCs/>
        </w:rPr>
        <w:t xml:space="preserve">The wording at the beginning of </w:t>
      </w:r>
      <w:r w:rsidRPr="00072B85">
        <w:rPr>
          <w:iCs/>
        </w:rPr>
        <w:t>paragraph</w:t>
      </w:r>
      <w:r w:rsidR="004E7C89" w:rsidRPr="00072B85">
        <w:rPr>
          <w:iCs/>
        </w:rPr>
        <w:t> </w:t>
      </w:r>
      <w:r w:rsidR="004E7C89" w:rsidRPr="00072B85">
        <w:rPr>
          <w:iCs/>
        </w:rPr>
        <w:fldChar w:fldCharType="begin"/>
      </w:r>
      <w:r w:rsidR="004E7C89" w:rsidRPr="00072B85">
        <w:rPr>
          <w:iCs/>
        </w:rPr>
        <w:instrText xml:space="preserve"> REF _Ref375440 \w \h  \* MERGEFORMAT </w:instrText>
      </w:r>
      <w:r w:rsidR="004E7C89" w:rsidRPr="00072B85">
        <w:rPr>
          <w:iCs/>
        </w:rPr>
      </w:r>
      <w:r w:rsidR="004E7C89" w:rsidRPr="00072B85">
        <w:rPr>
          <w:iCs/>
        </w:rPr>
        <w:fldChar w:fldCharType="separate"/>
      </w:r>
      <w:r w:rsidR="00BE47C6">
        <w:rPr>
          <w:iCs/>
        </w:rPr>
        <w:t>6</w:t>
      </w:r>
      <w:r w:rsidR="004E7C89" w:rsidRPr="00072B85">
        <w:rPr>
          <w:iCs/>
        </w:rPr>
        <w:fldChar w:fldCharType="end"/>
      </w:r>
      <w:r w:rsidR="003C39CA" w:rsidRPr="00072B85">
        <w:rPr>
          <w:iCs/>
        </w:rPr>
        <w:t xml:space="preserve"> is intended</w:t>
      </w:r>
      <w:r w:rsidR="003C39CA" w:rsidRPr="00EA1EFD">
        <w:rPr>
          <w:iCs/>
        </w:rPr>
        <w:t xml:space="preserve"> however to ensure that the certifying Firm does not make assumptions in respect of execution by either corporates or individuals on title where prudent standards of current conveyancing practice would dictate that further investigation was required</w:t>
      </w:r>
      <w:r w:rsidR="00257F25">
        <w:rPr>
          <w:iCs/>
        </w:rPr>
        <w:t xml:space="preserve">. </w:t>
      </w:r>
      <w:r w:rsidR="003C39CA" w:rsidRPr="00EA1EFD">
        <w:rPr>
          <w:iCs/>
        </w:rPr>
        <w:t xml:space="preserve">Common examples might include: </w:t>
      </w:r>
    </w:p>
    <w:p w14:paraId="29D01E93" w14:textId="0680249D" w:rsidR="003C39CA" w:rsidRPr="00EA1EFD" w:rsidRDefault="003C39CA" w:rsidP="00D66C44">
      <w:pPr>
        <w:pStyle w:val="ACSchLv1"/>
        <w:numPr>
          <w:ilvl w:val="0"/>
          <w:numId w:val="14"/>
        </w:numPr>
      </w:pPr>
      <w:r w:rsidRPr="00EA1EFD">
        <w:t xml:space="preserve">where a </w:t>
      </w:r>
      <w:r w:rsidR="00961F23">
        <w:t>p</w:t>
      </w:r>
      <w:r w:rsidR="00A7425A" w:rsidRPr="00EA1EFD">
        <w:t>art</w:t>
      </w:r>
      <w:r w:rsidRPr="00EA1EFD">
        <w:t xml:space="preserve">y executes by an attorney, in which case the power of attorney should be examined to establish that the document in question is </w:t>
      </w:r>
      <w:r w:rsidR="00072B85">
        <w:t>“</w:t>
      </w:r>
      <w:r w:rsidRPr="00EA1EFD">
        <w:rPr>
          <w:b/>
        </w:rPr>
        <w:t>validly executed and delivered by</w:t>
      </w:r>
      <w:r w:rsidR="00072B85">
        <w:t>”</w:t>
      </w:r>
      <w:r w:rsidRPr="00EA1EFD">
        <w:t xml:space="preserve"> the </w:t>
      </w:r>
      <w:r w:rsidR="00961F23">
        <w:t>p</w:t>
      </w:r>
      <w:r w:rsidR="00A7425A" w:rsidRPr="00EA1EFD">
        <w:t>art</w:t>
      </w:r>
      <w:r w:rsidRPr="00EA1EFD">
        <w:t xml:space="preserve">y in </w:t>
      </w:r>
      <w:proofErr w:type="gramStart"/>
      <w:r w:rsidRPr="00EA1EFD">
        <w:t>question;</w:t>
      </w:r>
      <w:proofErr w:type="gramEnd"/>
    </w:p>
    <w:p w14:paraId="3031BB8E" w14:textId="3F8F38EB" w:rsidR="003C39CA" w:rsidRPr="004E7C89" w:rsidRDefault="003C39CA" w:rsidP="00906205">
      <w:pPr>
        <w:pStyle w:val="ACSchLv1"/>
      </w:pPr>
      <w:r w:rsidRPr="004E7C89">
        <w:t xml:space="preserve">where a trust is disclosed on title, in which case it may be necessary to examine the trust deed to establish that it is </w:t>
      </w:r>
      <w:r w:rsidR="00072B85">
        <w:t>“</w:t>
      </w:r>
      <w:r w:rsidRPr="004E7C89">
        <w:rPr>
          <w:b/>
        </w:rPr>
        <w:t>within the capacity and powers of</w:t>
      </w:r>
      <w:r w:rsidR="00072B85">
        <w:t>”</w:t>
      </w:r>
      <w:r w:rsidRPr="004E7C89">
        <w:t xml:space="preserve"> the trustees to enter the document in </w:t>
      </w:r>
      <w:proofErr w:type="gramStart"/>
      <w:r w:rsidRPr="004E7C89">
        <w:t>question;</w:t>
      </w:r>
      <w:proofErr w:type="gramEnd"/>
    </w:p>
    <w:p w14:paraId="7EF4FB5E" w14:textId="3FB25CA3" w:rsidR="003C39CA" w:rsidRPr="004E7C89" w:rsidRDefault="003C39CA" w:rsidP="00906205">
      <w:pPr>
        <w:pStyle w:val="ACSchLv1"/>
      </w:pPr>
      <w:r w:rsidRPr="004E7C89">
        <w:t>where the certifying Firm is a</w:t>
      </w:r>
      <w:r w:rsidR="00536A67" w:rsidRPr="004E7C89">
        <w:t>dvising on the purchase of the P</w:t>
      </w:r>
      <w:r w:rsidRPr="004E7C89">
        <w:t>roperty from a company, in which case the certifying Firm would need to be satisfied, having regard to the vendor company</w:t>
      </w:r>
      <w:r w:rsidR="00474BB6">
        <w:t>’</w:t>
      </w:r>
      <w:r w:rsidRPr="004E7C89">
        <w:t>s constitution and to the provisions of the Companies Acts that apply to the type of company in question, in relation to the vendor company</w:t>
      </w:r>
      <w:r w:rsidR="00474BB6">
        <w:t>’</w:t>
      </w:r>
      <w:r w:rsidRPr="004E7C89">
        <w:t>s capacity (</w:t>
      </w:r>
      <w:proofErr w:type="gramStart"/>
      <w:r w:rsidRPr="004E7C89">
        <w:t>i.e</w:t>
      </w:r>
      <w:r w:rsidR="00257F25">
        <w:t>.</w:t>
      </w:r>
      <w:proofErr w:type="gramEnd"/>
      <w:r w:rsidR="00257F25">
        <w:t xml:space="preserve"> </w:t>
      </w:r>
      <w:r w:rsidRPr="004E7C89">
        <w:t>power) to undertake the transaction;</w:t>
      </w:r>
    </w:p>
    <w:p w14:paraId="175C3B9D" w14:textId="543A8227" w:rsidR="003C39CA" w:rsidRPr="00072B85" w:rsidRDefault="003C39CA" w:rsidP="00906205">
      <w:pPr>
        <w:pStyle w:val="ACSchLv1"/>
      </w:pPr>
      <w:r w:rsidRPr="00EA1EFD">
        <w:t xml:space="preserve">where there is a foreign company on title, in which case the certifying Firm would be expected to </w:t>
      </w:r>
      <w:r w:rsidRPr="00072B85">
        <w:t>consider whether there is an appropriate opinion as to due execution.</w:t>
      </w:r>
    </w:p>
    <w:p w14:paraId="5CC07C94" w14:textId="54B2766A" w:rsidR="003C39CA" w:rsidRPr="00072B85" w:rsidRDefault="003C39CA" w:rsidP="00EF6BA8">
      <w:pPr>
        <w:pStyle w:val="Body"/>
      </w:pPr>
      <w:r w:rsidRPr="00072B85">
        <w:t xml:space="preserve">This </w:t>
      </w:r>
      <w:r w:rsidR="004F1648" w:rsidRPr="00072B85">
        <w:t>paragraph</w:t>
      </w:r>
      <w:r w:rsidR="00EA1EFD" w:rsidRPr="00072B85">
        <w:t xml:space="preserve"> </w:t>
      </w:r>
      <w:r w:rsidRPr="00072B85">
        <w:t>certifies the position in respect of the documents evidencing the Owner</w:t>
      </w:r>
      <w:r w:rsidR="00474BB6" w:rsidRPr="00072B85">
        <w:t>’</w:t>
      </w:r>
      <w:r w:rsidRPr="00072B85">
        <w:t>s title to the Property only</w:t>
      </w:r>
      <w:r w:rsidR="00257F25">
        <w:t xml:space="preserve">. </w:t>
      </w:r>
    </w:p>
    <w:p w14:paraId="58E54B66" w14:textId="18A816BC" w:rsidR="007A25BF" w:rsidRPr="00072B85" w:rsidRDefault="004F1648" w:rsidP="00EF6BA8">
      <w:pPr>
        <w:pStyle w:val="Body"/>
      </w:pPr>
      <w:r w:rsidRPr="00072B85">
        <w:rPr>
          <w:b/>
          <w:i/>
        </w:rPr>
        <w:t>Paragraph</w:t>
      </w:r>
      <w:r w:rsidR="004E7C89" w:rsidRPr="00072B85">
        <w:rPr>
          <w:b/>
          <w:i/>
        </w:rPr>
        <w:t> </w:t>
      </w:r>
      <w:r w:rsidR="004E7C89" w:rsidRPr="00072B85">
        <w:rPr>
          <w:b/>
          <w:i/>
        </w:rPr>
        <w:fldChar w:fldCharType="begin"/>
      </w:r>
      <w:r w:rsidR="004E7C89" w:rsidRPr="00072B85">
        <w:rPr>
          <w:b/>
          <w:i/>
        </w:rPr>
        <w:instrText xml:space="preserve"> REF _Ref375457 \w \h  \* MERGEFORMAT </w:instrText>
      </w:r>
      <w:r w:rsidR="004E7C89" w:rsidRPr="00072B85">
        <w:rPr>
          <w:b/>
          <w:i/>
        </w:rPr>
      </w:r>
      <w:r w:rsidR="004E7C89" w:rsidRPr="00072B85">
        <w:rPr>
          <w:b/>
          <w:i/>
        </w:rPr>
        <w:fldChar w:fldCharType="separate"/>
      </w:r>
      <w:r w:rsidR="00BE47C6">
        <w:rPr>
          <w:b/>
          <w:i/>
        </w:rPr>
        <w:t>7.3</w:t>
      </w:r>
      <w:r w:rsidR="004E7C89" w:rsidRPr="00072B85">
        <w:rPr>
          <w:b/>
          <w:i/>
        </w:rPr>
        <w:fldChar w:fldCharType="end"/>
      </w:r>
      <w:r w:rsidR="00A941FA" w:rsidRPr="00072B85">
        <w:rPr>
          <w:b/>
          <w:i/>
        </w:rPr>
        <w:t xml:space="preserve"> Qualifications</w:t>
      </w:r>
      <w:r w:rsidR="007A25BF" w:rsidRPr="00072B85">
        <w:t xml:space="preserve"> – Where acting for the Addressee, consider advising the Addressee that they should consider what investigations they wish to make in relation to these matters.</w:t>
      </w:r>
    </w:p>
    <w:p w14:paraId="3332F636" w14:textId="68719C4F" w:rsidR="004823CA" w:rsidRPr="00072B85" w:rsidRDefault="004F1648" w:rsidP="00EF6BA8">
      <w:pPr>
        <w:pStyle w:val="Body"/>
      </w:pPr>
      <w:r w:rsidRPr="00072B85">
        <w:rPr>
          <w:b/>
          <w:i/>
        </w:rPr>
        <w:t>Paragraph</w:t>
      </w:r>
      <w:r w:rsidR="004E7C89" w:rsidRPr="00072B85">
        <w:rPr>
          <w:b/>
          <w:i/>
        </w:rPr>
        <w:t> </w:t>
      </w:r>
      <w:r w:rsidR="004E7C89" w:rsidRPr="00072B85">
        <w:rPr>
          <w:b/>
          <w:i/>
        </w:rPr>
        <w:fldChar w:fldCharType="begin"/>
      </w:r>
      <w:r w:rsidR="004E7C89" w:rsidRPr="00072B85">
        <w:rPr>
          <w:b/>
          <w:i/>
        </w:rPr>
        <w:instrText xml:space="preserve"> REF _Ref375515 \w \h </w:instrText>
      </w:r>
      <w:r w:rsidR="00EA1EFD" w:rsidRPr="00072B85">
        <w:rPr>
          <w:b/>
          <w:i/>
        </w:rPr>
        <w:instrText xml:space="preserve"> \* MERGEFORMAT </w:instrText>
      </w:r>
      <w:r w:rsidR="004E7C89" w:rsidRPr="00072B85">
        <w:rPr>
          <w:b/>
          <w:i/>
        </w:rPr>
      </w:r>
      <w:r w:rsidR="004E7C89" w:rsidRPr="00072B85">
        <w:rPr>
          <w:b/>
          <w:i/>
        </w:rPr>
        <w:fldChar w:fldCharType="separate"/>
      </w:r>
      <w:r w:rsidR="00BE47C6">
        <w:rPr>
          <w:b/>
          <w:i/>
        </w:rPr>
        <w:t>7.4(d)</w:t>
      </w:r>
      <w:r w:rsidR="004E7C89" w:rsidRPr="00072B85">
        <w:rPr>
          <w:b/>
          <w:i/>
        </w:rPr>
        <w:fldChar w:fldCharType="end"/>
      </w:r>
      <w:r w:rsidR="00757F15" w:rsidRPr="00072B85">
        <w:rPr>
          <w:b/>
          <w:i/>
        </w:rPr>
        <w:t xml:space="preserve"> Qualifications</w:t>
      </w:r>
      <w:r w:rsidR="004823CA" w:rsidRPr="00072B85">
        <w:t xml:space="preserve"> – This Certificate does not deal with VAT </w:t>
      </w:r>
      <w:proofErr w:type="gramStart"/>
      <w:r w:rsidR="004823CA" w:rsidRPr="00072B85">
        <w:t>matters</w:t>
      </w:r>
      <w:proofErr w:type="gramEnd"/>
      <w:r w:rsidR="004823CA" w:rsidRPr="00072B85">
        <w:t xml:space="preserve"> nor does it deal with other tax matters such as CGT base cost</w:t>
      </w:r>
      <w:r w:rsidR="00257F25">
        <w:t xml:space="preserve">. </w:t>
      </w:r>
      <w:r w:rsidR="004823CA" w:rsidRPr="00072B85">
        <w:t>Where acting for the Addressee, consider advising them to obtain specialist advice on these matters.</w:t>
      </w:r>
    </w:p>
    <w:p w14:paraId="1EAD5364" w14:textId="77777777" w:rsidR="00A70832" w:rsidRPr="00072B85" w:rsidRDefault="00A70832" w:rsidP="00EF6BA8">
      <w:pPr>
        <w:pStyle w:val="Body"/>
      </w:pPr>
    </w:p>
    <w:p w14:paraId="512FE1A1" w14:textId="144790A9" w:rsidR="00C832A4" w:rsidRPr="00072B85" w:rsidRDefault="001D74E8" w:rsidP="00A70832">
      <w:pPr>
        <w:pStyle w:val="Body"/>
        <w:keepNext/>
        <w:rPr>
          <w:b/>
        </w:rPr>
      </w:pPr>
      <w:r>
        <w:rPr>
          <w:b/>
        </w:rPr>
        <w:fldChar w:fldCharType="begin"/>
      </w:r>
      <w:r>
        <w:rPr>
          <w:b/>
        </w:rPr>
        <w:instrText xml:space="preserve"> REF _Ref374406 \w \h </w:instrText>
      </w:r>
      <w:r>
        <w:rPr>
          <w:b/>
        </w:rPr>
      </w:r>
      <w:r>
        <w:rPr>
          <w:b/>
        </w:rPr>
        <w:fldChar w:fldCharType="separate"/>
      </w:r>
      <w:r w:rsidR="00BE47C6">
        <w:rPr>
          <w:b/>
        </w:rPr>
        <w:t>Schedule 1</w:t>
      </w:r>
      <w:r>
        <w:rPr>
          <w:b/>
        </w:rPr>
        <w:fldChar w:fldCharType="end"/>
      </w:r>
      <w:r>
        <w:rPr>
          <w:b/>
        </w:rPr>
        <w:t xml:space="preserve"> </w:t>
      </w:r>
      <w:r w:rsidR="00C832A4" w:rsidRPr="00072B85">
        <w:rPr>
          <w:b/>
        </w:rPr>
        <w:t>– Definitions and Interpretation</w:t>
      </w:r>
      <w:r w:rsidR="009B15F7" w:rsidRPr="00072B85">
        <w:rPr>
          <w:b/>
        </w:rPr>
        <w:t xml:space="preserve"> – </w:t>
      </w:r>
      <w:r w:rsidR="004F1648" w:rsidRPr="00072B85">
        <w:rPr>
          <w:b/>
        </w:rPr>
        <w:t>paragraph</w:t>
      </w:r>
      <w:r w:rsidR="004E7C89" w:rsidRPr="00072B85">
        <w:rPr>
          <w:b/>
        </w:rPr>
        <w:t> </w:t>
      </w:r>
      <w:r w:rsidR="004E7C89" w:rsidRPr="00072B85">
        <w:rPr>
          <w:b/>
        </w:rPr>
        <w:fldChar w:fldCharType="begin"/>
      </w:r>
      <w:r w:rsidR="004E7C89" w:rsidRPr="00072B85">
        <w:rPr>
          <w:b/>
        </w:rPr>
        <w:instrText xml:space="preserve"> REF _Ref375524 \w \h </w:instrText>
      </w:r>
      <w:r w:rsidR="00EA1EFD" w:rsidRPr="00072B85">
        <w:rPr>
          <w:b/>
        </w:rPr>
        <w:instrText xml:space="preserve"> \* MERGEFORMAT </w:instrText>
      </w:r>
      <w:r w:rsidR="004E7C89" w:rsidRPr="00072B85">
        <w:rPr>
          <w:b/>
        </w:rPr>
      </w:r>
      <w:r w:rsidR="004E7C89" w:rsidRPr="00072B85">
        <w:rPr>
          <w:b/>
        </w:rPr>
        <w:fldChar w:fldCharType="separate"/>
      </w:r>
      <w:r w:rsidR="00BE47C6">
        <w:rPr>
          <w:b/>
        </w:rPr>
        <w:t>1.1</w:t>
      </w:r>
      <w:r w:rsidR="004E7C89" w:rsidRPr="00072B85">
        <w:rPr>
          <w:b/>
        </w:rPr>
        <w:fldChar w:fldCharType="end"/>
      </w:r>
    </w:p>
    <w:p w14:paraId="3E6F18B3" w14:textId="25B5FA5A" w:rsidR="00C832A4" w:rsidRPr="00072B85" w:rsidRDefault="00C832A4" w:rsidP="00EF6BA8">
      <w:pPr>
        <w:pStyle w:val="Body"/>
      </w:pPr>
      <w:r w:rsidRPr="00072B85">
        <w:rPr>
          <w:b/>
          <w:i/>
        </w:rPr>
        <w:t>Appurtenant Rights</w:t>
      </w:r>
      <w:r w:rsidRPr="00072B85">
        <w:t xml:space="preserve"> –</w:t>
      </w:r>
      <w:r w:rsidR="00B64DC8" w:rsidRPr="00072B85">
        <w:t xml:space="preserve"> Rights which </w:t>
      </w:r>
      <w:proofErr w:type="gramStart"/>
      <w:r w:rsidR="00B64DC8" w:rsidRPr="00072B85">
        <w:t>are capable of affecting</w:t>
      </w:r>
      <w:proofErr w:type="gramEnd"/>
      <w:r w:rsidR="00B64DC8" w:rsidRPr="00072B85">
        <w:t xml:space="preserve"> registered land without registration </w:t>
      </w:r>
      <w:r w:rsidRPr="00072B85">
        <w:t>would include rights under section 72 of the Registration of Title Act 1964.</w:t>
      </w:r>
    </w:p>
    <w:p w14:paraId="46D6B303" w14:textId="4D1DA94C" w:rsidR="009D55BF" w:rsidRPr="00802F3B" w:rsidRDefault="009D55BF" w:rsidP="00EF6BA8">
      <w:pPr>
        <w:pStyle w:val="Body"/>
      </w:pPr>
      <w:r w:rsidRPr="00072B85">
        <w:rPr>
          <w:b/>
          <w:i/>
        </w:rPr>
        <w:t xml:space="preserve">Incumbrance </w:t>
      </w:r>
      <w:r w:rsidR="004F1648" w:rsidRPr="00072B85">
        <w:rPr>
          <w:b/>
          <w:i/>
        </w:rPr>
        <w:t>paragraph</w:t>
      </w:r>
      <w:r w:rsidR="004E7C89" w:rsidRPr="00072B85">
        <w:rPr>
          <w:b/>
          <w:i/>
        </w:rPr>
        <w:t> </w:t>
      </w:r>
      <w:r w:rsidR="00802F3B" w:rsidRPr="00072B85">
        <w:rPr>
          <w:b/>
          <w:i/>
        </w:rPr>
        <w:fldChar w:fldCharType="begin"/>
      </w:r>
      <w:r w:rsidR="00802F3B" w:rsidRPr="00072B85">
        <w:rPr>
          <w:b/>
          <w:i/>
        </w:rPr>
        <w:instrText xml:space="preserve"> REF _Ref375816 \n \h  \* MERGEFORMAT </w:instrText>
      </w:r>
      <w:r w:rsidR="00802F3B" w:rsidRPr="00072B85">
        <w:rPr>
          <w:b/>
          <w:i/>
        </w:rPr>
      </w:r>
      <w:r w:rsidR="00802F3B" w:rsidRPr="00072B85">
        <w:rPr>
          <w:b/>
          <w:i/>
        </w:rPr>
        <w:fldChar w:fldCharType="separate"/>
      </w:r>
      <w:r w:rsidR="00BE47C6">
        <w:rPr>
          <w:b/>
          <w:i/>
        </w:rPr>
        <w:t>(b)</w:t>
      </w:r>
      <w:r w:rsidR="00802F3B" w:rsidRPr="00072B85">
        <w:rPr>
          <w:b/>
          <w:i/>
        </w:rPr>
        <w:fldChar w:fldCharType="end"/>
      </w:r>
      <w:r w:rsidRPr="00072B85">
        <w:t xml:space="preserve"> – This would include rights affecting registered land without registration under section</w:t>
      </w:r>
      <w:r w:rsidR="00EA1EFD" w:rsidRPr="00072B85">
        <w:t> </w:t>
      </w:r>
      <w:r w:rsidRPr="00072B85">
        <w:t>72 of the Registration of Title Act 1964.</w:t>
      </w:r>
    </w:p>
    <w:p w14:paraId="0B2ECF31" w14:textId="795A9855" w:rsidR="009C0DB7" w:rsidRDefault="00F8312E" w:rsidP="009C0DB7">
      <w:pPr>
        <w:pStyle w:val="Body"/>
        <w:rPr>
          <w:rFonts w:ascii="Arial" w:eastAsiaTheme="minorHAnsi" w:hAnsi="Arial" w:cs="Arial"/>
          <w:b/>
          <w:bCs/>
          <w:i/>
          <w:iCs/>
          <w:color w:val="1F497D"/>
          <w:lang w:eastAsia="en-US"/>
        </w:rPr>
      </w:pPr>
      <w:r w:rsidRPr="00802F3B">
        <w:rPr>
          <w:b/>
          <w:i/>
        </w:rPr>
        <w:t>Loan Document</w:t>
      </w:r>
      <w:r w:rsidRPr="00802F3B">
        <w:t xml:space="preserve"> – This document could be a loan </w:t>
      </w:r>
      <w:proofErr w:type="gramStart"/>
      <w:r w:rsidRPr="00802F3B">
        <w:t>document,</w:t>
      </w:r>
      <w:proofErr w:type="gramEnd"/>
      <w:r w:rsidRPr="00802F3B">
        <w:t xml:space="preserve"> facility agreement or facility letter and the definition should be tailored to reflect the Transaction</w:t>
      </w:r>
      <w:r w:rsidR="00257F25">
        <w:t xml:space="preserve">. </w:t>
      </w:r>
    </w:p>
    <w:p w14:paraId="5E1E1C27" w14:textId="57F6569E" w:rsidR="009C0DB7" w:rsidRDefault="009C0DB7" w:rsidP="00EF6BA8">
      <w:pPr>
        <w:pStyle w:val="Body"/>
      </w:pPr>
      <w:r w:rsidRPr="009C0DB7">
        <w:rPr>
          <w:b/>
          <w:bCs/>
          <w:i/>
          <w:iCs/>
        </w:rPr>
        <w:t>Transaction</w:t>
      </w:r>
      <w:r w:rsidRPr="009C0DB7">
        <w:rPr>
          <w:b/>
          <w:bCs/>
        </w:rPr>
        <w:t xml:space="preserve"> </w:t>
      </w:r>
      <w:r w:rsidRPr="009C0DB7">
        <w:t>– This is the current tr</w:t>
      </w:r>
      <w:r>
        <w:t>ansaction in which context the C</w:t>
      </w:r>
      <w:r w:rsidRPr="009C0DB7">
        <w:t>ertificate is being given</w:t>
      </w:r>
      <w:r w:rsidR="00257F25">
        <w:t xml:space="preserve">. </w:t>
      </w:r>
      <w:r w:rsidRPr="009C0DB7">
        <w:t xml:space="preserve">Descriptions might include </w:t>
      </w:r>
      <w:r w:rsidR="00072B85">
        <w:t>“</w:t>
      </w:r>
      <w:r w:rsidRPr="009C0DB7">
        <w:rPr>
          <w:i/>
          <w:iCs/>
          <w:lang w:val="en-GB"/>
        </w:rPr>
        <w:t xml:space="preserve">Secured lending transaction in which the Property is provided as security by </w:t>
      </w:r>
      <w:r w:rsidRPr="00543ADA">
        <w:rPr>
          <w:bCs/>
          <w:i/>
          <w:iCs/>
          <w:lang w:val="en-GB"/>
        </w:rPr>
        <w:t>the Owner</w:t>
      </w:r>
      <w:r w:rsidR="00072B85">
        <w:rPr>
          <w:lang w:val="en-GB"/>
        </w:rPr>
        <w:t>”</w:t>
      </w:r>
      <w:r w:rsidRPr="009C0DB7">
        <w:rPr>
          <w:lang w:val="en-GB"/>
        </w:rPr>
        <w:t xml:space="preserve"> or </w:t>
      </w:r>
      <w:r w:rsidR="00072B85">
        <w:rPr>
          <w:i/>
          <w:iCs/>
          <w:lang w:val="en-GB"/>
        </w:rPr>
        <w:t>“</w:t>
      </w:r>
      <w:r w:rsidR="00242E8B">
        <w:rPr>
          <w:i/>
          <w:iCs/>
          <w:lang w:val="en-GB"/>
        </w:rPr>
        <w:t>A</w:t>
      </w:r>
      <w:r>
        <w:rPr>
          <w:i/>
          <w:iCs/>
          <w:lang w:val="en-GB"/>
        </w:rPr>
        <w:t xml:space="preserve">cquisition </w:t>
      </w:r>
      <w:r w:rsidRPr="009C0DB7">
        <w:rPr>
          <w:i/>
          <w:iCs/>
          <w:lang w:val="en-GB"/>
        </w:rPr>
        <w:t xml:space="preserve">of the Property by </w:t>
      </w:r>
      <w:r w:rsidRPr="00543ADA">
        <w:rPr>
          <w:bCs/>
          <w:i/>
          <w:iCs/>
          <w:lang w:val="en-GB"/>
        </w:rPr>
        <w:t>the Owner</w:t>
      </w:r>
      <w:r w:rsidR="00072B85">
        <w:rPr>
          <w:lang w:val="en-GB"/>
        </w:rPr>
        <w:t>”</w:t>
      </w:r>
      <w:r w:rsidRPr="009C0DB7">
        <w:rPr>
          <w:lang w:val="en-GB"/>
        </w:rPr>
        <w:t>.</w:t>
      </w:r>
    </w:p>
    <w:p w14:paraId="4943F552" w14:textId="77777777" w:rsidR="0020282F" w:rsidRPr="00802F3B" w:rsidRDefault="0020282F" w:rsidP="00EF6BA8">
      <w:pPr>
        <w:pStyle w:val="Body"/>
      </w:pPr>
    </w:p>
    <w:p w14:paraId="4B61F408" w14:textId="15C3BF0C" w:rsidR="004648F7" w:rsidRPr="00072B85" w:rsidRDefault="00802F3B" w:rsidP="00EF6BA8">
      <w:pPr>
        <w:pStyle w:val="Body"/>
        <w:keepNext/>
        <w:rPr>
          <w:b/>
        </w:rPr>
      </w:pPr>
      <w:r w:rsidRPr="00072B85">
        <w:rPr>
          <w:b/>
        </w:rPr>
        <w:fldChar w:fldCharType="begin"/>
      </w:r>
      <w:r w:rsidRPr="00072B85">
        <w:rPr>
          <w:b/>
        </w:rPr>
        <w:instrText xml:space="preserve"> REF _Ref374163 \w \h \d " "  \* MERGEFORMAT </w:instrText>
      </w:r>
      <w:r w:rsidRPr="00072B85">
        <w:rPr>
          <w:b/>
        </w:rPr>
      </w:r>
      <w:r w:rsidRPr="00072B85">
        <w:rPr>
          <w:b/>
        </w:rPr>
        <w:fldChar w:fldCharType="separate"/>
      </w:r>
      <w:r w:rsidR="00BE47C6">
        <w:rPr>
          <w:b/>
        </w:rPr>
        <w:t>Schedule 2 Part 1</w:t>
      </w:r>
      <w:r w:rsidRPr="00072B85">
        <w:rPr>
          <w:b/>
        </w:rPr>
        <w:fldChar w:fldCharType="end"/>
      </w:r>
      <w:r w:rsidR="001A22E3" w:rsidRPr="00072B85">
        <w:rPr>
          <w:b/>
        </w:rPr>
        <w:t xml:space="preserve"> – The Property</w:t>
      </w:r>
    </w:p>
    <w:p w14:paraId="2071FAB2" w14:textId="7789D4CA" w:rsidR="004648F7" w:rsidRPr="00802F3B" w:rsidRDefault="00A7425A" w:rsidP="00EF6BA8">
      <w:pPr>
        <w:pStyle w:val="Body"/>
      </w:pPr>
      <w:r w:rsidRPr="00072B85">
        <w:rPr>
          <w:b/>
          <w:i/>
        </w:rPr>
        <w:t>Part</w:t>
      </w:r>
      <w:r w:rsidR="004648F7" w:rsidRPr="00072B85">
        <w:rPr>
          <w:b/>
          <w:i/>
        </w:rPr>
        <w:t>iculars</w:t>
      </w:r>
      <w:r w:rsidR="004648F7" w:rsidRPr="00072B85">
        <w:t xml:space="preserve"> – The description of the Property should include reference to a map and the map should be attached to the Certificate.</w:t>
      </w:r>
    </w:p>
    <w:p w14:paraId="7A64D813" w14:textId="77777777" w:rsidR="00A70832" w:rsidRPr="00802F3B" w:rsidRDefault="00A70832" w:rsidP="00EF6BA8">
      <w:pPr>
        <w:pStyle w:val="Body"/>
      </w:pPr>
    </w:p>
    <w:p w14:paraId="754B5819" w14:textId="32079D07" w:rsidR="00F8312E" w:rsidRPr="00072B85" w:rsidRDefault="00802F3B" w:rsidP="00EF6BA8">
      <w:pPr>
        <w:pStyle w:val="Body"/>
        <w:keepNext/>
        <w:rPr>
          <w:b/>
        </w:rPr>
      </w:pPr>
      <w:r w:rsidRPr="00072B85">
        <w:rPr>
          <w:b/>
        </w:rPr>
        <w:fldChar w:fldCharType="begin"/>
      </w:r>
      <w:r w:rsidRPr="00072B85">
        <w:rPr>
          <w:b/>
        </w:rPr>
        <w:instrText xml:space="preserve"> REF _Ref374737 \w \h \d " "  \* MERGEFORMAT </w:instrText>
      </w:r>
      <w:r w:rsidRPr="00072B85">
        <w:rPr>
          <w:b/>
        </w:rPr>
      </w:r>
      <w:r w:rsidRPr="00072B85">
        <w:rPr>
          <w:b/>
        </w:rPr>
        <w:fldChar w:fldCharType="separate"/>
      </w:r>
      <w:r w:rsidR="00BE47C6">
        <w:rPr>
          <w:b/>
        </w:rPr>
        <w:t>Schedule 2 Part 2</w:t>
      </w:r>
      <w:r w:rsidRPr="00072B85">
        <w:rPr>
          <w:b/>
        </w:rPr>
        <w:fldChar w:fldCharType="end"/>
      </w:r>
      <w:r w:rsidR="001A22E3" w:rsidRPr="00072B85">
        <w:rPr>
          <w:b/>
        </w:rPr>
        <w:t xml:space="preserve"> – Appurtenant Rights</w:t>
      </w:r>
    </w:p>
    <w:p w14:paraId="5736E88F" w14:textId="55EB8B21" w:rsidR="00DC7235" w:rsidRPr="00072B85" w:rsidRDefault="00B81E95" w:rsidP="00EF6BA8">
      <w:pPr>
        <w:pStyle w:val="Body"/>
      </w:pPr>
      <w:r w:rsidRPr="00072B85">
        <w:t xml:space="preserve">The </w:t>
      </w:r>
      <w:r w:rsidR="00DC7235" w:rsidRPr="00072B85">
        <w:t>covenants, rights or easements or other Appurtenant Rights (as defined) specific to and enjoyed by the Property should be referred to and briefly summarised here</w:t>
      </w:r>
      <w:r w:rsidR="00257F25">
        <w:t xml:space="preserve">. </w:t>
      </w:r>
      <w:r w:rsidR="00DC7235" w:rsidRPr="00072B85">
        <w:t xml:space="preserve">In setting out the Appurtenant Rights, it is not appropriate to copy and paste tracts of text from title deeds setting out easements, </w:t>
      </w:r>
      <w:proofErr w:type="gramStart"/>
      <w:r w:rsidR="00DC7235" w:rsidRPr="00072B85">
        <w:t>rights</w:t>
      </w:r>
      <w:proofErr w:type="gramEnd"/>
      <w:r w:rsidR="00DC7235" w:rsidRPr="00072B85">
        <w:t xml:space="preserve"> and reservations</w:t>
      </w:r>
      <w:r w:rsidR="00257F25">
        <w:t xml:space="preserve">. </w:t>
      </w:r>
      <w:r w:rsidR="00DC7235" w:rsidRPr="00072B85">
        <w:t xml:space="preserve">The onus is on the certifying Firm to confirm the nature of the Appurtenant Rights by way of </w:t>
      </w:r>
      <w:proofErr w:type="gramStart"/>
      <w:r w:rsidR="00DC7235" w:rsidRPr="00072B85">
        <w:t>brief summary</w:t>
      </w:r>
      <w:proofErr w:type="gramEnd"/>
      <w:r w:rsidR="00257F25">
        <w:t xml:space="preserve">. </w:t>
      </w:r>
      <w:r w:rsidR="00DC7235" w:rsidRPr="00072B85">
        <w:t xml:space="preserve">Where appropriate, for instance in the case of a property within a managed estate which enjoys the benefit of usual rights of access and other easements over common areas, this can be achieved by a simple confirmation that </w:t>
      </w:r>
      <w:r w:rsidR="00072B85">
        <w:t>“</w:t>
      </w:r>
      <w:r w:rsidR="00DC7235" w:rsidRPr="00072B85">
        <w:rPr>
          <w:i/>
        </w:rPr>
        <w:t>The Property has the benefit of the usual easements and rights for a property of this nature on standard acceptable terms and conditions</w:t>
      </w:r>
      <w:r w:rsidR="00072B85">
        <w:t>”</w:t>
      </w:r>
      <w:r w:rsidR="00A70832" w:rsidRPr="00072B85">
        <w:t>.</w:t>
      </w:r>
    </w:p>
    <w:p w14:paraId="5A969B25" w14:textId="77777777" w:rsidR="00A70832" w:rsidRPr="00072B85" w:rsidRDefault="00A70832" w:rsidP="00EF6BA8">
      <w:pPr>
        <w:pStyle w:val="Body"/>
      </w:pPr>
    </w:p>
    <w:p w14:paraId="3EF73EA1" w14:textId="0743CA64" w:rsidR="002719D5" w:rsidRPr="00072B85" w:rsidRDefault="00802F3B" w:rsidP="00EF6BA8">
      <w:pPr>
        <w:pStyle w:val="Body"/>
        <w:keepNext/>
        <w:rPr>
          <w:b/>
        </w:rPr>
      </w:pPr>
      <w:r w:rsidRPr="00072B85">
        <w:rPr>
          <w:b/>
        </w:rPr>
        <w:fldChar w:fldCharType="begin"/>
      </w:r>
      <w:r w:rsidRPr="00072B85">
        <w:rPr>
          <w:b/>
        </w:rPr>
        <w:instrText xml:space="preserve"> REF _Ref517167900 \w \h \d " " </w:instrText>
      </w:r>
      <w:r w:rsidR="00072B85">
        <w:rPr>
          <w:b/>
        </w:rPr>
        <w:instrText xml:space="preserve"> \* MERGEFORMAT </w:instrText>
      </w:r>
      <w:r w:rsidRPr="00072B85">
        <w:rPr>
          <w:b/>
        </w:rPr>
      </w:r>
      <w:r w:rsidRPr="00072B85">
        <w:rPr>
          <w:b/>
        </w:rPr>
        <w:fldChar w:fldCharType="separate"/>
      </w:r>
      <w:r w:rsidR="00BE47C6">
        <w:rPr>
          <w:b/>
        </w:rPr>
        <w:t>Schedule 2 Part 3</w:t>
      </w:r>
      <w:r w:rsidRPr="00072B85">
        <w:rPr>
          <w:b/>
        </w:rPr>
        <w:fldChar w:fldCharType="end"/>
      </w:r>
      <w:r w:rsidR="001A22E3" w:rsidRPr="00072B85">
        <w:rPr>
          <w:b/>
        </w:rPr>
        <w:t xml:space="preserve"> - Incumbrances</w:t>
      </w:r>
    </w:p>
    <w:p w14:paraId="2B72D807" w14:textId="3C2BEB2C" w:rsidR="002719D5" w:rsidRPr="00072B85" w:rsidRDefault="002719D5" w:rsidP="00EF6BA8">
      <w:pPr>
        <w:pStyle w:val="Body"/>
      </w:pPr>
      <w:r w:rsidRPr="00072B85">
        <w:t xml:space="preserve">The security, </w:t>
      </w:r>
      <w:proofErr w:type="gramStart"/>
      <w:r w:rsidRPr="00072B85">
        <w:t>covenants</w:t>
      </w:r>
      <w:proofErr w:type="gramEnd"/>
      <w:r w:rsidRPr="00072B85">
        <w:t xml:space="preserve"> or easements or other Incumbrances (as defined) specific to the Property (and affecting the Property when the Certificate is given) should be referred to and briefly summarised here</w:t>
      </w:r>
      <w:r w:rsidR="00257F25">
        <w:t xml:space="preserve">. </w:t>
      </w:r>
      <w:r w:rsidRPr="00072B85">
        <w:t>As for the Appurtenant Rights, in setting out the Incumbrances, it is not appropriate to copy and paste tracts of text from title deeds</w:t>
      </w:r>
      <w:r w:rsidR="00257F25">
        <w:t xml:space="preserve">. </w:t>
      </w:r>
      <w:r w:rsidRPr="00072B85">
        <w:t xml:space="preserve">The onus is on the certifying Firm to confirm the nature and effect of the Incumbrances by way of </w:t>
      </w:r>
      <w:proofErr w:type="gramStart"/>
      <w:r w:rsidRPr="00072B85">
        <w:t>brief summary</w:t>
      </w:r>
      <w:proofErr w:type="gramEnd"/>
      <w:r w:rsidR="00257F25">
        <w:t xml:space="preserve">. </w:t>
      </w:r>
      <w:r w:rsidRPr="00072B85">
        <w:t xml:space="preserve">Where appropriate, for instance where the property itself is a form of managed estate (such as a shopping centre) which is subject to usual rights of access and other easements over common areas in favour of occupiers, this can be achieved by a simple confirmation that </w:t>
      </w:r>
      <w:r w:rsidR="00072B85">
        <w:t>“</w:t>
      </w:r>
      <w:r w:rsidRPr="00072B85">
        <w:rPr>
          <w:i/>
        </w:rPr>
        <w:t>The [common areas of the] Property [are/is] subject to the usual easements and rights for a property of this nature in favour of occupiers of the Property on standard acceptable terms and conditions</w:t>
      </w:r>
      <w:r w:rsidR="00072B85">
        <w:t>”</w:t>
      </w:r>
      <w:r w:rsidR="00A70832" w:rsidRPr="00072B85">
        <w:t>.</w:t>
      </w:r>
    </w:p>
    <w:p w14:paraId="058A8173" w14:textId="77777777" w:rsidR="00A70832" w:rsidRPr="00072B85" w:rsidRDefault="00A70832" w:rsidP="00EF6BA8">
      <w:pPr>
        <w:pStyle w:val="Body"/>
      </w:pPr>
    </w:p>
    <w:p w14:paraId="09D6B9A3" w14:textId="089DE5D8" w:rsidR="003C3048" w:rsidRPr="00072B85" w:rsidRDefault="001D74E8" w:rsidP="00EF6BA8">
      <w:pPr>
        <w:pStyle w:val="Body"/>
        <w:keepNext/>
        <w:rPr>
          <w:b/>
        </w:rPr>
      </w:pPr>
      <w:r>
        <w:rPr>
          <w:b/>
        </w:rPr>
        <w:fldChar w:fldCharType="begin"/>
      </w:r>
      <w:r>
        <w:rPr>
          <w:b/>
        </w:rPr>
        <w:instrText xml:space="preserve"> REF _Ref374177 \w \h </w:instrText>
      </w:r>
      <w:r>
        <w:rPr>
          <w:b/>
        </w:rPr>
      </w:r>
      <w:r>
        <w:rPr>
          <w:b/>
        </w:rPr>
        <w:fldChar w:fldCharType="separate"/>
      </w:r>
      <w:r w:rsidR="00BE47C6">
        <w:rPr>
          <w:b/>
        </w:rPr>
        <w:t>Schedule 3</w:t>
      </w:r>
      <w:r>
        <w:rPr>
          <w:b/>
        </w:rPr>
        <w:fldChar w:fldCharType="end"/>
      </w:r>
      <w:r w:rsidR="00E7024C" w:rsidRPr="00072B85">
        <w:rPr>
          <w:b/>
        </w:rPr>
        <w:t xml:space="preserve"> – Matters Affecting the Property</w:t>
      </w:r>
    </w:p>
    <w:p w14:paraId="2CD501EA" w14:textId="5E05D9BA" w:rsidR="00BF3E32" w:rsidRPr="00072B85" w:rsidRDefault="004F1648" w:rsidP="00EF6BA8">
      <w:pPr>
        <w:pStyle w:val="Body"/>
      </w:pPr>
      <w:r w:rsidRPr="00072B85">
        <w:rPr>
          <w:b/>
          <w:i/>
        </w:rPr>
        <w:t>Paragraph</w:t>
      </w:r>
      <w:r w:rsidR="004E7C89" w:rsidRPr="00072B85">
        <w:rPr>
          <w:b/>
          <w:i/>
        </w:rPr>
        <w:t> </w:t>
      </w:r>
      <w:r w:rsidR="00802F3B" w:rsidRPr="00072B85">
        <w:rPr>
          <w:b/>
          <w:i/>
        </w:rPr>
        <w:fldChar w:fldCharType="begin"/>
      </w:r>
      <w:r w:rsidR="00802F3B" w:rsidRPr="00072B85">
        <w:rPr>
          <w:b/>
          <w:i/>
        </w:rPr>
        <w:instrText xml:space="preserve"> REF _Ref531360351 \w \h \d " "  \* MERGEFORMAT </w:instrText>
      </w:r>
      <w:r w:rsidR="00802F3B" w:rsidRPr="00072B85">
        <w:rPr>
          <w:b/>
          <w:i/>
        </w:rPr>
      </w:r>
      <w:r w:rsidR="00802F3B" w:rsidRPr="00072B85">
        <w:rPr>
          <w:b/>
          <w:i/>
        </w:rPr>
        <w:fldChar w:fldCharType="separate"/>
      </w:r>
      <w:r w:rsidR="00BE47C6">
        <w:rPr>
          <w:b/>
          <w:i/>
        </w:rPr>
        <w:t>1.2</w:t>
      </w:r>
      <w:r w:rsidR="00802F3B" w:rsidRPr="00072B85">
        <w:rPr>
          <w:b/>
          <w:i/>
        </w:rPr>
        <w:fldChar w:fldCharType="end"/>
      </w:r>
      <w:r w:rsidR="00C828A2" w:rsidRPr="00072B85">
        <w:rPr>
          <w:b/>
          <w:i/>
        </w:rPr>
        <w:t xml:space="preserve"> Title Documents and Stamp Duty</w:t>
      </w:r>
      <w:r w:rsidR="003C3048" w:rsidRPr="00072B85">
        <w:t xml:space="preserve"> – As </w:t>
      </w:r>
      <w:r w:rsidR="00BF3E32" w:rsidRPr="00072B85">
        <w:t>at the date of the Certificate, the Transaction deed of assurance may not be stamped</w:t>
      </w:r>
      <w:r w:rsidR="00257F25">
        <w:t xml:space="preserve">. </w:t>
      </w:r>
      <w:r w:rsidR="00BF3E32" w:rsidRPr="00072B85">
        <w:t>This fact can be disclosed but arrangements for stamping should be dealt with in a docum</w:t>
      </w:r>
      <w:r w:rsidR="00F10595" w:rsidRPr="00072B85">
        <w:t>ent outside this Certificate</w:t>
      </w:r>
      <w:r w:rsidR="00257F25">
        <w:t xml:space="preserve">. </w:t>
      </w:r>
    </w:p>
    <w:p w14:paraId="71DF7E2C" w14:textId="13040601" w:rsidR="006863EE" w:rsidRPr="00072B85" w:rsidRDefault="004F1648" w:rsidP="00EF6BA8">
      <w:pPr>
        <w:pStyle w:val="Body"/>
      </w:pPr>
      <w:r w:rsidRPr="00072B85">
        <w:rPr>
          <w:b/>
          <w:i/>
        </w:rPr>
        <w:t>Paragraph</w:t>
      </w:r>
      <w:r w:rsidR="00072B85" w:rsidRPr="00072B85">
        <w:rPr>
          <w:b/>
          <w:i/>
        </w:rPr>
        <w:t> </w:t>
      </w:r>
      <w:r w:rsidR="006E30BA" w:rsidRPr="00072B85">
        <w:rPr>
          <w:b/>
          <w:i/>
        </w:rPr>
        <w:fldChar w:fldCharType="begin"/>
      </w:r>
      <w:r w:rsidR="006E30BA" w:rsidRPr="00072B85">
        <w:rPr>
          <w:b/>
          <w:i/>
        </w:rPr>
        <w:instrText xml:space="preserve"> REF _Ref55461953 \r \h </w:instrText>
      </w:r>
      <w:r w:rsidR="00072B85">
        <w:rPr>
          <w:b/>
          <w:i/>
        </w:rPr>
        <w:instrText xml:space="preserve"> \* MERGEFORMAT </w:instrText>
      </w:r>
      <w:r w:rsidR="006E30BA" w:rsidRPr="00072B85">
        <w:rPr>
          <w:b/>
          <w:i/>
        </w:rPr>
      </w:r>
      <w:r w:rsidR="006E30BA" w:rsidRPr="00072B85">
        <w:rPr>
          <w:b/>
          <w:i/>
        </w:rPr>
        <w:fldChar w:fldCharType="separate"/>
      </w:r>
      <w:r w:rsidR="00BE47C6">
        <w:rPr>
          <w:b/>
          <w:i/>
        </w:rPr>
        <w:t>2</w:t>
      </w:r>
      <w:r w:rsidR="006E30BA" w:rsidRPr="00072B85">
        <w:rPr>
          <w:b/>
          <w:i/>
        </w:rPr>
        <w:fldChar w:fldCharType="end"/>
      </w:r>
      <w:r w:rsidR="00072B85" w:rsidRPr="00072B85">
        <w:rPr>
          <w:b/>
          <w:i/>
        </w:rPr>
        <w:t xml:space="preserve"> </w:t>
      </w:r>
      <w:r w:rsidR="00C828A2" w:rsidRPr="00072B85">
        <w:rPr>
          <w:b/>
          <w:i/>
        </w:rPr>
        <w:t>Registrations</w:t>
      </w:r>
      <w:r w:rsidR="006863EE" w:rsidRPr="00072B85">
        <w:t xml:space="preserve"> – As at the date of the Certificate, the Transaction deed of assurance may not be registered</w:t>
      </w:r>
      <w:r w:rsidR="00257F25">
        <w:t xml:space="preserve">. </w:t>
      </w:r>
      <w:r w:rsidR="006863EE" w:rsidRPr="00072B85">
        <w:t>This fact can be disclosed but arrangements for registration should be dealt with in a docu</w:t>
      </w:r>
      <w:r w:rsidR="006E30BA" w:rsidRPr="00072B85">
        <w:t>ment outside this Certificate</w:t>
      </w:r>
      <w:r w:rsidR="00257F25">
        <w:t xml:space="preserve">. </w:t>
      </w:r>
      <w:r w:rsidR="006E30BA" w:rsidRPr="00072B85">
        <w:t xml:space="preserve">The confirmation in </w:t>
      </w:r>
      <w:r w:rsidRPr="00072B85">
        <w:t>paragraph</w:t>
      </w:r>
      <w:r w:rsidR="00072B85" w:rsidRPr="00072B85">
        <w:t> </w:t>
      </w:r>
      <w:r w:rsidR="00072B85" w:rsidRPr="00072B85">
        <w:fldChar w:fldCharType="begin"/>
      </w:r>
      <w:r w:rsidR="00072B85" w:rsidRPr="00072B85">
        <w:instrText xml:space="preserve"> REF _Ref59278644 \w \h </w:instrText>
      </w:r>
      <w:r w:rsidR="00072B85">
        <w:instrText xml:space="preserve"> \* MERGEFORMAT </w:instrText>
      </w:r>
      <w:r w:rsidR="00072B85" w:rsidRPr="00072B85">
        <w:fldChar w:fldCharType="separate"/>
      </w:r>
      <w:r w:rsidR="00BE47C6">
        <w:t>2.3</w:t>
      </w:r>
      <w:r w:rsidR="00072B85" w:rsidRPr="00072B85">
        <w:fldChar w:fldCharType="end"/>
      </w:r>
      <w:r w:rsidR="006E30BA" w:rsidRPr="00072B85">
        <w:t xml:space="preserve"> regarding lodgement or production of a map or plan of the Property (where required) should be read in conjunction with the qualifications in </w:t>
      </w:r>
      <w:r w:rsidRPr="00072B85">
        <w:t>paragraph</w:t>
      </w:r>
      <w:r w:rsidR="00072B85" w:rsidRPr="00072B85">
        <w:t>s </w:t>
      </w:r>
      <w:r w:rsidR="00072B85" w:rsidRPr="00072B85">
        <w:fldChar w:fldCharType="begin"/>
      </w:r>
      <w:r w:rsidR="00072B85" w:rsidRPr="00072B85">
        <w:instrText xml:space="preserve"> REF _Ref59278737 \w \h </w:instrText>
      </w:r>
      <w:r w:rsidR="00072B85">
        <w:instrText xml:space="preserve"> \* MERGEFORMAT </w:instrText>
      </w:r>
      <w:r w:rsidR="00072B85" w:rsidRPr="00072B85">
        <w:fldChar w:fldCharType="separate"/>
      </w:r>
      <w:r w:rsidR="00BE47C6">
        <w:t>7.2</w:t>
      </w:r>
      <w:r w:rsidR="00072B85" w:rsidRPr="00072B85">
        <w:fldChar w:fldCharType="end"/>
      </w:r>
      <w:r w:rsidR="00072B85" w:rsidRPr="00072B85">
        <w:t xml:space="preserve"> and </w:t>
      </w:r>
      <w:r w:rsidR="00072B85" w:rsidRPr="00072B85">
        <w:fldChar w:fldCharType="begin"/>
      </w:r>
      <w:r w:rsidR="00072B85" w:rsidRPr="00072B85">
        <w:instrText xml:space="preserve"> REF _Ref59278745 \w \h </w:instrText>
      </w:r>
      <w:r w:rsidR="00072B85">
        <w:instrText xml:space="preserve"> \* MERGEFORMAT </w:instrText>
      </w:r>
      <w:r w:rsidR="00072B85" w:rsidRPr="00072B85">
        <w:fldChar w:fldCharType="separate"/>
      </w:r>
      <w:r w:rsidR="00BE47C6">
        <w:t>7.3</w:t>
      </w:r>
      <w:r w:rsidR="00072B85" w:rsidRPr="00072B85">
        <w:fldChar w:fldCharType="end"/>
      </w:r>
      <w:r w:rsidR="006E30BA" w:rsidRPr="00072B85">
        <w:t xml:space="preserve"> in the front end of this Certificate and the Owner’s confirmation in </w:t>
      </w:r>
      <w:r w:rsidRPr="00072B85">
        <w:t>paragraph</w:t>
      </w:r>
      <w:r w:rsidR="00072B85" w:rsidRPr="00072B85">
        <w:t> </w:t>
      </w:r>
      <w:r w:rsidR="00072B85" w:rsidRPr="00072B85">
        <w:fldChar w:fldCharType="begin"/>
      </w:r>
      <w:r w:rsidR="00072B85" w:rsidRPr="00072B85">
        <w:instrText xml:space="preserve"> REF _Ref59278771 \w \h </w:instrText>
      </w:r>
      <w:r w:rsidR="00072B85">
        <w:instrText xml:space="preserve"> \* MERGEFORMAT </w:instrText>
      </w:r>
      <w:r w:rsidR="00072B85" w:rsidRPr="00072B85">
        <w:fldChar w:fldCharType="separate"/>
      </w:r>
      <w:r w:rsidR="00BE47C6">
        <w:t>9.2</w:t>
      </w:r>
      <w:r w:rsidR="00072B85" w:rsidRPr="00072B85">
        <w:fldChar w:fldCharType="end"/>
      </w:r>
      <w:r w:rsidR="006E30BA" w:rsidRPr="00072B85">
        <w:t xml:space="preserve"> of </w:t>
      </w:r>
      <w:r w:rsidR="001D74E8">
        <w:fldChar w:fldCharType="begin"/>
      </w:r>
      <w:r w:rsidR="001D74E8">
        <w:instrText xml:space="preserve"> REF _Ref374177 \w \h </w:instrText>
      </w:r>
      <w:r w:rsidR="001D74E8">
        <w:fldChar w:fldCharType="separate"/>
      </w:r>
      <w:r w:rsidR="00BE47C6">
        <w:t>Schedule 3</w:t>
      </w:r>
      <w:r w:rsidR="001D74E8">
        <w:fldChar w:fldCharType="end"/>
      </w:r>
      <w:r w:rsidR="006E30BA" w:rsidRPr="00072B85">
        <w:t>.</w:t>
      </w:r>
    </w:p>
    <w:p w14:paraId="59BA7BE5" w14:textId="039B8C39" w:rsidR="00F94648" w:rsidRPr="00072B85" w:rsidRDefault="004F1648" w:rsidP="00EF6BA8">
      <w:pPr>
        <w:pStyle w:val="Body"/>
      </w:pPr>
      <w:r w:rsidRPr="00072B85">
        <w:rPr>
          <w:b/>
          <w:i/>
        </w:rPr>
        <w:t>Paragraph</w:t>
      </w:r>
      <w:r w:rsidR="004E7C89" w:rsidRPr="00072B85">
        <w:rPr>
          <w:b/>
          <w:i/>
        </w:rPr>
        <w:t> </w:t>
      </w:r>
      <w:r w:rsidR="00802F3B" w:rsidRPr="00072B85">
        <w:rPr>
          <w:b/>
          <w:i/>
        </w:rPr>
        <w:fldChar w:fldCharType="begin"/>
      </w:r>
      <w:r w:rsidR="00802F3B" w:rsidRPr="00072B85">
        <w:rPr>
          <w:b/>
          <w:i/>
        </w:rPr>
        <w:instrText xml:space="preserve"> REF _Ref531360368 \w \h \d " "  \* MERGEFORMAT </w:instrText>
      </w:r>
      <w:r w:rsidR="00802F3B" w:rsidRPr="00072B85">
        <w:rPr>
          <w:b/>
          <w:i/>
        </w:rPr>
      </w:r>
      <w:r w:rsidR="00802F3B" w:rsidRPr="00072B85">
        <w:rPr>
          <w:b/>
          <w:i/>
        </w:rPr>
        <w:fldChar w:fldCharType="separate"/>
      </w:r>
      <w:r w:rsidR="00BE47C6">
        <w:rPr>
          <w:b/>
          <w:i/>
        </w:rPr>
        <w:t>3.2 (a)</w:t>
      </w:r>
      <w:r w:rsidR="00802F3B" w:rsidRPr="00072B85">
        <w:rPr>
          <w:b/>
          <w:i/>
        </w:rPr>
        <w:fldChar w:fldCharType="end"/>
      </w:r>
      <w:r w:rsidR="00325846" w:rsidRPr="00072B85">
        <w:rPr>
          <w:b/>
          <w:i/>
        </w:rPr>
        <w:t xml:space="preserve"> Access and Services</w:t>
      </w:r>
      <w:r w:rsidR="00F94648" w:rsidRPr="00072B85">
        <w:t xml:space="preserve"> – If a suitable letter confirming that the roads, footpaths and services abutting the Property are in charge is held with the Title Documents, it is not necessary to disclose that you are relying on that letter either here or at </w:t>
      </w:r>
      <w:r w:rsidRPr="00072B85">
        <w:t>paragraph</w:t>
      </w:r>
      <w:r w:rsidR="004E7C89" w:rsidRPr="00072B85">
        <w:t> </w:t>
      </w:r>
      <w:r w:rsidR="00802F3B" w:rsidRPr="00072B85">
        <w:fldChar w:fldCharType="begin"/>
      </w:r>
      <w:r w:rsidR="00802F3B" w:rsidRPr="00072B85">
        <w:instrText xml:space="preserve"> REF _Ref375927 \w \h \d " "  \* MERGEFORMAT </w:instrText>
      </w:r>
      <w:r w:rsidR="00802F3B" w:rsidRPr="00072B85">
        <w:fldChar w:fldCharType="separate"/>
      </w:r>
      <w:r w:rsidR="00BE47C6">
        <w:t>3.4 (a)</w:t>
      </w:r>
      <w:r w:rsidR="00802F3B" w:rsidRPr="00072B85">
        <w:fldChar w:fldCharType="end"/>
      </w:r>
      <w:r w:rsidR="00257F25">
        <w:t xml:space="preserve">. </w:t>
      </w:r>
    </w:p>
    <w:p w14:paraId="5E45B0A4" w14:textId="61BCF0F7" w:rsidR="00196A2E" w:rsidRPr="00072B85" w:rsidRDefault="004F1648" w:rsidP="00EF6BA8">
      <w:pPr>
        <w:pStyle w:val="Body"/>
      </w:pPr>
      <w:r w:rsidRPr="00072B85">
        <w:rPr>
          <w:b/>
          <w:i/>
        </w:rPr>
        <w:t>Paragraph</w:t>
      </w:r>
      <w:r w:rsidR="004E7C89" w:rsidRPr="00072B85">
        <w:rPr>
          <w:b/>
          <w:i/>
        </w:rPr>
        <w:t> </w:t>
      </w:r>
      <w:r w:rsidR="00802F3B" w:rsidRPr="00072B85">
        <w:rPr>
          <w:b/>
          <w:i/>
        </w:rPr>
        <w:fldChar w:fldCharType="begin"/>
      </w:r>
      <w:r w:rsidR="00802F3B" w:rsidRPr="00072B85">
        <w:rPr>
          <w:b/>
          <w:i/>
        </w:rPr>
        <w:instrText xml:space="preserve"> REF _Ref531360372 \w \h \d " "  \* MERGEFORMAT </w:instrText>
      </w:r>
      <w:r w:rsidR="00802F3B" w:rsidRPr="00072B85">
        <w:rPr>
          <w:b/>
          <w:i/>
        </w:rPr>
      </w:r>
      <w:r w:rsidR="00802F3B" w:rsidRPr="00072B85">
        <w:rPr>
          <w:b/>
          <w:i/>
        </w:rPr>
        <w:fldChar w:fldCharType="separate"/>
      </w:r>
      <w:r w:rsidR="00BE47C6">
        <w:rPr>
          <w:b/>
          <w:i/>
        </w:rPr>
        <w:t>4.1</w:t>
      </w:r>
      <w:r w:rsidR="00802F3B" w:rsidRPr="00072B85">
        <w:rPr>
          <w:b/>
          <w:i/>
        </w:rPr>
        <w:fldChar w:fldCharType="end"/>
      </w:r>
      <w:r w:rsidR="00325846" w:rsidRPr="00072B85">
        <w:rPr>
          <w:b/>
          <w:i/>
        </w:rPr>
        <w:t xml:space="preserve"> Appurtenant Rights</w:t>
      </w:r>
      <w:r w:rsidR="00196A2E" w:rsidRPr="00072B85">
        <w:t xml:space="preserve"> – See Guidance to detail to be included in </w:t>
      </w:r>
      <w:r w:rsidR="00802F3B" w:rsidRPr="00072B85">
        <w:fldChar w:fldCharType="begin"/>
      </w:r>
      <w:r w:rsidR="00802F3B" w:rsidRPr="00072B85">
        <w:instrText xml:space="preserve"> REF _Ref374737 \w \h \d " "  \* MERGEFORMAT </w:instrText>
      </w:r>
      <w:r w:rsidR="00802F3B" w:rsidRPr="00072B85">
        <w:fldChar w:fldCharType="separate"/>
      </w:r>
      <w:r w:rsidR="00BE47C6">
        <w:t>Schedule 2 Part 2</w:t>
      </w:r>
      <w:r w:rsidR="00802F3B" w:rsidRPr="00072B85">
        <w:fldChar w:fldCharType="end"/>
      </w:r>
      <w:r w:rsidR="00257F25">
        <w:t xml:space="preserve">. </w:t>
      </w:r>
      <w:r w:rsidR="00196A2E" w:rsidRPr="00072B85">
        <w:t xml:space="preserve">Disclosures to this statement should only deal with any property-specific, </w:t>
      </w:r>
      <w:proofErr w:type="gramStart"/>
      <w:r w:rsidR="00196A2E" w:rsidRPr="00072B85">
        <w:t>unusual</w:t>
      </w:r>
      <w:proofErr w:type="gramEnd"/>
      <w:r w:rsidR="00196A2E" w:rsidRPr="00072B85">
        <w:t xml:space="preserve"> or adverse matters.</w:t>
      </w:r>
    </w:p>
    <w:p w14:paraId="18F0498C" w14:textId="32A9B142" w:rsidR="00E21D46" w:rsidRPr="00072B85" w:rsidRDefault="004F1648" w:rsidP="00EF6BA8">
      <w:pPr>
        <w:pStyle w:val="Body"/>
      </w:pPr>
      <w:r w:rsidRPr="00072B85">
        <w:rPr>
          <w:b/>
          <w:i/>
        </w:rPr>
        <w:t>Paragraph</w:t>
      </w:r>
      <w:r w:rsidR="004E7C89" w:rsidRPr="00072B85">
        <w:rPr>
          <w:b/>
          <w:i/>
        </w:rPr>
        <w:t> </w:t>
      </w:r>
      <w:r w:rsidR="00802F3B" w:rsidRPr="00072B85">
        <w:rPr>
          <w:b/>
          <w:i/>
        </w:rPr>
        <w:fldChar w:fldCharType="begin"/>
      </w:r>
      <w:r w:rsidR="00802F3B" w:rsidRPr="00072B85">
        <w:rPr>
          <w:b/>
          <w:i/>
        </w:rPr>
        <w:instrText xml:space="preserve"> REF _Ref531360379 \w \h \d " "  \* MERGEFORMAT </w:instrText>
      </w:r>
      <w:r w:rsidR="00802F3B" w:rsidRPr="00072B85">
        <w:rPr>
          <w:b/>
          <w:i/>
        </w:rPr>
      </w:r>
      <w:r w:rsidR="00802F3B" w:rsidRPr="00072B85">
        <w:rPr>
          <w:b/>
          <w:i/>
        </w:rPr>
        <w:fldChar w:fldCharType="separate"/>
      </w:r>
      <w:r w:rsidR="00BE47C6">
        <w:rPr>
          <w:b/>
          <w:i/>
        </w:rPr>
        <w:t>4.3</w:t>
      </w:r>
      <w:r w:rsidR="00802F3B" w:rsidRPr="00072B85">
        <w:rPr>
          <w:b/>
          <w:i/>
        </w:rPr>
        <w:fldChar w:fldCharType="end"/>
      </w:r>
      <w:r w:rsidR="00325846" w:rsidRPr="00072B85">
        <w:rPr>
          <w:b/>
          <w:i/>
        </w:rPr>
        <w:t xml:space="preserve"> Appurtenant Rights</w:t>
      </w:r>
      <w:r w:rsidR="00E21D46" w:rsidRPr="00072B85">
        <w:t xml:space="preserve"> – Any easements acquired by prescription which have not been registered will need to be disclosed.</w:t>
      </w:r>
    </w:p>
    <w:p w14:paraId="509DDECA" w14:textId="6D242B1A" w:rsidR="004B21C7" w:rsidRPr="00072B85" w:rsidRDefault="004F1648" w:rsidP="00EF6BA8">
      <w:pPr>
        <w:pStyle w:val="Body"/>
        <w:rPr>
          <w:iCs/>
        </w:rPr>
      </w:pPr>
      <w:r w:rsidRPr="00072B85">
        <w:rPr>
          <w:b/>
          <w:i/>
        </w:rPr>
        <w:t>Paragraph</w:t>
      </w:r>
      <w:r w:rsidR="004E7C89" w:rsidRPr="00072B85">
        <w:rPr>
          <w:b/>
          <w:i/>
        </w:rPr>
        <w:t> </w:t>
      </w:r>
      <w:r w:rsidR="00802F3B" w:rsidRPr="00072B85">
        <w:rPr>
          <w:b/>
          <w:i/>
        </w:rPr>
        <w:fldChar w:fldCharType="begin"/>
      </w:r>
      <w:r w:rsidR="00802F3B" w:rsidRPr="00072B85">
        <w:rPr>
          <w:b/>
          <w:i/>
        </w:rPr>
        <w:instrText xml:space="preserve"> REF _Ref531360386 \w \h \d " "  \* MERGEFORMAT </w:instrText>
      </w:r>
      <w:r w:rsidR="00802F3B" w:rsidRPr="00072B85">
        <w:rPr>
          <w:b/>
          <w:i/>
        </w:rPr>
      </w:r>
      <w:r w:rsidR="00802F3B" w:rsidRPr="00072B85">
        <w:rPr>
          <w:b/>
          <w:i/>
        </w:rPr>
        <w:fldChar w:fldCharType="separate"/>
      </w:r>
      <w:r w:rsidR="00BE47C6">
        <w:rPr>
          <w:b/>
          <w:i/>
        </w:rPr>
        <w:t>5.1</w:t>
      </w:r>
      <w:r w:rsidR="00802F3B" w:rsidRPr="00072B85">
        <w:rPr>
          <w:b/>
          <w:i/>
        </w:rPr>
        <w:fldChar w:fldCharType="end"/>
      </w:r>
      <w:r w:rsidR="00030BDA" w:rsidRPr="00072B85">
        <w:rPr>
          <w:b/>
          <w:i/>
        </w:rPr>
        <w:t xml:space="preserve"> Incumb</w:t>
      </w:r>
      <w:r w:rsidR="006E13AD" w:rsidRPr="00072B85">
        <w:rPr>
          <w:b/>
          <w:i/>
        </w:rPr>
        <w:t>r</w:t>
      </w:r>
      <w:r w:rsidR="00030BDA" w:rsidRPr="00072B85">
        <w:rPr>
          <w:b/>
          <w:i/>
        </w:rPr>
        <w:t>ances</w:t>
      </w:r>
      <w:r w:rsidR="00AA2C3B">
        <w:rPr>
          <w:b/>
          <w:i/>
        </w:rPr>
        <w:t xml:space="preserve"> and Paragraph 6 Charges</w:t>
      </w:r>
      <w:r w:rsidR="004B21C7" w:rsidRPr="00072B85">
        <w:t xml:space="preserve"> – Where </w:t>
      </w:r>
      <w:r w:rsidR="004B21C7" w:rsidRPr="00072B85">
        <w:rPr>
          <w:iCs/>
        </w:rPr>
        <w:t xml:space="preserve">provision may be made as </w:t>
      </w:r>
      <w:r w:rsidR="00961F23" w:rsidRPr="00072B85">
        <w:rPr>
          <w:iCs/>
        </w:rPr>
        <w:t>p</w:t>
      </w:r>
      <w:r w:rsidR="00A7425A" w:rsidRPr="00072B85">
        <w:rPr>
          <w:iCs/>
        </w:rPr>
        <w:t>art</w:t>
      </w:r>
      <w:r w:rsidR="004B21C7" w:rsidRPr="00072B85">
        <w:rPr>
          <w:iCs/>
        </w:rPr>
        <w:t xml:space="preserve"> of the Transaction for the release of existing security, which may not in fact be released at the date of the Certificate, the existing security is correctly disclosed as an existing Incumbrance</w:t>
      </w:r>
      <w:r w:rsidR="00257F25">
        <w:rPr>
          <w:iCs/>
        </w:rPr>
        <w:t xml:space="preserve">. </w:t>
      </w:r>
      <w:r w:rsidR="004B21C7" w:rsidRPr="00072B85">
        <w:rPr>
          <w:iCs/>
        </w:rPr>
        <w:t>While the detailed arrangements for release of the existing security and registration of that release will be separately</w:t>
      </w:r>
      <w:r w:rsidR="004B21C7" w:rsidRPr="00802F3B">
        <w:rPr>
          <w:iCs/>
        </w:rPr>
        <w:t xml:space="preserve"> agreed outside of the Certificate, the certifying Firm should refer to and stand over those arrangements as being satisfactory to procure the release of the existing security e.g</w:t>
      </w:r>
      <w:r w:rsidR="00257F25">
        <w:rPr>
          <w:iCs/>
        </w:rPr>
        <w:t xml:space="preserve">. </w:t>
      </w:r>
      <w:r w:rsidR="004B21C7" w:rsidRPr="00802F3B">
        <w:rPr>
          <w:iCs/>
        </w:rPr>
        <w:t xml:space="preserve">as follows: </w:t>
      </w:r>
      <w:r w:rsidR="00072B85">
        <w:rPr>
          <w:iCs/>
        </w:rPr>
        <w:t>“</w:t>
      </w:r>
      <w:r w:rsidR="004B21C7" w:rsidRPr="00802F3B">
        <w:rPr>
          <w:i/>
          <w:iCs/>
        </w:rPr>
        <w:t xml:space="preserve">The Seller granted security in favour of </w:t>
      </w:r>
      <w:r w:rsidR="00E77088" w:rsidRPr="00802F3B">
        <w:rPr>
          <w:rFonts w:eastAsiaTheme="minorHAnsi"/>
          <w:bCs/>
          <w:i/>
        </w:rPr>
        <w:t>[ • ]</w:t>
      </w:r>
      <w:r w:rsidR="006E13AD" w:rsidRPr="00802F3B">
        <w:rPr>
          <w:i/>
          <w:iCs/>
        </w:rPr>
        <w:t xml:space="preserve"> in the form of a </w:t>
      </w:r>
      <w:r w:rsidR="00E77088" w:rsidRPr="00802F3B">
        <w:rPr>
          <w:rFonts w:eastAsiaTheme="minorHAnsi"/>
          <w:bCs/>
          <w:i/>
        </w:rPr>
        <w:t>[ • ]</w:t>
      </w:r>
      <w:r w:rsidR="004B21C7" w:rsidRPr="00802F3B">
        <w:rPr>
          <w:i/>
          <w:iCs/>
        </w:rPr>
        <w:t xml:space="preserve"> dated </w:t>
      </w:r>
      <w:r w:rsidR="00E77088" w:rsidRPr="00802F3B">
        <w:rPr>
          <w:rFonts w:eastAsiaTheme="minorHAnsi"/>
          <w:bCs/>
          <w:i/>
        </w:rPr>
        <w:t>[ • ]</w:t>
      </w:r>
      <w:r w:rsidR="006E13AD" w:rsidRPr="00802F3B">
        <w:rPr>
          <w:i/>
          <w:iCs/>
        </w:rPr>
        <w:t xml:space="preserve"> between </w:t>
      </w:r>
      <w:r w:rsidR="00E77088" w:rsidRPr="00802F3B">
        <w:rPr>
          <w:rFonts w:eastAsiaTheme="minorHAnsi"/>
          <w:bCs/>
          <w:i/>
        </w:rPr>
        <w:t>[ • ]</w:t>
      </w:r>
      <w:r w:rsidR="004B21C7" w:rsidRPr="00802F3B">
        <w:rPr>
          <w:i/>
          <w:iCs/>
        </w:rPr>
        <w:t xml:space="preserve"> and </w:t>
      </w:r>
      <w:r w:rsidR="00E77088" w:rsidRPr="00802F3B">
        <w:rPr>
          <w:rFonts w:eastAsiaTheme="minorHAnsi"/>
          <w:bCs/>
          <w:i/>
        </w:rPr>
        <w:t>[ • ]</w:t>
      </w:r>
      <w:r w:rsidR="004B21C7" w:rsidRPr="00802F3B">
        <w:rPr>
          <w:i/>
          <w:iCs/>
        </w:rPr>
        <w:t xml:space="preserve"> which is registered against the </w:t>
      </w:r>
      <w:r w:rsidR="004B21C7" w:rsidRPr="00072B85">
        <w:rPr>
          <w:i/>
          <w:iCs/>
        </w:rPr>
        <w:t xml:space="preserve">title to the Property [as burden </w:t>
      </w:r>
      <w:r w:rsidR="00BD01DE" w:rsidRPr="00072B85">
        <w:rPr>
          <w:rFonts w:eastAsiaTheme="minorHAnsi"/>
          <w:bCs/>
          <w:i/>
        </w:rPr>
        <w:t>[ • ]</w:t>
      </w:r>
      <w:r w:rsidR="00BD01DE" w:rsidRPr="00072B85">
        <w:rPr>
          <w:i/>
          <w:iCs/>
        </w:rPr>
        <w:t xml:space="preserve"> </w:t>
      </w:r>
      <w:r w:rsidR="004B21C7" w:rsidRPr="00072B85">
        <w:rPr>
          <w:i/>
          <w:iCs/>
        </w:rPr>
        <w:t xml:space="preserve">on </w:t>
      </w:r>
      <w:r w:rsidR="00A7425A" w:rsidRPr="00072B85">
        <w:rPr>
          <w:i/>
          <w:iCs/>
        </w:rPr>
        <w:t>Part</w:t>
      </w:r>
      <w:r w:rsidR="00802F3B" w:rsidRPr="00072B85">
        <w:rPr>
          <w:i/>
          <w:iCs/>
        </w:rPr>
        <w:t> </w:t>
      </w:r>
      <w:r w:rsidR="004B21C7" w:rsidRPr="00072B85">
        <w:rPr>
          <w:i/>
          <w:iCs/>
        </w:rPr>
        <w:t xml:space="preserve">III of Folio </w:t>
      </w:r>
      <w:r w:rsidR="00E77088" w:rsidRPr="00072B85">
        <w:rPr>
          <w:rFonts w:eastAsiaTheme="minorHAnsi"/>
          <w:bCs/>
          <w:i/>
        </w:rPr>
        <w:t>[ • ]</w:t>
      </w:r>
      <w:r w:rsidR="004B21C7" w:rsidRPr="00072B85">
        <w:rPr>
          <w:i/>
          <w:iCs/>
        </w:rPr>
        <w:t xml:space="preserve"> /with registration no</w:t>
      </w:r>
      <w:r w:rsidR="00257F25">
        <w:rPr>
          <w:i/>
          <w:iCs/>
        </w:rPr>
        <w:t xml:space="preserve">. </w:t>
      </w:r>
      <w:r w:rsidR="00E77088" w:rsidRPr="00072B85">
        <w:rPr>
          <w:rFonts w:eastAsiaTheme="minorHAnsi"/>
          <w:bCs/>
          <w:i/>
        </w:rPr>
        <w:t>[ • ]</w:t>
      </w:r>
      <w:r w:rsidR="004B21C7" w:rsidRPr="00072B85">
        <w:rPr>
          <w:i/>
          <w:iCs/>
        </w:rPr>
        <w:t xml:space="preserve">] (the </w:t>
      </w:r>
      <w:r w:rsidR="00072B85">
        <w:rPr>
          <w:i/>
          <w:iCs/>
        </w:rPr>
        <w:t>“</w:t>
      </w:r>
      <w:r w:rsidR="004B21C7" w:rsidRPr="00072B85">
        <w:rPr>
          <w:b/>
          <w:i/>
          <w:iCs/>
        </w:rPr>
        <w:t>Existing Security</w:t>
      </w:r>
      <w:r w:rsidR="00072B85">
        <w:rPr>
          <w:i/>
          <w:iCs/>
        </w:rPr>
        <w:t>”</w:t>
      </w:r>
      <w:r w:rsidR="004B21C7" w:rsidRPr="00072B85">
        <w:rPr>
          <w:i/>
          <w:iCs/>
        </w:rPr>
        <w:t>)</w:t>
      </w:r>
      <w:r w:rsidR="00257F25">
        <w:rPr>
          <w:i/>
          <w:iCs/>
        </w:rPr>
        <w:t xml:space="preserve">. </w:t>
      </w:r>
      <w:r w:rsidR="004B21C7" w:rsidRPr="00072B85">
        <w:rPr>
          <w:i/>
          <w:iCs/>
        </w:rPr>
        <w:t xml:space="preserve">Satisfactory arrangements for the release in full of the Existing Security have been made as </w:t>
      </w:r>
      <w:r w:rsidR="00840B83" w:rsidRPr="00072B85">
        <w:rPr>
          <w:i/>
          <w:iCs/>
        </w:rPr>
        <w:t>p</w:t>
      </w:r>
      <w:r w:rsidR="00A7425A" w:rsidRPr="00072B85">
        <w:rPr>
          <w:i/>
          <w:iCs/>
        </w:rPr>
        <w:t>art</w:t>
      </w:r>
      <w:r w:rsidR="004B21C7" w:rsidRPr="00072B85">
        <w:rPr>
          <w:i/>
          <w:iCs/>
        </w:rPr>
        <w:t xml:space="preserve"> of the Transaction so that it shall not in fact affect the Owner</w:t>
      </w:r>
      <w:r w:rsidR="00474BB6" w:rsidRPr="00072B85">
        <w:rPr>
          <w:i/>
          <w:iCs/>
        </w:rPr>
        <w:t>’</w:t>
      </w:r>
      <w:r w:rsidR="004B21C7" w:rsidRPr="00072B85">
        <w:rPr>
          <w:i/>
          <w:iCs/>
        </w:rPr>
        <w:t>s title to the Property or postpone or in any way prejudice the interests of the Addressee</w:t>
      </w:r>
      <w:r w:rsidR="00072B85">
        <w:rPr>
          <w:i/>
          <w:iCs/>
        </w:rPr>
        <w:t>”</w:t>
      </w:r>
      <w:r w:rsidR="004B21C7" w:rsidRPr="00072B85">
        <w:rPr>
          <w:iCs/>
        </w:rPr>
        <w:t>.</w:t>
      </w:r>
    </w:p>
    <w:p w14:paraId="3C20D54B" w14:textId="677ADEF4" w:rsidR="00C47102" w:rsidRPr="00C47102" w:rsidRDefault="00C47102" w:rsidP="00C47102">
      <w:pPr>
        <w:pStyle w:val="Body"/>
        <w:rPr>
          <w:iCs/>
        </w:rPr>
      </w:pPr>
      <w:r w:rsidRPr="00C47102">
        <w:rPr>
          <w:b/>
          <w:i/>
          <w:iCs/>
        </w:rPr>
        <w:t>Paragraph </w:t>
      </w:r>
      <w:r w:rsidRPr="00C47102">
        <w:rPr>
          <w:b/>
          <w:i/>
          <w:iCs/>
        </w:rPr>
        <w:fldChar w:fldCharType="begin"/>
      </w:r>
      <w:r w:rsidRPr="00C47102">
        <w:rPr>
          <w:b/>
          <w:i/>
          <w:iCs/>
        </w:rPr>
        <w:instrText xml:space="preserve"> REF _Ref70000001 \w \h \d " "  \* MERGEFORMAT </w:instrText>
      </w:r>
      <w:r w:rsidRPr="00C47102">
        <w:rPr>
          <w:b/>
          <w:i/>
          <w:iCs/>
        </w:rPr>
      </w:r>
      <w:r w:rsidRPr="00C47102">
        <w:rPr>
          <w:b/>
          <w:i/>
          <w:iCs/>
        </w:rPr>
        <w:fldChar w:fldCharType="separate"/>
      </w:r>
      <w:r w:rsidR="00BE47C6">
        <w:rPr>
          <w:b/>
          <w:i/>
          <w:iCs/>
        </w:rPr>
        <w:t>10</w:t>
      </w:r>
      <w:r w:rsidRPr="00C47102">
        <w:rPr>
          <w:b/>
          <w:i/>
          <w:iCs/>
        </w:rPr>
        <w:fldChar w:fldCharType="end"/>
      </w:r>
      <w:r w:rsidRPr="00C47102">
        <w:rPr>
          <w:b/>
          <w:i/>
          <w:iCs/>
        </w:rPr>
        <w:t xml:space="preserve"> Title Policies – </w:t>
      </w:r>
      <w:r w:rsidRPr="00C47102">
        <w:rPr>
          <w:iCs/>
        </w:rPr>
        <w:t>Any disclosure against this statement should refer to the insurer, the date of the policy, the risk or defect covered, the insurance period, the insured parties (i.e. the Owner, successors in title, mortgagees and the PRA), the indemnity amount and any other relevant information.</w:t>
      </w:r>
    </w:p>
    <w:p w14:paraId="7D723E3F" w14:textId="36E341C1" w:rsidR="007D3C6F" w:rsidRPr="00072B85" w:rsidRDefault="007D3C6F" w:rsidP="007D3C6F">
      <w:pPr>
        <w:pStyle w:val="Body"/>
        <w:rPr>
          <w:iCs/>
        </w:rPr>
      </w:pPr>
      <w:r w:rsidRPr="00072B85">
        <w:rPr>
          <w:b/>
          <w:i/>
          <w:iCs/>
        </w:rPr>
        <w:t xml:space="preserve">Approach to Planning and Building Control – </w:t>
      </w:r>
      <w:r w:rsidRPr="00072B85">
        <w:rPr>
          <w:iCs/>
        </w:rPr>
        <w:t>Except that the statements are not confined to the period of ownership of the Owner (on the basis that the Addressee is interested in the entire planning history of the Property to the extent that this is known and appropriate disclosure can be made where it is not), the Certificate otherwise follows very closely both General Condition 32 of the Law Society of Ireland Conditions of Sale 2019 Edition and Law Society recommended practice as to the required evidence of compliance for title purposes with both planning and building control</w:t>
      </w:r>
      <w:r w:rsidR="00257F25">
        <w:rPr>
          <w:iCs/>
        </w:rPr>
        <w:t xml:space="preserve">. </w:t>
      </w:r>
    </w:p>
    <w:p w14:paraId="5CA75F6F" w14:textId="06E3BC03" w:rsidR="007D3C6F" w:rsidRPr="00072B85" w:rsidRDefault="007D3C6F" w:rsidP="007D3C6F">
      <w:pPr>
        <w:pStyle w:val="Body"/>
        <w:rPr>
          <w:iCs/>
        </w:rPr>
      </w:pPr>
      <w:r w:rsidRPr="00072B85">
        <w:rPr>
          <w:iCs/>
        </w:rPr>
        <w:t xml:space="preserve">The statements together effectively certify that </w:t>
      </w:r>
      <w:proofErr w:type="gramStart"/>
      <w:r w:rsidRPr="00072B85">
        <w:rPr>
          <w:iCs/>
        </w:rPr>
        <w:t>all of</w:t>
      </w:r>
      <w:proofErr w:type="gramEnd"/>
      <w:r w:rsidRPr="00072B85">
        <w:rPr>
          <w:iCs/>
        </w:rPr>
        <w:t xml:space="preserve"> the expected documentation to show or evidence exemption and /or compliance with planning and building control is held with the title documents and that enquiries of the owner and formal searches do not reveal any non-compliance</w:t>
      </w:r>
      <w:r w:rsidR="00257F25">
        <w:rPr>
          <w:iCs/>
        </w:rPr>
        <w:t xml:space="preserve">. </w:t>
      </w:r>
    </w:p>
    <w:p w14:paraId="06E31E41" w14:textId="54B18D56" w:rsidR="007D3C6F" w:rsidRPr="00072B85" w:rsidRDefault="007D3C6F" w:rsidP="007D3C6F">
      <w:pPr>
        <w:pStyle w:val="Body"/>
        <w:rPr>
          <w:iCs/>
        </w:rPr>
      </w:pPr>
      <w:r w:rsidRPr="00072B85">
        <w:rPr>
          <w:iCs/>
        </w:rPr>
        <w:t>Crucially, the certifying firm does not itself certify compliance with planning and building control</w:t>
      </w:r>
      <w:r w:rsidR="00257F25">
        <w:rPr>
          <w:iCs/>
        </w:rPr>
        <w:t xml:space="preserve">. </w:t>
      </w:r>
      <w:r w:rsidRPr="00072B85">
        <w:rPr>
          <w:iCs/>
        </w:rPr>
        <w:t>It certifies that it has reviewed and is satisfied that all the expected documentation to evidence that compliance is in order</w:t>
      </w:r>
      <w:r w:rsidR="00257F25">
        <w:rPr>
          <w:iCs/>
        </w:rPr>
        <w:t xml:space="preserve">. </w:t>
      </w:r>
      <w:r w:rsidRPr="00072B85">
        <w:rPr>
          <w:iCs/>
        </w:rPr>
        <w:t>Further and in relation to evidence of compliance with Building Regulations,</w:t>
      </w:r>
      <w:r w:rsidRPr="00072B85">
        <w:rPr>
          <w:iCs/>
          <w:vertAlign w:val="superscript"/>
        </w:rPr>
        <w:t xml:space="preserve"> </w:t>
      </w:r>
      <w:r w:rsidRPr="00072B85">
        <w:rPr>
          <w:iCs/>
        </w:rPr>
        <w:t xml:space="preserve">if a statutory </w:t>
      </w:r>
      <w:r w:rsidR="00072B85">
        <w:rPr>
          <w:iCs/>
        </w:rPr>
        <w:t>“</w:t>
      </w:r>
      <w:r w:rsidRPr="00072B85">
        <w:rPr>
          <w:iCs/>
        </w:rPr>
        <w:t>Certificate of Compliance on Completion</w:t>
      </w:r>
      <w:r w:rsidR="00072B85">
        <w:rPr>
          <w:iCs/>
        </w:rPr>
        <w:t>”</w:t>
      </w:r>
      <w:r w:rsidRPr="00072B85">
        <w:rPr>
          <w:iCs/>
        </w:rPr>
        <w:t xml:space="preserve"> is required and registered in accordance with the Building Control (Amendment) Regulations 2014 (</w:t>
      </w:r>
      <w:r w:rsidR="00072B85">
        <w:rPr>
          <w:iCs/>
        </w:rPr>
        <w:t>“</w:t>
      </w:r>
      <w:r w:rsidRPr="00072B85">
        <w:rPr>
          <w:b/>
          <w:bCs/>
          <w:iCs/>
        </w:rPr>
        <w:t>BCAR</w:t>
      </w:r>
      <w:r w:rsidR="00072B85">
        <w:rPr>
          <w:iCs/>
        </w:rPr>
        <w:t>”</w:t>
      </w:r>
      <w:r w:rsidRPr="00072B85">
        <w:rPr>
          <w:iCs/>
        </w:rPr>
        <w:t xml:space="preserve">), the Certificate contains statements to confirm the availability and registration only of the statutory certificate of compliance and does </w:t>
      </w:r>
      <w:r w:rsidRPr="00072B85">
        <w:rPr>
          <w:bCs/>
          <w:iCs/>
        </w:rPr>
        <w:t>not</w:t>
      </w:r>
      <w:r w:rsidRPr="00072B85">
        <w:rPr>
          <w:iCs/>
        </w:rPr>
        <w:t xml:space="preserve"> go on to confirm the availability of any further opinion on compliance with Building Regulations in relation to the same works</w:t>
      </w:r>
      <w:r w:rsidR="00257F25">
        <w:rPr>
          <w:iCs/>
        </w:rPr>
        <w:t xml:space="preserve">. </w:t>
      </w:r>
    </w:p>
    <w:p w14:paraId="3C1D1A0F" w14:textId="13A0E992" w:rsidR="007D3C6F" w:rsidRPr="00072B85" w:rsidRDefault="007D3C6F" w:rsidP="007D3C6F">
      <w:pPr>
        <w:pStyle w:val="Body"/>
        <w:rPr>
          <w:iCs/>
        </w:rPr>
      </w:pPr>
      <w:r w:rsidRPr="00072B85">
        <w:rPr>
          <w:iCs/>
        </w:rPr>
        <w:t>It is important, when acting for the Addressee, to understand that being satisfied with the documentation to evidence compliance is different to being satisfied either: (a)</w:t>
      </w:r>
      <w:r w:rsidR="00AC4898">
        <w:rPr>
          <w:iCs/>
        </w:rPr>
        <w:t> </w:t>
      </w:r>
      <w:r w:rsidRPr="00072B85">
        <w:rPr>
          <w:iCs/>
        </w:rPr>
        <w:t>that the development is in fact in compliance; or (b)</w:t>
      </w:r>
      <w:r w:rsidR="00AC4898">
        <w:rPr>
          <w:iCs/>
        </w:rPr>
        <w:t> </w:t>
      </w:r>
      <w:r w:rsidRPr="00072B85">
        <w:rPr>
          <w:iCs/>
        </w:rPr>
        <w:t>that the Owner has all potential contractual and other rights and remedies to protect itself in the event of non-compliance (whether against the professional team, contractor and sub-contractors who carried out the works or against the person who provides an opinion or certificate which proves to be untrue)</w:t>
      </w:r>
      <w:r w:rsidR="00257F25">
        <w:rPr>
          <w:iCs/>
        </w:rPr>
        <w:t xml:space="preserve">. </w:t>
      </w:r>
      <w:r w:rsidRPr="00072B85">
        <w:rPr>
          <w:iCs/>
        </w:rPr>
        <w:t>This is outside of the scope of a certificate of title and a matter for further investigation by the Addressee where the circumstances require it</w:t>
      </w:r>
      <w:r w:rsidR="00257F25">
        <w:rPr>
          <w:iCs/>
        </w:rPr>
        <w:t xml:space="preserve">. </w:t>
      </w:r>
      <w:r w:rsidRPr="00072B85">
        <w:rPr>
          <w:iCs/>
        </w:rPr>
        <w:t>The circumstances likely to require it include when the Property is recently built, high value, or planning is particularly critical or complex.</w:t>
      </w:r>
    </w:p>
    <w:p w14:paraId="60F6E677" w14:textId="6BAE1383" w:rsidR="006531A1" w:rsidRPr="00072B85" w:rsidRDefault="004F1648" w:rsidP="00EF6BA8">
      <w:pPr>
        <w:pStyle w:val="Body"/>
      </w:pPr>
      <w:r w:rsidRPr="00072B85">
        <w:rPr>
          <w:b/>
          <w:i/>
          <w:iCs/>
        </w:rPr>
        <w:t>Paragraph</w:t>
      </w:r>
      <w:r w:rsidR="004E7C89" w:rsidRPr="00072B85">
        <w:rPr>
          <w:b/>
          <w:i/>
          <w:iCs/>
        </w:rPr>
        <w:t> </w:t>
      </w:r>
      <w:r w:rsidR="00802F3B" w:rsidRPr="00072B85">
        <w:rPr>
          <w:b/>
          <w:i/>
          <w:iCs/>
        </w:rPr>
        <w:fldChar w:fldCharType="begin"/>
      </w:r>
      <w:r w:rsidR="00802F3B" w:rsidRPr="00072B85">
        <w:rPr>
          <w:b/>
          <w:i/>
          <w:iCs/>
        </w:rPr>
        <w:instrText xml:space="preserve"> REF _Ref531360404 \w \h \d " "  \* MERGEFORMAT </w:instrText>
      </w:r>
      <w:r w:rsidR="00802F3B" w:rsidRPr="00072B85">
        <w:rPr>
          <w:b/>
          <w:i/>
          <w:iCs/>
        </w:rPr>
      </w:r>
      <w:r w:rsidR="00802F3B" w:rsidRPr="00072B85">
        <w:rPr>
          <w:b/>
          <w:i/>
          <w:iCs/>
        </w:rPr>
        <w:fldChar w:fldCharType="separate"/>
      </w:r>
      <w:r w:rsidR="00BE47C6">
        <w:rPr>
          <w:b/>
          <w:i/>
          <w:iCs/>
        </w:rPr>
        <w:t>14.2</w:t>
      </w:r>
      <w:r w:rsidR="00802F3B" w:rsidRPr="00072B85">
        <w:rPr>
          <w:b/>
          <w:i/>
          <w:iCs/>
        </w:rPr>
        <w:fldChar w:fldCharType="end"/>
      </w:r>
      <w:r w:rsidR="002D5BD3" w:rsidRPr="00072B85">
        <w:rPr>
          <w:b/>
          <w:i/>
          <w:iCs/>
        </w:rPr>
        <w:t xml:space="preserve"> Planning Search</w:t>
      </w:r>
      <w:r w:rsidR="006531A1" w:rsidRPr="00072B85">
        <w:rPr>
          <w:iCs/>
        </w:rPr>
        <w:t xml:space="preserve"> – Depending on the location of the Property, it may not always be possible for the planning search to be returned on the date of the Certificate</w:t>
      </w:r>
      <w:r w:rsidR="00257F25">
        <w:rPr>
          <w:iCs/>
        </w:rPr>
        <w:t xml:space="preserve">. </w:t>
      </w:r>
      <w:r w:rsidR="006531A1" w:rsidRPr="00072B85">
        <w:rPr>
          <w:iCs/>
        </w:rPr>
        <w:t xml:space="preserve">If this is the case, the certifier should disclose </w:t>
      </w:r>
      <w:proofErr w:type="gramStart"/>
      <w:r w:rsidR="006531A1" w:rsidRPr="00072B85">
        <w:rPr>
          <w:iCs/>
        </w:rPr>
        <w:t>this</w:t>
      </w:r>
      <w:proofErr w:type="gramEnd"/>
      <w:r w:rsidR="006531A1" w:rsidRPr="00072B85">
        <w:rPr>
          <w:iCs/>
        </w:rPr>
        <w:t xml:space="preserve"> and the Bank</w:t>
      </w:r>
      <w:r w:rsidR="00474BB6" w:rsidRPr="00072B85">
        <w:rPr>
          <w:iCs/>
        </w:rPr>
        <w:t>’</w:t>
      </w:r>
      <w:r w:rsidR="006531A1" w:rsidRPr="00072B85">
        <w:rPr>
          <w:iCs/>
        </w:rPr>
        <w:t>s solicitor should review the disclosure and decide if it is reasonable given the location and nature of the Property.</w:t>
      </w:r>
    </w:p>
    <w:p w14:paraId="40B33B3D" w14:textId="0AD3632B" w:rsidR="009C79D4" w:rsidRPr="00072B85" w:rsidRDefault="004F1648" w:rsidP="00EF6BA8">
      <w:pPr>
        <w:pStyle w:val="Body"/>
        <w:rPr>
          <w:iCs/>
          <w:lang w:val="en-GB"/>
        </w:rPr>
      </w:pPr>
      <w:r w:rsidRPr="00072B85">
        <w:rPr>
          <w:b/>
          <w:i/>
          <w:iCs/>
        </w:rPr>
        <w:t>Paragraph</w:t>
      </w:r>
      <w:r w:rsidR="004E7C89" w:rsidRPr="00072B85">
        <w:rPr>
          <w:b/>
          <w:i/>
          <w:iCs/>
        </w:rPr>
        <w:t> </w:t>
      </w:r>
      <w:r w:rsidR="0020282F" w:rsidRPr="00072B85">
        <w:rPr>
          <w:b/>
          <w:i/>
          <w:iCs/>
        </w:rPr>
        <w:fldChar w:fldCharType="begin"/>
      </w:r>
      <w:r w:rsidR="0020282F" w:rsidRPr="00072B85">
        <w:rPr>
          <w:b/>
          <w:i/>
          <w:iCs/>
        </w:rPr>
        <w:instrText xml:space="preserve"> REF _Ref376008 \w \h </w:instrText>
      </w:r>
      <w:r w:rsidR="00072B85" w:rsidRPr="00072B85">
        <w:rPr>
          <w:b/>
          <w:i/>
          <w:iCs/>
        </w:rPr>
        <w:instrText xml:space="preserve"> \* MERGEFORMAT </w:instrText>
      </w:r>
      <w:r w:rsidR="0020282F" w:rsidRPr="00072B85">
        <w:rPr>
          <w:b/>
          <w:i/>
          <w:iCs/>
        </w:rPr>
      </w:r>
      <w:r w:rsidR="0020282F" w:rsidRPr="00072B85">
        <w:rPr>
          <w:b/>
          <w:i/>
          <w:iCs/>
        </w:rPr>
        <w:fldChar w:fldCharType="separate"/>
      </w:r>
      <w:r w:rsidR="00BE47C6">
        <w:rPr>
          <w:b/>
          <w:i/>
          <w:iCs/>
        </w:rPr>
        <w:t>14.2(b)(i)(A)</w:t>
      </w:r>
      <w:r w:rsidR="0020282F" w:rsidRPr="00072B85">
        <w:rPr>
          <w:b/>
          <w:i/>
          <w:iCs/>
        </w:rPr>
        <w:fldChar w:fldCharType="end"/>
      </w:r>
      <w:r w:rsidR="00974E9E" w:rsidRPr="00072B85">
        <w:rPr>
          <w:b/>
          <w:i/>
          <w:iCs/>
        </w:rPr>
        <w:t xml:space="preserve"> </w:t>
      </w:r>
      <w:r w:rsidR="005B1BEC" w:rsidRPr="00072B85">
        <w:rPr>
          <w:b/>
          <w:i/>
          <w:iCs/>
        </w:rPr>
        <w:t>Planning Search</w:t>
      </w:r>
      <w:r w:rsidR="005B1BEC" w:rsidRPr="00072B85">
        <w:rPr>
          <w:iCs/>
        </w:rPr>
        <w:t xml:space="preserve"> </w:t>
      </w:r>
      <w:r w:rsidR="009C79D4" w:rsidRPr="00072B85">
        <w:rPr>
          <w:iCs/>
        </w:rPr>
        <w:t xml:space="preserve">– </w:t>
      </w:r>
      <w:r w:rsidR="009C79D4" w:rsidRPr="00072B85">
        <w:t>Disclosures</w:t>
      </w:r>
      <w:r w:rsidR="00250518" w:rsidRPr="00072B85">
        <w:rPr>
          <w:iCs/>
          <w:lang w:val="en-GB"/>
        </w:rPr>
        <w:t xml:space="preserve"> here might include where the C</w:t>
      </w:r>
      <w:r w:rsidR="009C79D4" w:rsidRPr="00072B85">
        <w:rPr>
          <w:iCs/>
          <w:lang w:val="en-GB"/>
        </w:rPr>
        <w:t>ertificate excludes compliance with certain conditions or refers to development up to a certain point only.</w:t>
      </w:r>
    </w:p>
    <w:p w14:paraId="69EC70CF" w14:textId="36EE8D1B" w:rsidR="00E43A73" w:rsidRPr="00072B85" w:rsidRDefault="004F1648" w:rsidP="00EF6BA8">
      <w:pPr>
        <w:pStyle w:val="Body"/>
        <w:rPr>
          <w:iCs/>
          <w:lang w:val="en-GB"/>
        </w:rPr>
      </w:pPr>
      <w:r w:rsidRPr="00072B85">
        <w:rPr>
          <w:b/>
          <w:i/>
          <w:iCs/>
          <w:lang w:val="en-GB"/>
        </w:rPr>
        <w:t>Paragraph</w:t>
      </w:r>
      <w:r w:rsidR="00D03E34">
        <w:t> </w:t>
      </w:r>
      <w:r w:rsidR="00D03E34">
        <w:rPr>
          <w:b/>
          <w:i/>
          <w:iCs/>
          <w:lang w:val="en-GB"/>
        </w:rPr>
        <w:fldChar w:fldCharType="begin"/>
      </w:r>
      <w:r w:rsidR="00D03E34" w:rsidRPr="00EC60DA">
        <w:rPr>
          <w:b/>
          <w:i/>
        </w:rPr>
        <w:instrText xml:space="preserve"> REF _Ref59281583 \w \h </w:instrText>
      </w:r>
      <w:r w:rsidR="00EC60DA" w:rsidRPr="00EC60DA">
        <w:rPr>
          <w:b/>
          <w:i/>
          <w:iCs/>
          <w:lang w:val="en-GB"/>
        </w:rPr>
        <w:instrText xml:space="preserve"> \* MERGEFORMAT </w:instrText>
      </w:r>
      <w:r w:rsidR="00D03E34">
        <w:rPr>
          <w:b/>
          <w:i/>
          <w:iCs/>
          <w:lang w:val="en-GB"/>
        </w:rPr>
      </w:r>
      <w:r w:rsidR="00D03E34">
        <w:rPr>
          <w:b/>
          <w:i/>
          <w:iCs/>
          <w:lang w:val="en-GB"/>
        </w:rPr>
        <w:fldChar w:fldCharType="separate"/>
      </w:r>
      <w:r w:rsidR="00BE47C6">
        <w:rPr>
          <w:b/>
          <w:i/>
        </w:rPr>
        <w:t>0</w:t>
      </w:r>
      <w:r w:rsidR="00D03E34">
        <w:rPr>
          <w:b/>
          <w:i/>
          <w:iCs/>
          <w:lang w:val="en-GB"/>
        </w:rPr>
        <w:fldChar w:fldCharType="end"/>
      </w:r>
      <w:r w:rsidR="00E43A73" w:rsidRPr="00072B85">
        <w:rPr>
          <w:b/>
          <w:i/>
          <w:iCs/>
          <w:lang w:val="en-GB"/>
        </w:rPr>
        <w:t xml:space="preserve"> Planning Search</w:t>
      </w:r>
      <w:r w:rsidR="00E43A73" w:rsidRPr="00072B85">
        <w:rPr>
          <w:iCs/>
          <w:lang w:val="en-GB"/>
        </w:rPr>
        <w:t xml:space="preserve"> – Evidence of compliance may be in the form of a letter from the relevant planning </w:t>
      </w:r>
      <w:proofErr w:type="gramStart"/>
      <w:r w:rsidR="00E43A73" w:rsidRPr="00072B85">
        <w:rPr>
          <w:iCs/>
          <w:lang w:val="en-GB"/>
        </w:rPr>
        <w:t>authority</w:t>
      </w:r>
      <w:proofErr w:type="gramEnd"/>
      <w:r w:rsidR="00E43A73" w:rsidRPr="00072B85">
        <w:rPr>
          <w:iCs/>
          <w:lang w:val="en-GB"/>
        </w:rPr>
        <w:t xml:space="preserve"> or it may be covered by the architect’s certificate or opinion on compliance</w:t>
      </w:r>
      <w:r w:rsidR="00257F25">
        <w:rPr>
          <w:iCs/>
          <w:lang w:val="en-GB"/>
        </w:rPr>
        <w:t xml:space="preserve">. </w:t>
      </w:r>
      <w:r w:rsidR="00E43A73" w:rsidRPr="00072B85">
        <w:rPr>
          <w:iCs/>
          <w:lang w:val="en-GB"/>
        </w:rPr>
        <w:t>For further guidance see Law Society Conveyancing Committee practice note dated 27</w:t>
      </w:r>
      <w:r w:rsidR="00072B85" w:rsidRPr="00072B85">
        <w:rPr>
          <w:iCs/>
          <w:lang w:val="en-GB"/>
        </w:rPr>
        <w:t> </w:t>
      </w:r>
      <w:r w:rsidR="00E43A73" w:rsidRPr="00072B85">
        <w:rPr>
          <w:iCs/>
          <w:lang w:val="en-GB"/>
        </w:rPr>
        <w:t>August 2010.</w:t>
      </w:r>
    </w:p>
    <w:p w14:paraId="39DA51A7" w14:textId="649E389F" w:rsidR="001C53D8" w:rsidRPr="00072B85" w:rsidRDefault="004F1648" w:rsidP="00EF6BA8">
      <w:pPr>
        <w:pStyle w:val="Body"/>
        <w:rPr>
          <w:bCs/>
          <w:iCs/>
        </w:rPr>
      </w:pPr>
      <w:r w:rsidRPr="00072B85">
        <w:rPr>
          <w:b/>
          <w:i/>
          <w:iCs/>
          <w:lang w:val="en-GB"/>
        </w:rPr>
        <w:t>Paragraph</w:t>
      </w:r>
      <w:r w:rsidR="004E7C89" w:rsidRPr="00072B85">
        <w:rPr>
          <w:b/>
          <w:i/>
          <w:iCs/>
          <w:lang w:val="en-GB"/>
        </w:rPr>
        <w:t> </w:t>
      </w:r>
      <w:r w:rsidR="00802F3B" w:rsidRPr="00072B85">
        <w:rPr>
          <w:b/>
          <w:i/>
          <w:iCs/>
          <w:lang w:val="en-GB"/>
        </w:rPr>
        <w:fldChar w:fldCharType="begin"/>
      </w:r>
      <w:r w:rsidR="00802F3B" w:rsidRPr="00072B85">
        <w:rPr>
          <w:b/>
          <w:i/>
          <w:iCs/>
          <w:lang w:val="en-GB"/>
        </w:rPr>
        <w:instrText xml:space="preserve"> REF _Ref531360426 \w \h \d " "  \* MERGEFORMAT </w:instrText>
      </w:r>
      <w:r w:rsidR="00802F3B" w:rsidRPr="00072B85">
        <w:rPr>
          <w:b/>
          <w:i/>
          <w:iCs/>
          <w:lang w:val="en-GB"/>
        </w:rPr>
      </w:r>
      <w:r w:rsidR="00802F3B" w:rsidRPr="00072B85">
        <w:rPr>
          <w:b/>
          <w:i/>
          <w:iCs/>
          <w:lang w:val="en-GB"/>
        </w:rPr>
        <w:fldChar w:fldCharType="separate"/>
      </w:r>
      <w:r w:rsidR="00BE47C6">
        <w:rPr>
          <w:b/>
          <w:i/>
          <w:iCs/>
          <w:lang w:val="en-GB"/>
        </w:rPr>
        <w:t>15.3</w:t>
      </w:r>
      <w:r w:rsidR="00802F3B" w:rsidRPr="00072B85">
        <w:rPr>
          <w:b/>
          <w:i/>
          <w:iCs/>
          <w:lang w:val="en-GB"/>
        </w:rPr>
        <w:fldChar w:fldCharType="end"/>
      </w:r>
      <w:r w:rsidR="002D26AC" w:rsidRPr="00072B85">
        <w:rPr>
          <w:b/>
          <w:i/>
          <w:iCs/>
          <w:lang w:val="en-GB"/>
        </w:rPr>
        <w:t xml:space="preserve"> Building Control Legislation</w:t>
      </w:r>
      <w:r w:rsidR="0093176A" w:rsidRPr="00072B85">
        <w:rPr>
          <w:iCs/>
          <w:lang w:val="en-GB"/>
        </w:rPr>
        <w:t xml:space="preserve"> – A </w:t>
      </w:r>
      <w:r w:rsidR="0093176A" w:rsidRPr="00072B85">
        <w:t>Certificate</w:t>
      </w:r>
      <w:r w:rsidR="0093176A" w:rsidRPr="00072B85">
        <w:rPr>
          <w:iCs/>
        </w:rPr>
        <w:t xml:space="preserve"> of Compliance on Completion would not be required</w:t>
      </w:r>
      <w:r w:rsidR="006E13AD" w:rsidRPr="00072B85">
        <w:rPr>
          <w:iCs/>
        </w:rPr>
        <w:t xml:space="preserve"> for works to a commercial property</w:t>
      </w:r>
      <w:r w:rsidR="0093176A" w:rsidRPr="00072B85">
        <w:rPr>
          <w:iCs/>
        </w:rPr>
        <w:t xml:space="preserve"> if </w:t>
      </w:r>
      <w:r w:rsidR="00A7425A" w:rsidRPr="00072B85">
        <w:rPr>
          <w:iCs/>
        </w:rPr>
        <w:t>Part</w:t>
      </w:r>
      <w:r w:rsidR="00802F3B" w:rsidRPr="00072B85">
        <w:rPr>
          <w:iCs/>
        </w:rPr>
        <w:t> </w:t>
      </w:r>
      <w:r w:rsidR="0093176A" w:rsidRPr="00072B85">
        <w:rPr>
          <w:iCs/>
        </w:rPr>
        <w:t xml:space="preserve">IIIC of the </w:t>
      </w:r>
      <w:r w:rsidR="004D5208" w:rsidRPr="004D5208">
        <w:rPr>
          <w:iCs/>
        </w:rPr>
        <w:t>Building Control Regulations 1997 (S.I. No. 496 of 1997) did not apply to such works.</w:t>
      </w:r>
      <w:r w:rsidR="00257F25">
        <w:rPr>
          <w:bCs/>
          <w:iCs/>
        </w:rPr>
        <w:t xml:space="preserve"> </w:t>
      </w:r>
    </w:p>
    <w:p w14:paraId="4460545A" w14:textId="6A5F4889" w:rsidR="001C53D8" w:rsidRPr="00072B85" w:rsidRDefault="001C53D8" w:rsidP="00EF6BA8">
      <w:pPr>
        <w:pStyle w:val="Body"/>
        <w:rPr>
          <w:bCs/>
          <w:iCs/>
        </w:rPr>
      </w:pPr>
      <w:r w:rsidRPr="00072B85">
        <w:rPr>
          <w:bCs/>
          <w:iCs/>
          <w:lang w:val="en-GB"/>
        </w:rPr>
        <w:t>The nature of the documentation required to satisfy this requirement may differ from case-to-case</w:t>
      </w:r>
      <w:r w:rsidR="00257F25">
        <w:rPr>
          <w:bCs/>
          <w:iCs/>
          <w:lang w:val="en-GB"/>
        </w:rPr>
        <w:t xml:space="preserve">. </w:t>
      </w:r>
      <w:r w:rsidRPr="00072B85">
        <w:rPr>
          <w:bCs/>
          <w:iCs/>
          <w:lang w:val="en-GB"/>
        </w:rPr>
        <w:t>Where there is, amongst the Title Documents, a certificate of compliance for exempt cases which broadly follows the Law Society of Ireland specimen form as issued in March 2018</w:t>
      </w:r>
      <w:r w:rsidR="008B24CE">
        <w:rPr>
          <w:bCs/>
          <w:iCs/>
          <w:lang w:val="en-GB"/>
        </w:rPr>
        <w:t>,</w:t>
      </w:r>
      <w:r w:rsidRPr="00072B85">
        <w:rPr>
          <w:bCs/>
          <w:iCs/>
          <w:lang w:val="en-GB"/>
        </w:rPr>
        <w:t xml:space="preserve"> and which confirms that the works in question are</w:t>
      </w:r>
      <w:r w:rsidR="008B24CE">
        <w:rPr>
          <w:bCs/>
          <w:iCs/>
          <w:lang w:val="en-GB"/>
        </w:rPr>
        <w:t>:</w:t>
      </w:r>
      <w:r w:rsidRPr="00072B85">
        <w:rPr>
          <w:bCs/>
          <w:iCs/>
          <w:lang w:val="en-GB"/>
        </w:rPr>
        <w:t xml:space="preserve"> (i)</w:t>
      </w:r>
      <w:r w:rsidR="00072B85" w:rsidRPr="00072B85">
        <w:rPr>
          <w:bCs/>
          <w:iCs/>
          <w:lang w:val="en-GB"/>
        </w:rPr>
        <w:t> </w:t>
      </w:r>
      <w:r w:rsidRPr="00072B85">
        <w:rPr>
          <w:bCs/>
          <w:iCs/>
          <w:lang w:val="en-GB"/>
        </w:rPr>
        <w:t xml:space="preserve">exempt from the requirement for statutory certification under the </w:t>
      </w:r>
      <w:r w:rsidR="00CE7B0E">
        <w:rPr>
          <w:bCs/>
          <w:iCs/>
          <w:lang w:val="en-GB"/>
        </w:rPr>
        <w:t>2014 Regulation</w:t>
      </w:r>
      <w:r w:rsidRPr="00072B85">
        <w:rPr>
          <w:bCs/>
          <w:iCs/>
          <w:lang w:val="en-GB"/>
        </w:rPr>
        <w:t>s, (ii)</w:t>
      </w:r>
      <w:r w:rsidR="00072B85" w:rsidRPr="00072B85">
        <w:rPr>
          <w:bCs/>
          <w:iCs/>
          <w:lang w:val="en-GB"/>
        </w:rPr>
        <w:t> </w:t>
      </w:r>
      <w:r w:rsidRPr="00072B85">
        <w:rPr>
          <w:bCs/>
          <w:iCs/>
          <w:lang w:val="en-GB"/>
        </w:rPr>
        <w:t>designed in accordance with the requirements of the Building Control Act and (iii)</w:t>
      </w:r>
      <w:r w:rsidR="00072B85" w:rsidRPr="00072B85">
        <w:rPr>
          <w:bCs/>
          <w:iCs/>
          <w:lang w:val="en-GB"/>
        </w:rPr>
        <w:t> </w:t>
      </w:r>
      <w:r w:rsidRPr="00072B85">
        <w:rPr>
          <w:bCs/>
          <w:iCs/>
          <w:lang w:val="en-GB"/>
        </w:rPr>
        <w:t>constructed in compliance with the Building Regulations (all as defined in this Certificate), then no further documentation should be required</w:t>
      </w:r>
      <w:r w:rsidR="00257F25">
        <w:rPr>
          <w:bCs/>
          <w:iCs/>
          <w:lang w:val="en-GB"/>
        </w:rPr>
        <w:t xml:space="preserve">. </w:t>
      </w:r>
      <w:r w:rsidRPr="00072B85">
        <w:rPr>
          <w:bCs/>
          <w:iCs/>
          <w:lang w:val="en-GB"/>
        </w:rPr>
        <w:t xml:space="preserve">Certification </w:t>
      </w:r>
      <w:r w:rsidRPr="00072B85">
        <w:rPr>
          <w:bCs/>
          <w:iCs/>
        </w:rPr>
        <w:t xml:space="preserve">that the works were exempt from the requirement for statutory certification under the </w:t>
      </w:r>
      <w:r w:rsidR="00CE7B0E">
        <w:t>2014 Regulation</w:t>
      </w:r>
      <w:r w:rsidRPr="00072B85">
        <w:rPr>
          <w:bCs/>
          <w:iCs/>
        </w:rPr>
        <w:t>s and the opinion on compliance with Building Regulations may be contained in two separate documents.</w:t>
      </w:r>
    </w:p>
    <w:p w14:paraId="45C5E51B" w14:textId="1BA33E5C" w:rsidR="00807E2F" w:rsidRPr="00076A25" w:rsidRDefault="004F1648" w:rsidP="00EF6BA8">
      <w:pPr>
        <w:pStyle w:val="Body"/>
        <w:rPr>
          <w:bCs/>
          <w:iCs/>
        </w:rPr>
      </w:pPr>
      <w:r w:rsidRPr="00072B85">
        <w:rPr>
          <w:b/>
          <w:bCs/>
          <w:i/>
          <w:iCs/>
        </w:rPr>
        <w:t>Paragraph</w:t>
      </w:r>
      <w:r w:rsidR="004E7C89" w:rsidRPr="00072B85">
        <w:rPr>
          <w:b/>
          <w:bCs/>
          <w:i/>
          <w:iCs/>
        </w:rPr>
        <w:t> </w:t>
      </w:r>
      <w:r w:rsidR="00594504" w:rsidRPr="00072B85">
        <w:rPr>
          <w:b/>
          <w:bCs/>
          <w:i/>
          <w:iCs/>
        </w:rPr>
        <w:fldChar w:fldCharType="begin"/>
      </w:r>
      <w:r w:rsidR="00594504" w:rsidRPr="00072B85">
        <w:rPr>
          <w:b/>
          <w:bCs/>
          <w:i/>
          <w:iCs/>
        </w:rPr>
        <w:instrText xml:space="preserve"> REF _Ref531360434 \w \h \d " "  \* MERGEFORMAT </w:instrText>
      </w:r>
      <w:r w:rsidR="00594504" w:rsidRPr="00072B85">
        <w:rPr>
          <w:b/>
          <w:bCs/>
          <w:i/>
          <w:iCs/>
        </w:rPr>
      </w:r>
      <w:r w:rsidR="00594504" w:rsidRPr="00072B85">
        <w:rPr>
          <w:b/>
          <w:bCs/>
          <w:i/>
          <w:iCs/>
        </w:rPr>
        <w:fldChar w:fldCharType="separate"/>
      </w:r>
      <w:r w:rsidR="00BE47C6">
        <w:rPr>
          <w:b/>
          <w:bCs/>
          <w:i/>
          <w:iCs/>
        </w:rPr>
        <w:t>16</w:t>
      </w:r>
      <w:r w:rsidR="00594504" w:rsidRPr="00072B85">
        <w:rPr>
          <w:b/>
          <w:bCs/>
          <w:i/>
          <w:iCs/>
        </w:rPr>
        <w:fldChar w:fldCharType="end"/>
      </w:r>
      <w:r w:rsidR="00FF6918" w:rsidRPr="00072B85">
        <w:rPr>
          <w:b/>
          <w:bCs/>
          <w:i/>
          <w:iCs/>
        </w:rPr>
        <w:t xml:space="preserve"> Derelict Sites</w:t>
      </w:r>
      <w:r w:rsidR="00FC6C56" w:rsidRPr="00072B85">
        <w:rPr>
          <w:b/>
          <w:bCs/>
          <w:i/>
          <w:iCs/>
        </w:rPr>
        <w:t xml:space="preserve"> Act</w:t>
      </w:r>
      <w:r w:rsidR="00681D50" w:rsidRPr="00072B85">
        <w:rPr>
          <w:b/>
          <w:bCs/>
          <w:i/>
          <w:iCs/>
        </w:rPr>
        <w:t xml:space="preserve"> 1990</w:t>
      </w:r>
      <w:r w:rsidR="00807E2F" w:rsidRPr="00072B85">
        <w:rPr>
          <w:bCs/>
          <w:iCs/>
        </w:rPr>
        <w:t xml:space="preserve"> – Where there is a possibility that the Property is on the Derelict Sites Register, the Searches conducted for the purpose of this </w:t>
      </w:r>
      <w:r w:rsidR="00807E2F" w:rsidRPr="00076A25">
        <w:rPr>
          <w:bCs/>
          <w:iCs/>
        </w:rPr>
        <w:t>Certificate should include an appropriate search on that register</w:t>
      </w:r>
      <w:r w:rsidR="00257F25" w:rsidRPr="00076A25">
        <w:rPr>
          <w:bCs/>
          <w:iCs/>
        </w:rPr>
        <w:t xml:space="preserve">. </w:t>
      </w:r>
      <w:r w:rsidR="00807E2F" w:rsidRPr="00076A25">
        <w:rPr>
          <w:bCs/>
          <w:iCs/>
        </w:rPr>
        <w:t>If the Property is on the Derelict Sites Register, it must be ascertained whether a Derelict Site Levy has been made as this is a charge on the Property</w:t>
      </w:r>
      <w:r w:rsidR="00257F25" w:rsidRPr="00076A25">
        <w:rPr>
          <w:bCs/>
          <w:iCs/>
        </w:rPr>
        <w:t xml:space="preserve">. </w:t>
      </w:r>
      <w:r w:rsidR="00807E2F" w:rsidRPr="00076A25">
        <w:rPr>
          <w:bCs/>
          <w:iCs/>
        </w:rPr>
        <w:t>Disclose any levy here and consider appropriate disclosure against statement</w:t>
      </w:r>
      <w:r w:rsidR="00072B85" w:rsidRPr="00076A25">
        <w:rPr>
          <w:bCs/>
          <w:iCs/>
        </w:rPr>
        <w:t> </w:t>
      </w:r>
      <w:r w:rsidR="00AC4898" w:rsidRPr="00076A25">
        <w:rPr>
          <w:bCs/>
          <w:iCs/>
        </w:rPr>
        <w:fldChar w:fldCharType="begin"/>
      </w:r>
      <w:r w:rsidR="00AC4898" w:rsidRPr="00076A25">
        <w:rPr>
          <w:bCs/>
          <w:iCs/>
        </w:rPr>
        <w:instrText xml:space="preserve"> REF _Ref59280752 \w \h </w:instrText>
      </w:r>
      <w:r w:rsidR="00076A25">
        <w:rPr>
          <w:bCs/>
          <w:iCs/>
        </w:rPr>
        <w:instrText xml:space="preserve"> \* MERGEFORMAT </w:instrText>
      </w:r>
      <w:r w:rsidR="00AC4898" w:rsidRPr="00076A25">
        <w:rPr>
          <w:bCs/>
          <w:iCs/>
        </w:rPr>
      </w:r>
      <w:r w:rsidR="00AC4898" w:rsidRPr="00076A25">
        <w:rPr>
          <w:bCs/>
          <w:iCs/>
        </w:rPr>
        <w:fldChar w:fldCharType="separate"/>
      </w:r>
      <w:r w:rsidR="00BE47C6">
        <w:rPr>
          <w:bCs/>
          <w:iCs/>
        </w:rPr>
        <w:t>6</w:t>
      </w:r>
      <w:r w:rsidR="00AC4898" w:rsidRPr="00076A25">
        <w:rPr>
          <w:bCs/>
          <w:iCs/>
        </w:rPr>
        <w:fldChar w:fldCharType="end"/>
      </w:r>
      <w:r w:rsidR="00807E2F" w:rsidRPr="00076A25">
        <w:rPr>
          <w:bCs/>
          <w:iCs/>
        </w:rPr>
        <w:t xml:space="preserve"> (</w:t>
      </w:r>
      <w:r w:rsidR="00807E2F" w:rsidRPr="00076A25">
        <w:rPr>
          <w:bCs/>
          <w:i/>
          <w:iCs/>
        </w:rPr>
        <w:t>Charges</w:t>
      </w:r>
      <w:r w:rsidR="00807E2F" w:rsidRPr="00076A25">
        <w:rPr>
          <w:bCs/>
          <w:iCs/>
        </w:rPr>
        <w:t>).</w:t>
      </w:r>
    </w:p>
    <w:p w14:paraId="0185A5D4" w14:textId="45CE8A47" w:rsidR="00601859" w:rsidRPr="00076A25" w:rsidRDefault="004F1648" w:rsidP="00EF6BA8">
      <w:pPr>
        <w:pStyle w:val="Body"/>
        <w:rPr>
          <w:bCs/>
          <w:iCs/>
        </w:rPr>
      </w:pPr>
      <w:r w:rsidRPr="00076A25">
        <w:rPr>
          <w:b/>
          <w:bCs/>
          <w:i/>
          <w:iCs/>
        </w:rPr>
        <w:t>Paragraph</w:t>
      </w:r>
      <w:r w:rsidR="004E7C89" w:rsidRPr="00076A25">
        <w:rPr>
          <w:b/>
          <w:bCs/>
          <w:i/>
          <w:iCs/>
        </w:rPr>
        <w:t> </w:t>
      </w:r>
      <w:r w:rsidR="00594504" w:rsidRPr="00076A25">
        <w:rPr>
          <w:b/>
          <w:bCs/>
          <w:i/>
          <w:iCs/>
        </w:rPr>
        <w:fldChar w:fldCharType="begin"/>
      </w:r>
      <w:r w:rsidR="00594504" w:rsidRPr="00076A25">
        <w:rPr>
          <w:b/>
          <w:bCs/>
          <w:i/>
          <w:iCs/>
        </w:rPr>
        <w:instrText xml:space="preserve"> REF _Ref531360455 \w \h \d " "  \* MERGEFORMAT </w:instrText>
      </w:r>
      <w:r w:rsidR="00594504" w:rsidRPr="00076A25">
        <w:rPr>
          <w:b/>
          <w:bCs/>
          <w:i/>
          <w:iCs/>
        </w:rPr>
      </w:r>
      <w:r w:rsidR="00594504" w:rsidRPr="00076A25">
        <w:rPr>
          <w:b/>
          <w:bCs/>
          <w:i/>
          <w:iCs/>
        </w:rPr>
        <w:fldChar w:fldCharType="separate"/>
      </w:r>
      <w:r w:rsidR="00BE47C6">
        <w:rPr>
          <w:b/>
          <w:bCs/>
          <w:i/>
          <w:iCs/>
        </w:rPr>
        <w:t>17</w:t>
      </w:r>
      <w:r w:rsidR="00594504" w:rsidRPr="00076A25">
        <w:rPr>
          <w:b/>
          <w:bCs/>
          <w:i/>
          <w:iCs/>
        </w:rPr>
        <w:fldChar w:fldCharType="end"/>
      </w:r>
      <w:r w:rsidR="00601859" w:rsidRPr="00076A25">
        <w:rPr>
          <w:b/>
          <w:bCs/>
          <w:i/>
          <w:iCs/>
        </w:rPr>
        <w:t xml:space="preserve"> Urban Regeneration and Housing Act 2015</w:t>
      </w:r>
      <w:r w:rsidR="00601859" w:rsidRPr="00076A25">
        <w:rPr>
          <w:bCs/>
          <w:iCs/>
        </w:rPr>
        <w:t xml:space="preserve"> – Where there is a possibility that the Property is on the Vacant Sites Register, the Searches conducted for the purpose of this Certificate should include an appropriate search on that register</w:t>
      </w:r>
      <w:r w:rsidR="00257F25" w:rsidRPr="00076A25">
        <w:rPr>
          <w:bCs/>
          <w:iCs/>
        </w:rPr>
        <w:t xml:space="preserve">. </w:t>
      </w:r>
      <w:r w:rsidR="00601859" w:rsidRPr="00076A25">
        <w:rPr>
          <w:bCs/>
          <w:iCs/>
        </w:rPr>
        <w:t>If the Property is on the Vacant Sites Register, it must be ascertained whether a Vacant Site Levy has been made as this is a charge on the Property (payable from 1</w:t>
      </w:r>
      <w:r w:rsidR="00072B85" w:rsidRPr="00076A25">
        <w:rPr>
          <w:bCs/>
          <w:iCs/>
        </w:rPr>
        <w:t> </w:t>
      </w:r>
      <w:r w:rsidR="00601859" w:rsidRPr="00076A25">
        <w:rPr>
          <w:bCs/>
          <w:iCs/>
        </w:rPr>
        <w:t>January 2019 in respect of 2018)</w:t>
      </w:r>
      <w:r w:rsidR="00257F25" w:rsidRPr="00076A25">
        <w:rPr>
          <w:bCs/>
          <w:iCs/>
        </w:rPr>
        <w:t xml:space="preserve">. </w:t>
      </w:r>
      <w:r w:rsidR="00601859" w:rsidRPr="00076A25">
        <w:rPr>
          <w:bCs/>
          <w:iCs/>
        </w:rPr>
        <w:t>Disclose any levy here and consider appropriate disclosure against statement</w:t>
      </w:r>
      <w:r w:rsidR="00AC4898" w:rsidRPr="00076A25">
        <w:rPr>
          <w:bCs/>
          <w:iCs/>
        </w:rPr>
        <w:t> </w:t>
      </w:r>
      <w:r w:rsidR="00AC4898" w:rsidRPr="00076A25">
        <w:rPr>
          <w:bCs/>
          <w:iCs/>
        </w:rPr>
        <w:fldChar w:fldCharType="begin"/>
      </w:r>
      <w:r w:rsidR="00AC4898" w:rsidRPr="00076A25">
        <w:rPr>
          <w:bCs/>
          <w:iCs/>
        </w:rPr>
        <w:instrText xml:space="preserve"> REF _Ref59280752 \w \h </w:instrText>
      </w:r>
      <w:r w:rsidR="00076A25">
        <w:rPr>
          <w:bCs/>
          <w:iCs/>
        </w:rPr>
        <w:instrText xml:space="preserve"> \* MERGEFORMAT </w:instrText>
      </w:r>
      <w:r w:rsidR="00AC4898" w:rsidRPr="00076A25">
        <w:rPr>
          <w:bCs/>
          <w:iCs/>
        </w:rPr>
      </w:r>
      <w:r w:rsidR="00AC4898" w:rsidRPr="00076A25">
        <w:rPr>
          <w:bCs/>
          <w:iCs/>
        </w:rPr>
        <w:fldChar w:fldCharType="separate"/>
      </w:r>
      <w:r w:rsidR="00BE47C6">
        <w:rPr>
          <w:bCs/>
          <w:iCs/>
        </w:rPr>
        <w:t>6</w:t>
      </w:r>
      <w:r w:rsidR="00AC4898" w:rsidRPr="00076A25">
        <w:rPr>
          <w:bCs/>
          <w:iCs/>
        </w:rPr>
        <w:fldChar w:fldCharType="end"/>
      </w:r>
      <w:r w:rsidR="00601859" w:rsidRPr="00076A25">
        <w:rPr>
          <w:bCs/>
          <w:iCs/>
        </w:rPr>
        <w:t xml:space="preserve"> (</w:t>
      </w:r>
      <w:r w:rsidR="00601859" w:rsidRPr="00076A25">
        <w:rPr>
          <w:bCs/>
          <w:i/>
          <w:iCs/>
        </w:rPr>
        <w:t>Charges</w:t>
      </w:r>
      <w:r w:rsidR="00601859" w:rsidRPr="00076A25">
        <w:rPr>
          <w:bCs/>
          <w:iCs/>
        </w:rPr>
        <w:t>).</w:t>
      </w:r>
    </w:p>
    <w:p w14:paraId="043C96FF" w14:textId="2F1CE8FA" w:rsidR="00617100" w:rsidRPr="00072B85" w:rsidRDefault="004F1648" w:rsidP="00EF6BA8">
      <w:pPr>
        <w:pStyle w:val="Body"/>
        <w:rPr>
          <w:b/>
          <w:bCs/>
          <w:i/>
          <w:iCs/>
        </w:rPr>
      </w:pPr>
      <w:r w:rsidRPr="00076A25">
        <w:rPr>
          <w:b/>
          <w:bCs/>
          <w:i/>
          <w:iCs/>
        </w:rPr>
        <w:t>Paragraph</w:t>
      </w:r>
      <w:r w:rsidR="00072B85" w:rsidRPr="00076A25">
        <w:rPr>
          <w:b/>
          <w:bCs/>
          <w:i/>
          <w:iCs/>
        </w:rPr>
        <w:t> </w:t>
      </w:r>
      <w:r w:rsidR="00072B85" w:rsidRPr="00076A25">
        <w:rPr>
          <w:b/>
          <w:bCs/>
          <w:i/>
          <w:iCs/>
        </w:rPr>
        <w:fldChar w:fldCharType="begin"/>
      </w:r>
      <w:r w:rsidR="00072B85" w:rsidRPr="00076A25">
        <w:rPr>
          <w:b/>
          <w:bCs/>
          <w:i/>
          <w:iCs/>
        </w:rPr>
        <w:instrText xml:space="preserve"> REF _Ref59278893 \w \h  \* MERGEFORMAT </w:instrText>
      </w:r>
      <w:r w:rsidR="00072B85" w:rsidRPr="00076A25">
        <w:rPr>
          <w:b/>
          <w:bCs/>
          <w:i/>
          <w:iCs/>
        </w:rPr>
      </w:r>
      <w:r w:rsidR="00072B85" w:rsidRPr="00076A25">
        <w:rPr>
          <w:b/>
          <w:bCs/>
          <w:i/>
          <w:iCs/>
        </w:rPr>
        <w:fldChar w:fldCharType="separate"/>
      </w:r>
      <w:r w:rsidR="00BE47C6">
        <w:rPr>
          <w:b/>
          <w:bCs/>
          <w:i/>
          <w:iCs/>
        </w:rPr>
        <w:t>19</w:t>
      </w:r>
      <w:r w:rsidR="00072B85" w:rsidRPr="00076A25">
        <w:rPr>
          <w:b/>
          <w:bCs/>
          <w:i/>
          <w:iCs/>
        </w:rPr>
        <w:fldChar w:fldCharType="end"/>
      </w:r>
      <w:r w:rsidR="00617100" w:rsidRPr="00076A25">
        <w:rPr>
          <w:b/>
          <w:bCs/>
          <w:i/>
          <w:iCs/>
        </w:rPr>
        <w:t xml:space="preserve"> –</w:t>
      </w:r>
      <w:r w:rsidR="00617100" w:rsidRPr="00076A25">
        <w:rPr>
          <w:bCs/>
          <w:iCs/>
        </w:rPr>
        <w:t xml:space="preserve"> The Certificate does not consider the content of any Construction Documents because construction matters are not </w:t>
      </w:r>
      <w:r w:rsidR="00072B85" w:rsidRPr="00076A25">
        <w:rPr>
          <w:bCs/>
          <w:iCs/>
        </w:rPr>
        <w:t>“</w:t>
      </w:r>
      <w:r w:rsidR="00617100" w:rsidRPr="00076A25">
        <w:rPr>
          <w:bCs/>
          <w:iCs/>
        </w:rPr>
        <w:t>matters of title</w:t>
      </w:r>
      <w:r w:rsidR="00072B85" w:rsidRPr="00076A25">
        <w:rPr>
          <w:bCs/>
          <w:iCs/>
        </w:rPr>
        <w:t>”</w:t>
      </w:r>
      <w:r w:rsidR="00617100" w:rsidRPr="00076A25">
        <w:rPr>
          <w:bCs/>
          <w:iCs/>
        </w:rPr>
        <w:t xml:space="preserve"> which fall to be reviewed in the context of certifying good marketable title</w:t>
      </w:r>
      <w:r w:rsidR="00257F25" w:rsidRPr="00076A25">
        <w:rPr>
          <w:bCs/>
          <w:iCs/>
        </w:rPr>
        <w:t xml:space="preserve">. </w:t>
      </w:r>
      <w:r w:rsidR="009B42B3" w:rsidRPr="00076A25">
        <w:rPr>
          <w:bCs/>
          <w:iCs/>
        </w:rPr>
        <w:t>T</w:t>
      </w:r>
      <w:r w:rsidR="00617100" w:rsidRPr="00076A25">
        <w:rPr>
          <w:bCs/>
          <w:iCs/>
        </w:rPr>
        <w:t xml:space="preserve">he purpose of this statement is to elucidate if there are any </w:t>
      </w:r>
      <w:r w:rsidR="00893FEB" w:rsidRPr="00076A25">
        <w:rPr>
          <w:bCs/>
          <w:iCs/>
        </w:rPr>
        <w:t xml:space="preserve">subsisting </w:t>
      </w:r>
      <w:r w:rsidR="00617100" w:rsidRPr="00076A25">
        <w:rPr>
          <w:bCs/>
          <w:iCs/>
        </w:rPr>
        <w:t>Construction Documents which the Addressee may require to be reviewed separately to the Certificate</w:t>
      </w:r>
      <w:r w:rsidR="00893FEB" w:rsidRPr="00076A25">
        <w:rPr>
          <w:bCs/>
          <w:iCs/>
        </w:rPr>
        <w:t>: (a)</w:t>
      </w:r>
      <w:r w:rsidR="00072B85" w:rsidRPr="00076A25">
        <w:rPr>
          <w:bCs/>
          <w:iCs/>
        </w:rPr>
        <w:t> </w:t>
      </w:r>
      <w:r w:rsidR="00893FEB" w:rsidRPr="00076A25">
        <w:rPr>
          <w:bCs/>
          <w:iCs/>
        </w:rPr>
        <w:t>to confirm that the content of same are acceptable;</w:t>
      </w:r>
      <w:r w:rsidR="00893FEB" w:rsidRPr="00072B85">
        <w:rPr>
          <w:bCs/>
          <w:iCs/>
        </w:rPr>
        <w:t xml:space="preserve"> and (b)</w:t>
      </w:r>
      <w:r w:rsidR="00072B85" w:rsidRPr="00072B85">
        <w:rPr>
          <w:bCs/>
          <w:iCs/>
        </w:rPr>
        <w:t> </w:t>
      </w:r>
      <w:r w:rsidR="00893FEB" w:rsidRPr="00072B85">
        <w:rPr>
          <w:bCs/>
          <w:iCs/>
        </w:rPr>
        <w:t>to ascertain if any protections contained in the Construction Documents remain relevant, in which case the Addressee may require such protections to be extended to it e.g</w:t>
      </w:r>
      <w:r w:rsidR="00257F25">
        <w:rPr>
          <w:bCs/>
          <w:iCs/>
        </w:rPr>
        <w:t xml:space="preserve">. </w:t>
      </w:r>
      <w:r w:rsidR="00893FEB" w:rsidRPr="00072B85">
        <w:rPr>
          <w:bCs/>
          <w:iCs/>
        </w:rPr>
        <w:t>co</w:t>
      </w:r>
      <w:r w:rsidR="00617100" w:rsidRPr="00072B85">
        <w:rPr>
          <w:bCs/>
          <w:iCs/>
        </w:rPr>
        <w:t>llateral warranties</w:t>
      </w:r>
      <w:r w:rsidR="00893FEB" w:rsidRPr="00072B85">
        <w:rPr>
          <w:bCs/>
          <w:iCs/>
        </w:rPr>
        <w:t xml:space="preserve"> from the Owner’s design team for a new building or collateral warranties from the Owner’s design team for works carried out within the last </w:t>
      </w:r>
      <w:r w:rsidR="00072B85" w:rsidRPr="00072B85">
        <w:rPr>
          <w:bCs/>
          <w:iCs/>
        </w:rPr>
        <w:t>six (6) or twelve (12)</w:t>
      </w:r>
      <w:r w:rsidR="00893FEB" w:rsidRPr="00072B85">
        <w:rPr>
          <w:bCs/>
          <w:iCs/>
        </w:rPr>
        <w:t xml:space="preserve"> </w:t>
      </w:r>
      <w:r w:rsidR="00072B85" w:rsidRPr="00072B85">
        <w:rPr>
          <w:bCs/>
          <w:iCs/>
        </w:rPr>
        <w:t>years.</w:t>
      </w:r>
    </w:p>
    <w:p w14:paraId="1BBBBC78" w14:textId="5C7354AD" w:rsidR="008E390E" w:rsidRPr="00072B85" w:rsidRDefault="004F1648" w:rsidP="00EF6BA8">
      <w:pPr>
        <w:pStyle w:val="Body"/>
        <w:rPr>
          <w:bCs/>
          <w:iCs/>
        </w:rPr>
      </w:pPr>
      <w:r w:rsidRPr="00072B85">
        <w:rPr>
          <w:b/>
          <w:bCs/>
          <w:i/>
          <w:iCs/>
        </w:rPr>
        <w:t>Paragraph</w:t>
      </w:r>
      <w:r w:rsidR="004E7C89" w:rsidRPr="00072B85">
        <w:rPr>
          <w:b/>
          <w:bCs/>
          <w:i/>
          <w:iCs/>
        </w:rPr>
        <w:t> </w:t>
      </w:r>
      <w:r w:rsidR="00594504" w:rsidRPr="00072B85">
        <w:rPr>
          <w:b/>
          <w:bCs/>
          <w:i/>
          <w:iCs/>
        </w:rPr>
        <w:fldChar w:fldCharType="begin"/>
      </w:r>
      <w:r w:rsidR="00594504" w:rsidRPr="00072B85">
        <w:rPr>
          <w:b/>
          <w:bCs/>
          <w:i/>
          <w:iCs/>
        </w:rPr>
        <w:instrText xml:space="preserve"> REF _Ref531360467 \w \h \d " "  \* MERGEFORMAT </w:instrText>
      </w:r>
      <w:r w:rsidR="00594504" w:rsidRPr="00072B85">
        <w:rPr>
          <w:b/>
          <w:bCs/>
          <w:i/>
          <w:iCs/>
        </w:rPr>
      </w:r>
      <w:r w:rsidR="00594504" w:rsidRPr="00072B85">
        <w:rPr>
          <w:b/>
          <w:bCs/>
          <w:i/>
          <w:iCs/>
        </w:rPr>
        <w:fldChar w:fldCharType="separate"/>
      </w:r>
      <w:r w:rsidR="00BE47C6">
        <w:rPr>
          <w:b/>
          <w:bCs/>
          <w:i/>
          <w:iCs/>
        </w:rPr>
        <w:t>21</w:t>
      </w:r>
      <w:r w:rsidR="00594504" w:rsidRPr="00072B85">
        <w:rPr>
          <w:b/>
          <w:bCs/>
          <w:i/>
          <w:iCs/>
        </w:rPr>
        <w:fldChar w:fldCharType="end"/>
      </w:r>
      <w:r w:rsidR="00991F53" w:rsidRPr="00072B85">
        <w:rPr>
          <w:b/>
          <w:bCs/>
          <w:i/>
          <w:iCs/>
        </w:rPr>
        <w:t xml:space="preserve"> Family Law </w:t>
      </w:r>
      <w:r w:rsidR="00991F53" w:rsidRPr="00072B85">
        <w:rPr>
          <w:bCs/>
          <w:iCs/>
        </w:rPr>
        <w:t xml:space="preserve">– It </w:t>
      </w:r>
      <w:r w:rsidR="008E390E" w:rsidRPr="00072B85">
        <w:rPr>
          <w:bCs/>
          <w:iCs/>
        </w:rPr>
        <w:t xml:space="preserve">is a matter for the Firm to satisfy itself that satisfactory evidence that the Property is not otherwise adversely affected by Family Law Legislation as </w:t>
      </w:r>
      <w:r w:rsidR="00840B83" w:rsidRPr="00072B85">
        <w:rPr>
          <w:bCs/>
          <w:iCs/>
        </w:rPr>
        <w:t>p</w:t>
      </w:r>
      <w:r w:rsidR="00A7425A" w:rsidRPr="00072B85">
        <w:rPr>
          <w:bCs/>
          <w:iCs/>
        </w:rPr>
        <w:t>art</w:t>
      </w:r>
      <w:r w:rsidR="008E390E" w:rsidRPr="00072B85">
        <w:rPr>
          <w:bCs/>
          <w:iCs/>
        </w:rPr>
        <w:t xml:space="preserve"> of its assessment of good marketable title.</w:t>
      </w:r>
    </w:p>
    <w:p w14:paraId="2850BB97" w14:textId="223A9EB7" w:rsidR="00FE4778" w:rsidRPr="00072B85" w:rsidRDefault="004F1648" w:rsidP="00EF6BA8">
      <w:pPr>
        <w:pStyle w:val="Body"/>
        <w:rPr>
          <w:bCs/>
          <w:iCs/>
        </w:rPr>
      </w:pPr>
      <w:r w:rsidRPr="00072B85">
        <w:rPr>
          <w:b/>
          <w:bCs/>
          <w:i/>
          <w:iCs/>
        </w:rPr>
        <w:t>Paragraph</w:t>
      </w:r>
      <w:r w:rsidR="004E7C89" w:rsidRPr="00072B85">
        <w:rPr>
          <w:b/>
          <w:bCs/>
          <w:i/>
          <w:iCs/>
        </w:rPr>
        <w:t> </w:t>
      </w:r>
      <w:r w:rsidR="00594504" w:rsidRPr="00072B85">
        <w:rPr>
          <w:b/>
          <w:bCs/>
          <w:i/>
          <w:iCs/>
        </w:rPr>
        <w:fldChar w:fldCharType="begin"/>
      </w:r>
      <w:r w:rsidR="00594504" w:rsidRPr="00072B85">
        <w:rPr>
          <w:b/>
          <w:bCs/>
          <w:i/>
          <w:iCs/>
        </w:rPr>
        <w:instrText xml:space="preserve"> REF _Ref531360474 \w \h \d " "  \* MERGEFORMAT </w:instrText>
      </w:r>
      <w:r w:rsidR="00594504" w:rsidRPr="00072B85">
        <w:rPr>
          <w:b/>
          <w:bCs/>
          <w:i/>
          <w:iCs/>
        </w:rPr>
      </w:r>
      <w:r w:rsidR="00594504" w:rsidRPr="00072B85">
        <w:rPr>
          <w:b/>
          <w:bCs/>
          <w:i/>
          <w:iCs/>
        </w:rPr>
        <w:fldChar w:fldCharType="separate"/>
      </w:r>
      <w:r w:rsidR="00BE47C6">
        <w:rPr>
          <w:b/>
          <w:bCs/>
          <w:i/>
          <w:iCs/>
        </w:rPr>
        <w:t>24</w:t>
      </w:r>
      <w:r w:rsidR="00594504" w:rsidRPr="00072B85">
        <w:rPr>
          <w:b/>
          <w:bCs/>
          <w:i/>
          <w:iCs/>
        </w:rPr>
        <w:fldChar w:fldCharType="end"/>
      </w:r>
      <w:r w:rsidR="00FE4778" w:rsidRPr="00072B85">
        <w:rPr>
          <w:b/>
          <w:bCs/>
          <w:i/>
          <w:iCs/>
        </w:rPr>
        <w:t xml:space="preserve"> Environmental Notices and Permits</w:t>
      </w:r>
      <w:r w:rsidR="00FE4778" w:rsidRPr="00072B85">
        <w:rPr>
          <w:bCs/>
          <w:iCs/>
        </w:rPr>
        <w:t xml:space="preserve"> – In terms of the comfort it gives to the Addressee on environmental risk, this Certificate of Title is limited to the Owner</w:t>
      </w:r>
      <w:r w:rsidR="00474BB6" w:rsidRPr="00072B85">
        <w:rPr>
          <w:bCs/>
          <w:iCs/>
        </w:rPr>
        <w:t>’</w:t>
      </w:r>
      <w:r w:rsidR="00FE4778" w:rsidRPr="00072B85">
        <w:rPr>
          <w:bCs/>
          <w:iCs/>
        </w:rPr>
        <w:t>s knowledge of its need to hold any permits and/or of breach and/or of notices received</w:t>
      </w:r>
      <w:r w:rsidR="00257F25">
        <w:rPr>
          <w:bCs/>
          <w:iCs/>
        </w:rPr>
        <w:t xml:space="preserve">. </w:t>
      </w:r>
      <w:r w:rsidR="00FE4778" w:rsidRPr="00072B85">
        <w:rPr>
          <w:bCs/>
          <w:iCs/>
        </w:rPr>
        <w:t xml:space="preserve">If a positive disclosure to any of these statements is made or if the Property or its </w:t>
      </w:r>
      <w:r w:rsidR="00FE4778" w:rsidRPr="00072B85">
        <w:t>use</w:t>
      </w:r>
      <w:r w:rsidR="00FE4778" w:rsidRPr="00072B85">
        <w:rPr>
          <w:bCs/>
          <w:iCs/>
        </w:rPr>
        <w:t xml:space="preserve"> is such that there are, or are likely to be, environmental concerns and/or compliance issues, the Addressee will need to be satisfied outside of the Certificate of Title as to those environmental issues and/or risks</w:t>
      </w:r>
      <w:r w:rsidR="00257F25">
        <w:rPr>
          <w:bCs/>
          <w:iCs/>
        </w:rPr>
        <w:t xml:space="preserve">. </w:t>
      </w:r>
      <w:r w:rsidR="00FE4778" w:rsidRPr="00072B85">
        <w:rPr>
          <w:bCs/>
          <w:iCs/>
        </w:rPr>
        <w:t xml:space="preserve">Depending on the facts and the circumstances, this may involve the Addressee commissioning an independent expert </w:t>
      </w:r>
      <w:proofErr w:type="gramStart"/>
      <w:r w:rsidR="00FE4778" w:rsidRPr="00072B85">
        <w:rPr>
          <w:bCs/>
          <w:iCs/>
        </w:rPr>
        <w:t>report, or</w:t>
      </w:r>
      <w:proofErr w:type="gramEnd"/>
      <w:r w:rsidR="00FE4778" w:rsidRPr="00072B85">
        <w:rPr>
          <w:bCs/>
          <w:iCs/>
        </w:rPr>
        <w:t xml:space="preserve"> engaging an expert to review and analyse any report or information presented by the Owner or otherwise</w:t>
      </w:r>
      <w:r w:rsidR="00257F25">
        <w:rPr>
          <w:bCs/>
          <w:iCs/>
        </w:rPr>
        <w:t xml:space="preserve">. </w:t>
      </w:r>
    </w:p>
    <w:p w14:paraId="5D54AEFB" w14:textId="7B0A001F" w:rsidR="00116A28" w:rsidRPr="00072B85" w:rsidRDefault="004F1648" w:rsidP="00EF6BA8">
      <w:pPr>
        <w:pStyle w:val="Body"/>
        <w:rPr>
          <w:bCs/>
          <w:iCs/>
        </w:rPr>
      </w:pPr>
      <w:r w:rsidRPr="00072B85">
        <w:rPr>
          <w:b/>
          <w:bCs/>
          <w:i/>
          <w:iCs/>
        </w:rPr>
        <w:t>Paragraph</w:t>
      </w:r>
      <w:r w:rsidR="004E7C89" w:rsidRPr="00072B85">
        <w:rPr>
          <w:b/>
          <w:bCs/>
          <w:i/>
          <w:iCs/>
        </w:rPr>
        <w:t> </w:t>
      </w:r>
      <w:r w:rsidR="00594504" w:rsidRPr="00072B85">
        <w:rPr>
          <w:b/>
          <w:bCs/>
          <w:i/>
          <w:iCs/>
        </w:rPr>
        <w:fldChar w:fldCharType="begin"/>
      </w:r>
      <w:r w:rsidR="00594504" w:rsidRPr="00072B85">
        <w:rPr>
          <w:b/>
          <w:bCs/>
          <w:i/>
          <w:iCs/>
        </w:rPr>
        <w:instrText xml:space="preserve"> REF _Ref531360479 \w \h \d " "  \* MERGEFORMAT </w:instrText>
      </w:r>
      <w:r w:rsidR="00594504" w:rsidRPr="00072B85">
        <w:rPr>
          <w:b/>
          <w:bCs/>
          <w:i/>
          <w:iCs/>
        </w:rPr>
      </w:r>
      <w:r w:rsidR="00594504" w:rsidRPr="00072B85">
        <w:rPr>
          <w:b/>
          <w:bCs/>
          <w:i/>
          <w:iCs/>
        </w:rPr>
        <w:fldChar w:fldCharType="separate"/>
      </w:r>
      <w:r w:rsidR="00BE47C6">
        <w:rPr>
          <w:b/>
          <w:bCs/>
          <w:i/>
          <w:iCs/>
        </w:rPr>
        <w:t>25</w:t>
      </w:r>
      <w:r w:rsidR="00594504" w:rsidRPr="00072B85">
        <w:rPr>
          <w:b/>
          <w:bCs/>
          <w:i/>
          <w:iCs/>
        </w:rPr>
        <w:fldChar w:fldCharType="end"/>
      </w:r>
      <w:r w:rsidR="00116A28" w:rsidRPr="00072B85">
        <w:rPr>
          <w:b/>
          <w:bCs/>
          <w:i/>
          <w:iCs/>
        </w:rPr>
        <w:t xml:space="preserve"> Outgoings</w:t>
      </w:r>
      <w:r w:rsidR="00116A28" w:rsidRPr="00072B85">
        <w:rPr>
          <w:bCs/>
          <w:iCs/>
        </w:rPr>
        <w:t xml:space="preserve"> – </w:t>
      </w:r>
      <w:r w:rsidR="00072B85">
        <w:rPr>
          <w:bCs/>
          <w:iCs/>
        </w:rPr>
        <w:t>“</w:t>
      </w:r>
      <w:r w:rsidR="00116A28" w:rsidRPr="00072B85">
        <w:rPr>
          <w:b/>
          <w:bCs/>
          <w:iCs/>
        </w:rPr>
        <w:t>BID</w:t>
      </w:r>
      <w:r w:rsidR="00072B85">
        <w:rPr>
          <w:bCs/>
          <w:iCs/>
        </w:rPr>
        <w:t>”</w:t>
      </w:r>
      <w:r w:rsidR="00116A28" w:rsidRPr="00072B85">
        <w:rPr>
          <w:bCs/>
          <w:iCs/>
        </w:rPr>
        <w:t xml:space="preserve"> levies for commercial properties should be disclosed, if applicable (where the Property is let, these are the </w:t>
      </w:r>
      <w:r w:rsidR="00116A28" w:rsidRPr="00072B85">
        <w:t>liability</w:t>
      </w:r>
      <w:r w:rsidR="00116A28" w:rsidRPr="00072B85">
        <w:rPr>
          <w:bCs/>
          <w:iCs/>
        </w:rPr>
        <w:t xml:space="preserve"> of the tenant as occupier).</w:t>
      </w:r>
    </w:p>
    <w:p w14:paraId="449A9F17" w14:textId="0CF0ABC5" w:rsidR="00815BFD" w:rsidRPr="00072B85" w:rsidRDefault="004F1648" w:rsidP="00EF6BA8">
      <w:pPr>
        <w:pStyle w:val="Body"/>
        <w:rPr>
          <w:bCs/>
          <w:iCs/>
        </w:rPr>
      </w:pPr>
      <w:r w:rsidRPr="00072B85">
        <w:rPr>
          <w:b/>
          <w:bCs/>
          <w:i/>
          <w:iCs/>
        </w:rPr>
        <w:t>Paragraph</w:t>
      </w:r>
      <w:r w:rsidR="00072B85" w:rsidRPr="00072B85">
        <w:rPr>
          <w:b/>
          <w:bCs/>
          <w:i/>
          <w:iCs/>
        </w:rPr>
        <w:t> </w:t>
      </w:r>
      <w:r w:rsidR="00072B85" w:rsidRPr="00072B85">
        <w:rPr>
          <w:b/>
          <w:bCs/>
          <w:i/>
          <w:iCs/>
        </w:rPr>
        <w:fldChar w:fldCharType="begin"/>
      </w:r>
      <w:r w:rsidR="00072B85" w:rsidRPr="00072B85">
        <w:rPr>
          <w:b/>
          <w:bCs/>
          <w:i/>
          <w:iCs/>
        </w:rPr>
        <w:instrText xml:space="preserve"> REF _Ref59278936 \w \h </w:instrText>
      </w:r>
      <w:r w:rsidR="00072B85">
        <w:rPr>
          <w:b/>
          <w:bCs/>
          <w:i/>
          <w:iCs/>
        </w:rPr>
        <w:instrText xml:space="preserve"> \* MERGEFORMAT </w:instrText>
      </w:r>
      <w:r w:rsidR="00072B85" w:rsidRPr="00072B85">
        <w:rPr>
          <w:b/>
          <w:bCs/>
          <w:i/>
          <w:iCs/>
        </w:rPr>
      </w:r>
      <w:r w:rsidR="00072B85" w:rsidRPr="00072B85">
        <w:rPr>
          <w:b/>
          <w:bCs/>
          <w:i/>
          <w:iCs/>
        </w:rPr>
        <w:fldChar w:fldCharType="separate"/>
      </w:r>
      <w:r w:rsidR="00BE47C6">
        <w:rPr>
          <w:b/>
          <w:bCs/>
          <w:i/>
          <w:iCs/>
        </w:rPr>
        <w:t>28.2</w:t>
      </w:r>
      <w:r w:rsidR="00072B85" w:rsidRPr="00072B85">
        <w:rPr>
          <w:b/>
          <w:bCs/>
          <w:i/>
          <w:iCs/>
        </w:rPr>
        <w:fldChar w:fldCharType="end"/>
      </w:r>
      <w:r w:rsidR="00815BFD" w:rsidRPr="00072B85">
        <w:rPr>
          <w:bCs/>
          <w:iCs/>
        </w:rPr>
        <w:t xml:space="preserve"> – This is intended to capture both deeds of assurance of unregistered property and deeds of transfer of registered property which have not yet been registered in the Land Registry.</w:t>
      </w:r>
    </w:p>
    <w:p w14:paraId="2D94D5FF" w14:textId="1B11FFA3" w:rsidR="00A70832" w:rsidRPr="00072B85" w:rsidRDefault="00A70832" w:rsidP="00EF6BA8">
      <w:pPr>
        <w:pStyle w:val="Body"/>
        <w:rPr>
          <w:bCs/>
          <w:iCs/>
        </w:rPr>
      </w:pPr>
    </w:p>
    <w:p w14:paraId="408BDF03" w14:textId="2AE805F8" w:rsidR="00A57C8B" w:rsidRPr="00072B85" w:rsidRDefault="001D74E8" w:rsidP="00C20881">
      <w:pPr>
        <w:pStyle w:val="Body"/>
        <w:keepNext/>
        <w:rPr>
          <w:b/>
          <w:bCs/>
          <w:iCs/>
        </w:rPr>
      </w:pPr>
      <w:r>
        <w:rPr>
          <w:b/>
          <w:bCs/>
          <w:iCs/>
        </w:rPr>
        <w:fldChar w:fldCharType="begin"/>
      </w:r>
      <w:r>
        <w:rPr>
          <w:b/>
          <w:bCs/>
          <w:iCs/>
        </w:rPr>
        <w:instrText xml:space="preserve"> REF _Ref374467 \w \h </w:instrText>
      </w:r>
      <w:r>
        <w:rPr>
          <w:b/>
          <w:bCs/>
          <w:iCs/>
        </w:rPr>
      </w:r>
      <w:r>
        <w:rPr>
          <w:b/>
          <w:bCs/>
          <w:iCs/>
        </w:rPr>
        <w:fldChar w:fldCharType="separate"/>
      </w:r>
      <w:r w:rsidR="00BE47C6">
        <w:rPr>
          <w:b/>
          <w:bCs/>
          <w:iCs/>
        </w:rPr>
        <w:t>Schedule 4</w:t>
      </w:r>
      <w:r>
        <w:rPr>
          <w:b/>
          <w:bCs/>
          <w:iCs/>
        </w:rPr>
        <w:fldChar w:fldCharType="end"/>
      </w:r>
      <w:r w:rsidR="00A57C8B" w:rsidRPr="00072B85">
        <w:rPr>
          <w:b/>
          <w:bCs/>
          <w:iCs/>
        </w:rPr>
        <w:t xml:space="preserve"> – The Lease</w:t>
      </w:r>
    </w:p>
    <w:p w14:paraId="35962CDF" w14:textId="1FB98BC7" w:rsidR="00A57C8B" w:rsidRPr="00072B85" w:rsidRDefault="006E13AD" w:rsidP="00EF6BA8">
      <w:pPr>
        <w:pStyle w:val="Body"/>
        <w:rPr>
          <w:bCs/>
          <w:iCs/>
        </w:rPr>
      </w:pPr>
      <w:r w:rsidRPr="00072B85">
        <w:rPr>
          <w:bCs/>
          <w:iCs/>
        </w:rPr>
        <w:t xml:space="preserve">For Leasehold </w:t>
      </w:r>
      <w:proofErr w:type="gramStart"/>
      <w:r w:rsidRPr="00072B85">
        <w:rPr>
          <w:bCs/>
          <w:iCs/>
        </w:rPr>
        <w:t>Property</w:t>
      </w:r>
      <w:proofErr w:type="gramEnd"/>
      <w:r w:rsidRPr="00072B85">
        <w:rPr>
          <w:bCs/>
          <w:iCs/>
        </w:rPr>
        <w:t xml:space="preserve"> the Lessee under the Lease is the</w:t>
      </w:r>
      <w:r w:rsidR="007E7C87" w:rsidRPr="00072B85">
        <w:rPr>
          <w:bCs/>
          <w:iCs/>
        </w:rPr>
        <w:t xml:space="preserve"> Owner.</w:t>
      </w:r>
    </w:p>
    <w:p w14:paraId="41E25A79" w14:textId="77777777" w:rsidR="00A70832" w:rsidRPr="00072B85" w:rsidRDefault="00A70832" w:rsidP="00EF6BA8">
      <w:pPr>
        <w:pStyle w:val="Body"/>
        <w:rPr>
          <w:bCs/>
          <w:iCs/>
        </w:rPr>
      </w:pPr>
    </w:p>
    <w:p w14:paraId="2037DDD0" w14:textId="1F460B06" w:rsidR="002C2604" w:rsidRPr="00072B85" w:rsidRDefault="00594504" w:rsidP="00C20881">
      <w:pPr>
        <w:pStyle w:val="Body"/>
        <w:keepNext/>
        <w:rPr>
          <w:b/>
          <w:bCs/>
          <w:iCs/>
        </w:rPr>
      </w:pPr>
      <w:r w:rsidRPr="00072B85">
        <w:rPr>
          <w:b/>
          <w:bCs/>
          <w:iCs/>
        </w:rPr>
        <w:fldChar w:fldCharType="begin"/>
      </w:r>
      <w:r w:rsidRPr="00072B85">
        <w:rPr>
          <w:b/>
          <w:bCs/>
          <w:iCs/>
        </w:rPr>
        <w:instrText xml:space="preserve"> REF _Ref374238 \w \h \d " "  \* MERGEFORMAT </w:instrText>
      </w:r>
      <w:r w:rsidRPr="00072B85">
        <w:rPr>
          <w:b/>
          <w:bCs/>
          <w:iCs/>
        </w:rPr>
      </w:r>
      <w:r w:rsidRPr="00072B85">
        <w:rPr>
          <w:b/>
          <w:bCs/>
          <w:iCs/>
        </w:rPr>
        <w:fldChar w:fldCharType="separate"/>
      </w:r>
      <w:r w:rsidR="00BE47C6">
        <w:rPr>
          <w:b/>
          <w:bCs/>
          <w:iCs/>
        </w:rPr>
        <w:t>Schedule 4 Part 1</w:t>
      </w:r>
      <w:r w:rsidRPr="00072B85">
        <w:rPr>
          <w:b/>
          <w:bCs/>
          <w:iCs/>
        </w:rPr>
        <w:fldChar w:fldCharType="end"/>
      </w:r>
      <w:r w:rsidR="007E7C87" w:rsidRPr="00072B85">
        <w:rPr>
          <w:b/>
          <w:bCs/>
          <w:iCs/>
        </w:rPr>
        <w:t xml:space="preserve"> – </w:t>
      </w:r>
      <w:r w:rsidR="00A57C8B" w:rsidRPr="00072B85">
        <w:rPr>
          <w:b/>
          <w:bCs/>
          <w:iCs/>
        </w:rPr>
        <w:t xml:space="preserve">Details of the Lease under which the Property is </w:t>
      </w:r>
      <w:proofErr w:type="gramStart"/>
      <w:r w:rsidR="00A57C8B" w:rsidRPr="00072B85">
        <w:rPr>
          <w:b/>
          <w:bCs/>
          <w:iCs/>
        </w:rPr>
        <w:t>held</w:t>
      </w:r>
      <w:proofErr w:type="gramEnd"/>
      <w:r w:rsidR="00A57C8B" w:rsidRPr="00072B85">
        <w:rPr>
          <w:bCs/>
          <w:iCs/>
        </w:rPr>
        <w:t xml:space="preserve"> </w:t>
      </w:r>
    </w:p>
    <w:p w14:paraId="409C0CC6" w14:textId="5E2265C5" w:rsidR="00A57C8B" w:rsidRPr="00072B85" w:rsidRDefault="00A57C8B" w:rsidP="00EF6BA8">
      <w:pPr>
        <w:pStyle w:val="Body"/>
        <w:rPr>
          <w:bCs/>
          <w:iCs/>
        </w:rPr>
      </w:pPr>
      <w:r w:rsidRPr="00072B85">
        <w:rPr>
          <w:b/>
          <w:bCs/>
          <w:i/>
          <w:iCs/>
        </w:rPr>
        <w:t xml:space="preserve">Leasehold Property </w:t>
      </w:r>
      <w:r w:rsidRPr="00072B85">
        <w:rPr>
          <w:bCs/>
          <w:iCs/>
        </w:rPr>
        <w:t>– Where there is more than one property held under a lease, distinguish them by describing the property held under each lease as First Leasehold Property, Second Leasehold Property etc</w:t>
      </w:r>
      <w:r w:rsidR="00257F25">
        <w:rPr>
          <w:bCs/>
          <w:iCs/>
        </w:rPr>
        <w:t xml:space="preserve">. </w:t>
      </w:r>
      <w:r w:rsidRPr="00072B85">
        <w:rPr>
          <w:bCs/>
          <w:iCs/>
        </w:rPr>
        <w:t xml:space="preserve">If you are reporting on property held under a fee farm </w:t>
      </w:r>
      <w:r w:rsidRPr="00072B85">
        <w:t>grant</w:t>
      </w:r>
      <w:r w:rsidRPr="00072B85">
        <w:rPr>
          <w:bCs/>
          <w:iCs/>
        </w:rPr>
        <w:t>, Leasehold Property should be amended to Fee Farm Grant Property</w:t>
      </w:r>
      <w:r w:rsidR="006B53C3" w:rsidRPr="00072B85">
        <w:rPr>
          <w:bCs/>
          <w:iCs/>
        </w:rPr>
        <w:t>.</w:t>
      </w:r>
    </w:p>
    <w:p w14:paraId="23B5AEB2" w14:textId="77777777" w:rsidR="00A70832" w:rsidRPr="00072B85" w:rsidRDefault="00A70832" w:rsidP="00EF6BA8">
      <w:pPr>
        <w:pStyle w:val="Body"/>
        <w:rPr>
          <w:bCs/>
          <w:iCs/>
        </w:rPr>
      </w:pPr>
    </w:p>
    <w:p w14:paraId="77D84296" w14:textId="7137252B" w:rsidR="00F75FE9" w:rsidRPr="00072B85" w:rsidRDefault="00594504" w:rsidP="00140F83">
      <w:pPr>
        <w:pStyle w:val="Body"/>
        <w:keepNext/>
        <w:rPr>
          <w:b/>
          <w:bCs/>
          <w:iCs/>
        </w:rPr>
      </w:pPr>
      <w:r w:rsidRPr="00072B85">
        <w:rPr>
          <w:b/>
          <w:bCs/>
          <w:iCs/>
        </w:rPr>
        <w:fldChar w:fldCharType="begin"/>
      </w:r>
      <w:r w:rsidRPr="00072B85">
        <w:rPr>
          <w:b/>
          <w:bCs/>
          <w:iCs/>
        </w:rPr>
        <w:instrText xml:space="preserve"> REF _Ref517165044 \w \h \d " "  \* MERGEFORMAT </w:instrText>
      </w:r>
      <w:r w:rsidRPr="00072B85">
        <w:rPr>
          <w:b/>
          <w:bCs/>
          <w:iCs/>
        </w:rPr>
      </w:r>
      <w:r w:rsidRPr="00072B85">
        <w:rPr>
          <w:b/>
          <w:bCs/>
          <w:iCs/>
        </w:rPr>
        <w:fldChar w:fldCharType="separate"/>
      </w:r>
      <w:r w:rsidR="00BE47C6">
        <w:rPr>
          <w:b/>
          <w:bCs/>
          <w:iCs/>
        </w:rPr>
        <w:t>Schedule 4 Part 2</w:t>
      </w:r>
      <w:r w:rsidRPr="00072B85">
        <w:rPr>
          <w:b/>
          <w:bCs/>
          <w:iCs/>
        </w:rPr>
        <w:fldChar w:fldCharType="end"/>
      </w:r>
      <w:r w:rsidR="001F2ED0" w:rsidRPr="00072B85">
        <w:rPr>
          <w:b/>
          <w:bCs/>
          <w:iCs/>
        </w:rPr>
        <w:t xml:space="preserve"> </w:t>
      </w:r>
      <w:r w:rsidR="00F75FE9" w:rsidRPr="00072B85">
        <w:rPr>
          <w:b/>
          <w:bCs/>
          <w:iCs/>
        </w:rPr>
        <w:t xml:space="preserve">– Statements </w:t>
      </w:r>
    </w:p>
    <w:p w14:paraId="0C94BE10" w14:textId="08BC748B" w:rsidR="00A8552C" w:rsidRPr="00072B85" w:rsidRDefault="004F1648" w:rsidP="00EF6BA8">
      <w:pPr>
        <w:pStyle w:val="Body"/>
        <w:rPr>
          <w:bCs/>
          <w:iCs/>
          <w:lang w:val="en-GB"/>
        </w:rPr>
      </w:pPr>
      <w:r w:rsidRPr="00072B85">
        <w:rPr>
          <w:b/>
          <w:bCs/>
          <w:i/>
          <w:iCs/>
        </w:rPr>
        <w:t>Paragraph</w:t>
      </w:r>
      <w:r w:rsidR="004E7C89" w:rsidRPr="00072B85">
        <w:rPr>
          <w:b/>
          <w:bCs/>
          <w:i/>
          <w:iCs/>
        </w:rPr>
        <w:t> </w:t>
      </w:r>
      <w:r w:rsidR="00594504" w:rsidRPr="00072B85">
        <w:rPr>
          <w:b/>
          <w:bCs/>
          <w:i/>
          <w:iCs/>
        </w:rPr>
        <w:fldChar w:fldCharType="begin"/>
      </w:r>
      <w:r w:rsidR="00594504" w:rsidRPr="00072B85">
        <w:rPr>
          <w:b/>
          <w:bCs/>
          <w:i/>
          <w:iCs/>
        </w:rPr>
        <w:instrText xml:space="preserve"> REF _Ref531360524 \w \h \d " "  \* MERGEFORMAT </w:instrText>
      </w:r>
      <w:r w:rsidR="00594504" w:rsidRPr="00072B85">
        <w:rPr>
          <w:b/>
          <w:bCs/>
          <w:i/>
          <w:iCs/>
        </w:rPr>
      </w:r>
      <w:r w:rsidR="00594504" w:rsidRPr="00072B85">
        <w:rPr>
          <w:b/>
          <w:bCs/>
          <w:i/>
          <w:iCs/>
        </w:rPr>
        <w:fldChar w:fldCharType="separate"/>
      </w:r>
      <w:r w:rsidR="00BE47C6">
        <w:rPr>
          <w:b/>
          <w:bCs/>
          <w:i/>
          <w:iCs/>
        </w:rPr>
        <w:t>3.2</w:t>
      </w:r>
      <w:r w:rsidR="00594504" w:rsidRPr="00072B85">
        <w:rPr>
          <w:b/>
          <w:bCs/>
          <w:i/>
          <w:iCs/>
        </w:rPr>
        <w:fldChar w:fldCharType="end"/>
      </w:r>
      <w:r w:rsidR="00F75FE9" w:rsidRPr="00072B85">
        <w:rPr>
          <w:b/>
          <w:bCs/>
          <w:i/>
          <w:iCs/>
        </w:rPr>
        <w:t xml:space="preserve"> Rent Review</w:t>
      </w:r>
      <w:r w:rsidR="00F75FE9" w:rsidRPr="00072B85">
        <w:rPr>
          <w:bCs/>
          <w:iCs/>
        </w:rPr>
        <w:t xml:space="preserve"> – The </w:t>
      </w:r>
      <w:r w:rsidR="00A8552C" w:rsidRPr="00072B85">
        <w:rPr>
          <w:bCs/>
          <w:iCs/>
          <w:lang w:val="en-GB"/>
        </w:rPr>
        <w:t xml:space="preserve">disclosure </w:t>
      </w:r>
      <w:r w:rsidR="00A8552C" w:rsidRPr="00072B85">
        <w:t>will</w:t>
      </w:r>
      <w:r w:rsidR="00A8552C" w:rsidRPr="00072B85">
        <w:rPr>
          <w:bCs/>
          <w:iCs/>
          <w:lang w:val="en-GB"/>
        </w:rPr>
        <w:t xml:space="preserve"> require to be detailed where the rent is not nominal </w:t>
      </w:r>
      <w:proofErr w:type="gramStart"/>
      <w:r w:rsidR="00A8552C" w:rsidRPr="00072B85">
        <w:rPr>
          <w:bCs/>
          <w:iCs/>
          <w:lang w:val="en-GB"/>
        </w:rPr>
        <w:t>e.g</w:t>
      </w:r>
      <w:r w:rsidR="00257F25">
        <w:rPr>
          <w:bCs/>
          <w:iCs/>
          <w:lang w:val="en-GB"/>
        </w:rPr>
        <w:t>.</w:t>
      </w:r>
      <w:proofErr w:type="gramEnd"/>
      <w:r w:rsidR="00257F25">
        <w:rPr>
          <w:bCs/>
          <w:iCs/>
          <w:lang w:val="en-GB"/>
        </w:rPr>
        <w:t xml:space="preserve"> </w:t>
      </w:r>
      <w:r w:rsidR="00A8552C" w:rsidRPr="00072B85">
        <w:rPr>
          <w:bCs/>
          <w:iCs/>
          <w:lang w:val="en-GB"/>
        </w:rPr>
        <w:t>revenue sharing lease.</w:t>
      </w:r>
    </w:p>
    <w:p w14:paraId="223A59D5" w14:textId="7CC2A192" w:rsidR="00574E6E" w:rsidRPr="00072B85" w:rsidRDefault="004F1648" w:rsidP="00EF6BA8">
      <w:pPr>
        <w:pStyle w:val="Body"/>
        <w:rPr>
          <w:bCs/>
          <w:iCs/>
        </w:rPr>
      </w:pPr>
      <w:r w:rsidRPr="00072B85">
        <w:rPr>
          <w:b/>
          <w:bCs/>
          <w:i/>
          <w:iCs/>
          <w:lang w:val="en-GB"/>
        </w:rPr>
        <w:t>Paragraph</w:t>
      </w:r>
      <w:r w:rsidR="004E7C89" w:rsidRPr="00072B85">
        <w:rPr>
          <w:b/>
          <w:bCs/>
          <w:i/>
          <w:iCs/>
          <w:lang w:val="en-GB"/>
        </w:rPr>
        <w:t> </w:t>
      </w:r>
      <w:r w:rsidR="00594504" w:rsidRPr="00072B85">
        <w:rPr>
          <w:b/>
          <w:bCs/>
          <w:i/>
          <w:iCs/>
          <w:lang w:val="en-GB"/>
        </w:rPr>
        <w:fldChar w:fldCharType="begin"/>
      </w:r>
      <w:r w:rsidR="00594504" w:rsidRPr="00072B85">
        <w:rPr>
          <w:b/>
          <w:bCs/>
          <w:i/>
          <w:iCs/>
          <w:lang w:val="en-GB"/>
        </w:rPr>
        <w:instrText xml:space="preserve"> REF _Ref531360545 \w \h \d " "  \* MERGEFORMAT </w:instrText>
      </w:r>
      <w:r w:rsidR="00594504" w:rsidRPr="00072B85">
        <w:rPr>
          <w:b/>
          <w:bCs/>
          <w:i/>
          <w:iCs/>
          <w:lang w:val="en-GB"/>
        </w:rPr>
      </w:r>
      <w:r w:rsidR="00594504" w:rsidRPr="00072B85">
        <w:rPr>
          <w:b/>
          <w:bCs/>
          <w:i/>
          <w:iCs/>
          <w:lang w:val="en-GB"/>
        </w:rPr>
        <w:fldChar w:fldCharType="separate"/>
      </w:r>
      <w:r w:rsidR="00BE47C6">
        <w:rPr>
          <w:b/>
          <w:bCs/>
          <w:i/>
          <w:iCs/>
          <w:lang w:val="en-GB"/>
        </w:rPr>
        <w:t>9</w:t>
      </w:r>
      <w:r w:rsidR="00594504" w:rsidRPr="00072B85">
        <w:rPr>
          <w:b/>
          <w:bCs/>
          <w:i/>
          <w:iCs/>
          <w:lang w:val="en-GB"/>
        </w:rPr>
        <w:fldChar w:fldCharType="end"/>
      </w:r>
      <w:r w:rsidR="00574E6E" w:rsidRPr="00072B85">
        <w:rPr>
          <w:b/>
          <w:bCs/>
          <w:i/>
          <w:iCs/>
          <w:lang w:val="en-GB"/>
        </w:rPr>
        <w:t xml:space="preserve"> Service Charge</w:t>
      </w:r>
      <w:r w:rsidR="00574E6E" w:rsidRPr="00072B85">
        <w:rPr>
          <w:bCs/>
          <w:iCs/>
          <w:lang w:val="en-GB"/>
        </w:rPr>
        <w:t xml:space="preserve"> – Service/estate</w:t>
      </w:r>
      <w:r w:rsidR="00574E6E" w:rsidRPr="00072B85">
        <w:t xml:space="preserve"> </w:t>
      </w:r>
      <w:r w:rsidR="00574E6E" w:rsidRPr="00072B85">
        <w:rPr>
          <w:bCs/>
          <w:iCs/>
        </w:rPr>
        <w:t>charge mechanics should be briefly summarised where relevant and that summary should confirm whether payment has been made to the lessor/management company up to date</w:t>
      </w:r>
      <w:r w:rsidR="00257F25">
        <w:rPr>
          <w:bCs/>
          <w:iCs/>
        </w:rPr>
        <w:t xml:space="preserve">. </w:t>
      </w:r>
    </w:p>
    <w:p w14:paraId="324ABC5F" w14:textId="678D9103" w:rsidR="002B5989" w:rsidRPr="00072B85" w:rsidRDefault="004F1648" w:rsidP="00EF6BA8">
      <w:pPr>
        <w:pStyle w:val="Body"/>
        <w:rPr>
          <w:bCs/>
          <w:iCs/>
          <w:lang w:val="en-GB"/>
        </w:rPr>
      </w:pPr>
      <w:r w:rsidRPr="00072B85">
        <w:rPr>
          <w:b/>
          <w:bCs/>
          <w:i/>
          <w:iCs/>
        </w:rPr>
        <w:t>Paragraph</w:t>
      </w:r>
      <w:r w:rsidR="004E7C89" w:rsidRPr="00072B85">
        <w:rPr>
          <w:b/>
          <w:bCs/>
          <w:i/>
          <w:iCs/>
        </w:rPr>
        <w:t> </w:t>
      </w:r>
      <w:r w:rsidR="00594504" w:rsidRPr="00072B85">
        <w:rPr>
          <w:b/>
          <w:bCs/>
          <w:i/>
          <w:iCs/>
        </w:rPr>
        <w:fldChar w:fldCharType="begin"/>
      </w:r>
      <w:r w:rsidR="00594504" w:rsidRPr="00072B85">
        <w:rPr>
          <w:b/>
          <w:bCs/>
          <w:i/>
          <w:iCs/>
        </w:rPr>
        <w:instrText xml:space="preserve"> REF _Ref531360553 \w \h \d " "  \* MERGEFORMAT </w:instrText>
      </w:r>
      <w:r w:rsidR="00594504" w:rsidRPr="00072B85">
        <w:rPr>
          <w:b/>
          <w:bCs/>
          <w:i/>
          <w:iCs/>
        </w:rPr>
      </w:r>
      <w:r w:rsidR="00594504" w:rsidRPr="00072B85">
        <w:rPr>
          <w:b/>
          <w:bCs/>
          <w:i/>
          <w:iCs/>
        </w:rPr>
        <w:fldChar w:fldCharType="separate"/>
      </w:r>
      <w:r w:rsidR="00BE47C6">
        <w:rPr>
          <w:b/>
          <w:bCs/>
          <w:i/>
          <w:iCs/>
        </w:rPr>
        <w:t>10</w:t>
      </w:r>
      <w:r w:rsidR="00594504" w:rsidRPr="00072B85">
        <w:rPr>
          <w:b/>
          <w:bCs/>
          <w:i/>
          <w:iCs/>
        </w:rPr>
        <w:fldChar w:fldCharType="end"/>
      </w:r>
      <w:r w:rsidR="002B5989" w:rsidRPr="00072B85">
        <w:rPr>
          <w:b/>
          <w:bCs/>
          <w:i/>
          <w:iCs/>
        </w:rPr>
        <w:t xml:space="preserve"> Rights of Re-Entry</w:t>
      </w:r>
      <w:r w:rsidR="002B5989" w:rsidRPr="00072B85">
        <w:rPr>
          <w:bCs/>
          <w:iCs/>
        </w:rPr>
        <w:t xml:space="preserve"> – When </w:t>
      </w:r>
      <w:r w:rsidR="002B5989" w:rsidRPr="00072B85">
        <w:rPr>
          <w:bCs/>
          <w:iCs/>
          <w:lang w:val="en-GB"/>
        </w:rPr>
        <w:t xml:space="preserve">acting for the Addressee, a lender client should be notified of any forfeiture conditions and </w:t>
      </w:r>
      <w:proofErr w:type="gramStart"/>
      <w:r w:rsidR="002B5989" w:rsidRPr="00072B85">
        <w:rPr>
          <w:bCs/>
          <w:iCs/>
          <w:lang w:val="en-GB"/>
        </w:rPr>
        <w:t>whether or not</w:t>
      </w:r>
      <w:proofErr w:type="gramEnd"/>
      <w:r w:rsidR="002B5989" w:rsidRPr="00072B85">
        <w:rPr>
          <w:bCs/>
          <w:iCs/>
          <w:lang w:val="en-GB"/>
        </w:rPr>
        <w:t xml:space="preserve"> </w:t>
      </w:r>
      <w:r w:rsidR="002B5989" w:rsidRPr="00072B85">
        <w:t>there</w:t>
      </w:r>
      <w:r w:rsidR="002B5989" w:rsidRPr="00072B85">
        <w:rPr>
          <w:bCs/>
          <w:iCs/>
          <w:lang w:val="en-GB"/>
        </w:rPr>
        <w:t xml:space="preserve"> are step-in rights.</w:t>
      </w:r>
    </w:p>
    <w:p w14:paraId="23C4FF0B" w14:textId="6BE53596" w:rsidR="0007606B" w:rsidRPr="00072B85" w:rsidRDefault="004F1648" w:rsidP="00EF6BA8">
      <w:pPr>
        <w:pStyle w:val="Body"/>
        <w:rPr>
          <w:bCs/>
          <w:iCs/>
          <w:lang w:val="en-GB"/>
        </w:rPr>
      </w:pPr>
      <w:r w:rsidRPr="00072B85">
        <w:rPr>
          <w:b/>
          <w:bCs/>
          <w:i/>
          <w:iCs/>
          <w:lang w:val="en-GB"/>
        </w:rPr>
        <w:t>Paragraph</w:t>
      </w:r>
      <w:r w:rsidR="004E7C89" w:rsidRPr="00072B85">
        <w:rPr>
          <w:b/>
          <w:bCs/>
          <w:i/>
          <w:iCs/>
          <w:lang w:val="en-GB"/>
        </w:rPr>
        <w:t> </w:t>
      </w:r>
      <w:r w:rsidR="00594504" w:rsidRPr="00072B85">
        <w:rPr>
          <w:b/>
          <w:bCs/>
          <w:i/>
          <w:iCs/>
          <w:lang w:val="en-GB"/>
        </w:rPr>
        <w:fldChar w:fldCharType="begin"/>
      </w:r>
      <w:r w:rsidR="00594504" w:rsidRPr="00072B85">
        <w:rPr>
          <w:b/>
          <w:bCs/>
          <w:i/>
          <w:iCs/>
          <w:lang w:val="en-GB"/>
        </w:rPr>
        <w:instrText xml:space="preserve"> REF _Ref531360558 \w \h \d " "  \* MERGEFORMAT </w:instrText>
      </w:r>
      <w:r w:rsidR="00594504" w:rsidRPr="00072B85">
        <w:rPr>
          <w:b/>
          <w:bCs/>
          <w:i/>
          <w:iCs/>
          <w:lang w:val="en-GB"/>
        </w:rPr>
      </w:r>
      <w:r w:rsidR="00594504" w:rsidRPr="00072B85">
        <w:rPr>
          <w:b/>
          <w:bCs/>
          <w:i/>
          <w:iCs/>
          <w:lang w:val="en-GB"/>
        </w:rPr>
        <w:fldChar w:fldCharType="separate"/>
      </w:r>
      <w:r w:rsidR="00BE47C6">
        <w:rPr>
          <w:b/>
          <w:bCs/>
          <w:i/>
          <w:iCs/>
          <w:lang w:val="en-GB"/>
        </w:rPr>
        <w:t>14</w:t>
      </w:r>
      <w:r w:rsidR="00594504" w:rsidRPr="00072B85">
        <w:rPr>
          <w:b/>
          <w:bCs/>
          <w:i/>
          <w:iCs/>
          <w:lang w:val="en-GB"/>
        </w:rPr>
        <w:fldChar w:fldCharType="end"/>
      </w:r>
      <w:r w:rsidR="0007606B" w:rsidRPr="00072B85">
        <w:rPr>
          <w:b/>
          <w:bCs/>
          <w:i/>
          <w:iCs/>
          <w:lang w:val="en-GB"/>
        </w:rPr>
        <w:t xml:space="preserve"> Superior Title</w:t>
      </w:r>
      <w:r w:rsidR="0007606B" w:rsidRPr="00072B85">
        <w:rPr>
          <w:bCs/>
          <w:iCs/>
          <w:lang w:val="en-GB"/>
        </w:rPr>
        <w:t xml:space="preserve"> – Take care in certifying leasehold property</w:t>
      </w:r>
      <w:r w:rsidR="00257F25">
        <w:rPr>
          <w:bCs/>
          <w:iCs/>
          <w:lang w:val="en-GB"/>
        </w:rPr>
        <w:t xml:space="preserve">. </w:t>
      </w:r>
      <w:r w:rsidR="0007606B" w:rsidRPr="00072B85">
        <w:rPr>
          <w:bCs/>
          <w:iCs/>
          <w:lang w:val="en-GB"/>
        </w:rPr>
        <w:t xml:space="preserve">If the Lease requires compliance with superior leasehold covenants the certifying Firm must examine these covenants regardless of whether the Lease was granted more </w:t>
      </w:r>
      <w:r w:rsidR="0007606B" w:rsidRPr="00072B85">
        <w:t>than</w:t>
      </w:r>
      <w:r w:rsidR="0007606B" w:rsidRPr="00072B85">
        <w:rPr>
          <w:bCs/>
          <w:iCs/>
          <w:lang w:val="en-GB"/>
        </w:rPr>
        <w:t xml:space="preserve"> </w:t>
      </w:r>
      <w:r w:rsidR="00072B85" w:rsidRPr="00072B85">
        <w:rPr>
          <w:bCs/>
          <w:iCs/>
          <w:lang w:val="en-GB"/>
        </w:rPr>
        <w:t>fifteen (</w:t>
      </w:r>
      <w:r w:rsidR="0007606B" w:rsidRPr="00072B85">
        <w:rPr>
          <w:bCs/>
          <w:iCs/>
          <w:lang w:val="en-GB"/>
        </w:rPr>
        <w:t>15</w:t>
      </w:r>
      <w:r w:rsidR="00072B85" w:rsidRPr="00072B85">
        <w:rPr>
          <w:bCs/>
          <w:iCs/>
          <w:lang w:val="en-GB"/>
        </w:rPr>
        <w:t>)</w:t>
      </w:r>
      <w:r w:rsidR="00AC4898">
        <w:rPr>
          <w:bCs/>
          <w:iCs/>
          <w:lang w:val="en-GB"/>
        </w:rPr>
        <w:t> </w:t>
      </w:r>
      <w:r w:rsidR="00072B85" w:rsidRPr="00072B85">
        <w:rPr>
          <w:bCs/>
          <w:iCs/>
          <w:lang w:val="en-GB"/>
        </w:rPr>
        <w:t>year</w:t>
      </w:r>
      <w:r w:rsidR="0007606B" w:rsidRPr="00072B85">
        <w:rPr>
          <w:bCs/>
          <w:iCs/>
          <w:lang w:val="en-GB"/>
        </w:rPr>
        <w:t>s ago.</w:t>
      </w:r>
    </w:p>
    <w:p w14:paraId="0BFBBB3C" w14:textId="77777777" w:rsidR="00A70832" w:rsidRPr="00072B85" w:rsidRDefault="00A70832" w:rsidP="00EF6BA8">
      <w:pPr>
        <w:pStyle w:val="Body"/>
        <w:rPr>
          <w:bCs/>
          <w:iCs/>
          <w:lang w:val="en-GB"/>
        </w:rPr>
      </w:pPr>
    </w:p>
    <w:p w14:paraId="129121B4" w14:textId="301CC897" w:rsidR="0014380E" w:rsidRPr="00072B85" w:rsidRDefault="00594504" w:rsidP="00C20881">
      <w:pPr>
        <w:pStyle w:val="Body"/>
        <w:keepNext/>
        <w:rPr>
          <w:b/>
          <w:bCs/>
          <w:iCs/>
          <w:lang w:val="en-GB"/>
        </w:rPr>
      </w:pPr>
      <w:r w:rsidRPr="00072B85">
        <w:rPr>
          <w:b/>
          <w:bCs/>
          <w:iCs/>
          <w:lang w:val="en-GB"/>
        </w:rPr>
        <w:fldChar w:fldCharType="begin"/>
      </w:r>
      <w:r w:rsidRPr="00072B85">
        <w:rPr>
          <w:b/>
          <w:bCs/>
          <w:iCs/>
          <w:lang w:val="en-GB"/>
        </w:rPr>
        <w:instrText xml:space="preserve"> REF _Ref517165380 \w \h \d " "  \* MERGEFORMAT </w:instrText>
      </w:r>
      <w:r w:rsidRPr="00072B85">
        <w:rPr>
          <w:b/>
          <w:bCs/>
          <w:iCs/>
          <w:lang w:val="en-GB"/>
        </w:rPr>
      </w:r>
      <w:r w:rsidRPr="00072B85">
        <w:rPr>
          <w:b/>
          <w:bCs/>
          <w:iCs/>
          <w:lang w:val="en-GB"/>
        </w:rPr>
        <w:fldChar w:fldCharType="separate"/>
      </w:r>
      <w:r w:rsidR="00BE47C6">
        <w:rPr>
          <w:b/>
          <w:bCs/>
          <w:iCs/>
          <w:lang w:val="en-GB"/>
        </w:rPr>
        <w:t>Schedule 5 Part 1</w:t>
      </w:r>
      <w:r w:rsidRPr="00072B85">
        <w:rPr>
          <w:b/>
          <w:bCs/>
          <w:iCs/>
          <w:lang w:val="en-GB"/>
        </w:rPr>
        <w:fldChar w:fldCharType="end"/>
      </w:r>
      <w:r w:rsidR="0014380E" w:rsidRPr="00072B85">
        <w:rPr>
          <w:b/>
          <w:bCs/>
          <w:iCs/>
          <w:lang w:val="en-GB"/>
        </w:rPr>
        <w:t xml:space="preserve"> – </w:t>
      </w:r>
      <w:r w:rsidR="009A1C95" w:rsidRPr="00072B85">
        <w:rPr>
          <w:b/>
          <w:bCs/>
          <w:iCs/>
          <w:lang w:val="en-GB"/>
        </w:rPr>
        <w:t xml:space="preserve">Report on </w:t>
      </w:r>
      <w:r w:rsidR="0014380E" w:rsidRPr="00072B85">
        <w:rPr>
          <w:b/>
          <w:bCs/>
          <w:iCs/>
          <w:lang w:val="en-GB"/>
        </w:rPr>
        <w:t>Letting Documents</w:t>
      </w:r>
    </w:p>
    <w:p w14:paraId="178F4ADD" w14:textId="71D26FA5" w:rsidR="0014380E" w:rsidRPr="00072B85" w:rsidRDefault="0014380E" w:rsidP="00EF6BA8">
      <w:pPr>
        <w:pStyle w:val="Body"/>
        <w:rPr>
          <w:bCs/>
          <w:iCs/>
        </w:rPr>
      </w:pPr>
      <w:r w:rsidRPr="00072B85">
        <w:rPr>
          <w:bCs/>
          <w:iCs/>
        </w:rPr>
        <w:t>The Certificate as drafted assumes that a full lease report will be prepared for each occupational lease affecting the title</w:t>
      </w:r>
      <w:r w:rsidR="00257F25">
        <w:rPr>
          <w:bCs/>
          <w:iCs/>
        </w:rPr>
        <w:t xml:space="preserve">. </w:t>
      </w:r>
      <w:r w:rsidRPr="00072B85">
        <w:rPr>
          <w:bCs/>
          <w:iCs/>
        </w:rPr>
        <w:t>Alternatively, if it is desired to certify the details of Letting Documents by reference to one or more standard forms of Letting Document (</w:t>
      </w:r>
      <w:proofErr w:type="gramStart"/>
      <w:r w:rsidRPr="00072B85">
        <w:rPr>
          <w:bCs/>
          <w:iCs/>
        </w:rPr>
        <w:t>i.e</w:t>
      </w:r>
      <w:r w:rsidR="00257F25">
        <w:rPr>
          <w:bCs/>
          <w:iCs/>
        </w:rPr>
        <w:t>.</w:t>
      </w:r>
      <w:proofErr w:type="gramEnd"/>
      <w:r w:rsidR="00AC4898">
        <w:rPr>
          <w:bCs/>
          <w:iCs/>
        </w:rPr>
        <w:t> </w:t>
      </w:r>
      <w:r w:rsidRPr="00072B85">
        <w:rPr>
          <w:bCs/>
          <w:iCs/>
        </w:rPr>
        <w:t xml:space="preserve">on an exceptions basis), this, and the extent of the details to be included in such an exceptions report, should be first agreed between the certifying Firm and the Addressee and appropriately incorporated in this </w:t>
      </w:r>
      <w:r w:rsidR="00F34C0C">
        <w:rPr>
          <w:bCs/>
          <w:iCs/>
        </w:rPr>
        <w:t>Schedule</w:t>
      </w:r>
      <w:r w:rsidR="00257F25">
        <w:rPr>
          <w:bCs/>
          <w:iCs/>
        </w:rPr>
        <w:t xml:space="preserve">. </w:t>
      </w:r>
    </w:p>
    <w:p w14:paraId="16A12AD3" w14:textId="76349D31" w:rsidR="002C07B5" w:rsidRPr="00257F25" w:rsidRDefault="0030116C" w:rsidP="00EF6BA8">
      <w:pPr>
        <w:pStyle w:val="Body"/>
        <w:rPr>
          <w:bCs/>
          <w:iCs/>
        </w:rPr>
      </w:pPr>
      <w:r w:rsidRPr="00072B85">
        <w:rPr>
          <w:b/>
          <w:bCs/>
          <w:i/>
          <w:iCs/>
        </w:rPr>
        <w:t>Section</w:t>
      </w:r>
      <w:r w:rsidR="00594504" w:rsidRPr="00072B85">
        <w:rPr>
          <w:b/>
          <w:bCs/>
          <w:i/>
          <w:iCs/>
        </w:rPr>
        <w:t> </w:t>
      </w:r>
      <w:r w:rsidR="001355A0" w:rsidRPr="00072B85">
        <w:rPr>
          <w:b/>
          <w:bCs/>
          <w:i/>
          <w:iCs/>
        </w:rPr>
        <w:fldChar w:fldCharType="begin"/>
      </w:r>
      <w:r w:rsidR="001355A0" w:rsidRPr="00072B85">
        <w:rPr>
          <w:b/>
          <w:bCs/>
          <w:i/>
          <w:iCs/>
        </w:rPr>
        <w:instrText xml:space="preserve"> REF _Ref377005 \w \h </w:instrText>
      </w:r>
      <w:r w:rsidR="00072B85" w:rsidRPr="00072B85">
        <w:rPr>
          <w:b/>
          <w:bCs/>
          <w:i/>
          <w:iCs/>
        </w:rPr>
        <w:instrText xml:space="preserve"> \* MERGEFORMAT </w:instrText>
      </w:r>
      <w:r w:rsidR="001355A0" w:rsidRPr="00072B85">
        <w:rPr>
          <w:b/>
          <w:bCs/>
          <w:i/>
          <w:iCs/>
        </w:rPr>
      </w:r>
      <w:r w:rsidR="001355A0" w:rsidRPr="00072B85">
        <w:rPr>
          <w:b/>
          <w:bCs/>
          <w:i/>
          <w:iCs/>
        </w:rPr>
        <w:fldChar w:fldCharType="separate"/>
      </w:r>
      <w:r w:rsidR="00BE47C6">
        <w:rPr>
          <w:b/>
          <w:bCs/>
          <w:i/>
          <w:iCs/>
        </w:rPr>
        <w:t>2</w:t>
      </w:r>
      <w:r w:rsidR="001355A0" w:rsidRPr="00072B85">
        <w:rPr>
          <w:b/>
          <w:bCs/>
          <w:i/>
          <w:iCs/>
        </w:rPr>
        <w:fldChar w:fldCharType="end"/>
      </w:r>
      <w:r w:rsidRPr="00072B85">
        <w:rPr>
          <w:b/>
          <w:bCs/>
          <w:i/>
          <w:iCs/>
        </w:rPr>
        <w:t xml:space="preserve"> </w:t>
      </w:r>
      <w:r w:rsidR="002C07B5" w:rsidRPr="00072B85">
        <w:rPr>
          <w:b/>
          <w:bCs/>
          <w:i/>
          <w:iCs/>
        </w:rPr>
        <w:t xml:space="preserve">List </w:t>
      </w:r>
      <w:r w:rsidRPr="00072B85">
        <w:rPr>
          <w:b/>
          <w:bCs/>
          <w:i/>
          <w:iCs/>
        </w:rPr>
        <w:t>of d</w:t>
      </w:r>
      <w:r w:rsidR="002C07B5" w:rsidRPr="00072B85">
        <w:rPr>
          <w:b/>
          <w:bCs/>
          <w:i/>
          <w:iCs/>
        </w:rPr>
        <w:t xml:space="preserve">ocuments </w:t>
      </w:r>
      <w:r w:rsidRPr="00072B85">
        <w:rPr>
          <w:b/>
          <w:bCs/>
          <w:i/>
          <w:iCs/>
        </w:rPr>
        <w:t>r</w:t>
      </w:r>
      <w:r w:rsidR="002C07B5" w:rsidRPr="00072B85">
        <w:rPr>
          <w:b/>
          <w:bCs/>
          <w:i/>
          <w:iCs/>
        </w:rPr>
        <w:t>eviewed</w:t>
      </w:r>
      <w:r w:rsidR="002C07B5" w:rsidRPr="00072B85">
        <w:rPr>
          <w:bCs/>
          <w:iCs/>
        </w:rPr>
        <w:t xml:space="preserve"> – The report on </w:t>
      </w:r>
      <w:r w:rsidR="002C07B5" w:rsidRPr="00257F25">
        <w:rPr>
          <w:bCs/>
          <w:iCs/>
        </w:rPr>
        <w:t xml:space="preserve">each Letting Document is to be prepared on the basis of all of the documents comprising the entire of the relationship between the </w:t>
      </w:r>
      <w:r w:rsidR="00840B83" w:rsidRPr="00257F25">
        <w:rPr>
          <w:bCs/>
          <w:iCs/>
        </w:rPr>
        <w:t>p</w:t>
      </w:r>
      <w:r w:rsidR="00A7425A" w:rsidRPr="00257F25">
        <w:rPr>
          <w:bCs/>
          <w:iCs/>
        </w:rPr>
        <w:t>art</w:t>
      </w:r>
      <w:r w:rsidR="002C07B5" w:rsidRPr="00257F25">
        <w:rPr>
          <w:bCs/>
          <w:iCs/>
        </w:rPr>
        <w:t xml:space="preserve">ies including all side letters, </w:t>
      </w:r>
      <w:r w:rsidR="004960E1" w:rsidRPr="00257F25">
        <w:rPr>
          <w:bCs/>
          <w:iCs/>
        </w:rPr>
        <w:t xml:space="preserve">deeds of variation, </w:t>
      </w:r>
      <w:r w:rsidR="002C07B5" w:rsidRPr="00257F25">
        <w:rPr>
          <w:bCs/>
          <w:iCs/>
        </w:rPr>
        <w:t>licences for works</w:t>
      </w:r>
      <w:r w:rsidR="00D255C2" w:rsidRPr="00257F25">
        <w:rPr>
          <w:bCs/>
          <w:iCs/>
        </w:rPr>
        <w:t xml:space="preserve">, </w:t>
      </w:r>
      <w:r w:rsidR="002C07B5" w:rsidRPr="00257F25">
        <w:rPr>
          <w:bCs/>
          <w:iCs/>
        </w:rPr>
        <w:t>consents and other ancillary documents.</w:t>
      </w:r>
    </w:p>
    <w:p w14:paraId="74A1EBFD" w14:textId="04B66ED2" w:rsidR="0030116C" w:rsidRPr="00257F25" w:rsidRDefault="0030116C" w:rsidP="00EF6BA8">
      <w:pPr>
        <w:pStyle w:val="Body"/>
        <w:rPr>
          <w:bCs/>
          <w:iCs/>
        </w:rPr>
      </w:pPr>
      <w:r w:rsidRPr="00257F25">
        <w:rPr>
          <w:b/>
          <w:bCs/>
          <w:i/>
          <w:iCs/>
        </w:rPr>
        <w:t>Section</w:t>
      </w:r>
      <w:r w:rsidR="00A52AA9" w:rsidRPr="00257F25">
        <w:rPr>
          <w:b/>
          <w:bCs/>
          <w:i/>
          <w:iCs/>
        </w:rPr>
        <w:t xml:space="preserve"> 9.6 </w:t>
      </w:r>
      <w:r w:rsidRPr="00257F25">
        <w:rPr>
          <w:b/>
          <w:bCs/>
          <w:i/>
          <w:iCs/>
        </w:rPr>
        <w:t>Other terms of note</w:t>
      </w:r>
      <w:r w:rsidRPr="00257F25">
        <w:rPr>
          <w:bCs/>
          <w:iCs/>
        </w:rPr>
        <w:t xml:space="preserve"> – Time being </w:t>
      </w:r>
      <w:r w:rsidRPr="00257F25">
        <w:t>of</w:t>
      </w:r>
      <w:r w:rsidRPr="00257F25">
        <w:rPr>
          <w:bCs/>
          <w:iCs/>
        </w:rPr>
        <w:t xml:space="preserve"> the essence for the purposes of rent review would be a notable term to be disclosed here.</w:t>
      </w:r>
    </w:p>
    <w:p w14:paraId="7B41D876" w14:textId="6D429A0C" w:rsidR="00E529C2" w:rsidRPr="001355A0" w:rsidRDefault="00CD018B" w:rsidP="00EF6BA8">
      <w:pPr>
        <w:pStyle w:val="Body"/>
        <w:rPr>
          <w:bCs/>
          <w:iCs/>
        </w:rPr>
      </w:pPr>
      <w:r w:rsidRPr="00257F25">
        <w:rPr>
          <w:b/>
          <w:bCs/>
          <w:i/>
          <w:iCs/>
        </w:rPr>
        <w:t>Section</w:t>
      </w:r>
      <w:r w:rsidR="00A52AA9" w:rsidRPr="00257F25">
        <w:rPr>
          <w:b/>
          <w:bCs/>
          <w:i/>
          <w:iCs/>
        </w:rPr>
        <w:t> 15.2</w:t>
      </w:r>
      <w:r w:rsidR="00E529C2" w:rsidRPr="00257F25">
        <w:rPr>
          <w:b/>
          <w:bCs/>
          <w:i/>
          <w:iCs/>
        </w:rPr>
        <w:t xml:space="preserve"> Prohibited uses – </w:t>
      </w:r>
      <w:r w:rsidR="00E529C2" w:rsidRPr="00257F25">
        <w:rPr>
          <w:bCs/>
          <w:iCs/>
        </w:rPr>
        <w:t xml:space="preserve">List any </w:t>
      </w:r>
      <w:r w:rsidR="00E529C2" w:rsidRPr="00257F25">
        <w:t>commercially</w:t>
      </w:r>
      <w:r w:rsidR="00E529C2" w:rsidRPr="00257F25">
        <w:rPr>
          <w:bCs/>
          <w:iCs/>
        </w:rPr>
        <w:t xml:space="preserve"> relevant prohibited uses set out in the Lease </w:t>
      </w:r>
      <w:proofErr w:type="gramStart"/>
      <w:r w:rsidR="00E529C2" w:rsidRPr="00257F25">
        <w:rPr>
          <w:bCs/>
          <w:iCs/>
        </w:rPr>
        <w:t>e.g</w:t>
      </w:r>
      <w:r w:rsidR="00257F25">
        <w:rPr>
          <w:bCs/>
          <w:iCs/>
        </w:rPr>
        <w:t>.</w:t>
      </w:r>
      <w:proofErr w:type="gramEnd"/>
      <w:r w:rsidR="00257F25">
        <w:rPr>
          <w:bCs/>
          <w:iCs/>
        </w:rPr>
        <w:t xml:space="preserve"> </w:t>
      </w:r>
      <w:r w:rsidR="00E529C2" w:rsidRPr="00257F25">
        <w:rPr>
          <w:bCs/>
          <w:iCs/>
        </w:rPr>
        <w:t>exclusivities granted to other tenants</w:t>
      </w:r>
      <w:r w:rsidR="00257F25">
        <w:rPr>
          <w:bCs/>
          <w:iCs/>
        </w:rPr>
        <w:t xml:space="preserve">. </w:t>
      </w:r>
      <w:r w:rsidR="00E529C2" w:rsidRPr="00257F25">
        <w:rPr>
          <w:bCs/>
          <w:iCs/>
        </w:rPr>
        <w:t>Standard prohibited uses such as residential use or immoral use should not be listed</w:t>
      </w:r>
      <w:r w:rsidR="00257F25">
        <w:rPr>
          <w:bCs/>
          <w:iCs/>
        </w:rPr>
        <w:t xml:space="preserve">. </w:t>
      </w:r>
    </w:p>
    <w:p w14:paraId="00A928E0" w14:textId="3E71AF4A" w:rsidR="00A83CEF" w:rsidRPr="001355A0" w:rsidRDefault="00A83CEF" w:rsidP="00EF6BA8">
      <w:pPr>
        <w:pStyle w:val="Body"/>
        <w:rPr>
          <w:bCs/>
          <w:iCs/>
        </w:rPr>
      </w:pPr>
      <w:r w:rsidRPr="001355A0">
        <w:rPr>
          <w:b/>
          <w:bCs/>
          <w:i/>
          <w:iCs/>
        </w:rPr>
        <w:t>Section</w:t>
      </w:r>
      <w:r w:rsidR="00A52AA9" w:rsidRPr="001355A0">
        <w:rPr>
          <w:b/>
          <w:bCs/>
          <w:i/>
          <w:iCs/>
        </w:rPr>
        <w:t> </w:t>
      </w:r>
      <w:r w:rsidR="001355A0" w:rsidRPr="001355A0">
        <w:rPr>
          <w:b/>
          <w:bCs/>
          <w:i/>
          <w:iCs/>
        </w:rPr>
        <w:fldChar w:fldCharType="begin"/>
      </w:r>
      <w:r w:rsidR="001355A0" w:rsidRPr="001355A0">
        <w:rPr>
          <w:b/>
          <w:bCs/>
          <w:i/>
          <w:iCs/>
        </w:rPr>
        <w:instrText xml:space="preserve"> REF _Ref531360619 \w \h </w:instrText>
      </w:r>
      <w:r w:rsidR="001355A0">
        <w:rPr>
          <w:b/>
          <w:bCs/>
          <w:i/>
          <w:iCs/>
        </w:rPr>
        <w:instrText xml:space="preserve"> \* MERGEFORMAT </w:instrText>
      </w:r>
      <w:r w:rsidR="001355A0" w:rsidRPr="001355A0">
        <w:rPr>
          <w:b/>
          <w:bCs/>
          <w:i/>
          <w:iCs/>
        </w:rPr>
      </w:r>
      <w:r w:rsidR="001355A0" w:rsidRPr="001355A0">
        <w:rPr>
          <w:b/>
          <w:bCs/>
          <w:i/>
          <w:iCs/>
        </w:rPr>
        <w:fldChar w:fldCharType="separate"/>
      </w:r>
      <w:r w:rsidR="00BE47C6">
        <w:rPr>
          <w:b/>
          <w:bCs/>
          <w:i/>
          <w:iCs/>
        </w:rPr>
        <w:t>16</w:t>
      </w:r>
      <w:r w:rsidR="001355A0" w:rsidRPr="001355A0">
        <w:rPr>
          <w:b/>
          <w:bCs/>
          <w:i/>
          <w:iCs/>
        </w:rPr>
        <w:fldChar w:fldCharType="end"/>
      </w:r>
      <w:r w:rsidRPr="001355A0">
        <w:rPr>
          <w:b/>
          <w:bCs/>
          <w:i/>
          <w:iCs/>
        </w:rPr>
        <w:t xml:space="preserve"> Insurance –</w:t>
      </w:r>
      <w:r w:rsidRPr="001355A0">
        <w:t xml:space="preserve"> </w:t>
      </w:r>
      <w:r w:rsidRPr="001355A0">
        <w:rPr>
          <w:bCs/>
          <w:iCs/>
        </w:rPr>
        <w:t>Any restriction in the Letting Document on the Landlord</w:t>
      </w:r>
      <w:r w:rsidR="00474BB6">
        <w:rPr>
          <w:bCs/>
          <w:iCs/>
        </w:rPr>
        <w:t>’</w:t>
      </w:r>
      <w:r w:rsidRPr="001355A0">
        <w:rPr>
          <w:bCs/>
          <w:iCs/>
        </w:rPr>
        <w:t xml:space="preserve">s entitlement to the insurance proceeds </w:t>
      </w:r>
      <w:proofErr w:type="gramStart"/>
      <w:r w:rsidRPr="001355A0">
        <w:rPr>
          <w:bCs/>
          <w:iCs/>
        </w:rPr>
        <w:t>in the event that</w:t>
      </w:r>
      <w:proofErr w:type="gramEnd"/>
      <w:r w:rsidRPr="001355A0">
        <w:rPr>
          <w:bCs/>
          <w:iCs/>
        </w:rPr>
        <w:t xml:space="preserve"> reinstatement is prevented for any reason would be a notable term to be disclosed under this heading.</w:t>
      </w:r>
    </w:p>
    <w:p w14:paraId="233B48D5" w14:textId="05C24F76" w:rsidR="002555CE" w:rsidRPr="001355A0" w:rsidRDefault="002555CE" w:rsidP="00EF6BA8">
      <w:pPr>
        <w:pStyle w:val="Body"/>
        <w:rPr>
          <w:bCs/>
          <w:iCs/>
        </w:rPr>
      </w:pPr>
      <w:r w:rsidRPr="001355A0">
        <w:rPr>
          <w:b/>
          <w:bCs/>
          <w:i/>
          <w:iCs/>
        </w:rPr>
        <w:t>Section</w:t>
      </w:r>
      <w:r w:rsidR="00A52AA9" w:rsidRPr="001355A0">
        <w:rPr>
          <w:b/>
          <w:bCs/>
          <w:i/>
          <w:iCs/>
        </w:rPr>
        <w:t> </w:t>
      </w:r>
      <w:r w:rsidR="001355A0" w:rsidRPr="001355A0">
        <w:rPr>
          <w:b/>
          <w:bCs/>
          <w:i/>
          <w:iCs/>
        </w:rPr>
        <w:fldChar w:fldCharType="begin"/>
      </w:r>
      <w:r w:rsidR="001355A0" w:rsidRPr="001355A0">
        <w:rPr>
          <w:b/>
          <w:bCs/>
          <w:i/>
          <w:iCs/>
        </w:rPr>
        <w:instrText xml:space="preserve"> REF _Ref531360626 \w \h </w:instrText>
      </w:r>
      <w:r w:rsidR="001355A0">
        <w:rPr>
          <w:b/>
          <w:bCs/>
          <w:i/>
          <w:iCs/>
        </w:rPr>
        <w:instrText xml:space="preserve"> \* MERGEFORMAT </w:instrText>
      </w:r>
      <w:r w:rsidR="001355A0" w:rsidRPr="001355A0">
        <w:rPr>
          <w:b/>
          <w:bCs/>
          <w:i/>
          <w:iCs/>
        </w:rPr>
      </w:r>
      <w:r w:rsidR="001355A0" w:rsidRPr="001355A0">
        <w:rPr>
          <w:b/>
          <w:bCs/>
          <w:i/>
          <w:iCs/>
        </w:rPr>
        <w:fldChar w:fldCharType="separate"/>
      </w:r>
      <w:r w:rsidR="00BE47C6">
        <w:rPr>
          <w:b/>
          <w:bCs/>
          <w:i/>
          <w:iCs/>
        </w:rPr>
        <w:t>20</w:t>
      </w:r>
      <w:r w:rsidR="001355A0" w:rsidRPr="001355A0">
        <w:rPr>
          <w:b/>
          <w:bCs/>
          <w:i/>
          <w:iCs/>
        </w:rPr>
        <w:fldChar w:fldCharType="end"/>
      </w:r>
      <w:r w:rsidRPr="001355A0">
        <w:rPr>
          <w:b/>
          <w:bCs/>
          <w:i/>
          <w:iCs/>
        </w:rPr>
        <w:t xml:space="preserve"> Other material matters – </w:t>
      </w:r>
      <w:r w:rsidRPr="001355A0">
        <w:rPr>
          <w:bCs/>
          <w:iCs/>
        </w:rPr>
        <w:t xml:space="preserve">This </w:t>
      </w:r>
      <w:r w:rsidRPr="001355A0">
        <w:t>would</w:t>
      </w:r>
      <w:r w:rsidRPr="001355A0">
        <w:rPr>
          <w:bCs/>
          <w:iCs/>
        </w:rPr>
        <w:t xml:space="preserve"> include any material matters set out </w:t>
      </w:r>
      <w:proofErr w:type="gramStart"/>
      <w:r w:rsidRPr="001355A0">
        <w:rPr>
          <w:bCs/>
          <w:iCs/>
        </w:rPr>
        <w:t>in side</w:t>
      </w:r>
      <w:proofErr w:type="gramEnd"/>
      <w:r w:rsidRPr="001355A0">
        <w:rPr>
          <w:bCs/>
          <w:iCs/>
        </w:rPr>
        <w:t xml:space="preserve"> letters, oral concessions, deeds of variation, agreements for lease, licences to assign or sub-let, licences for works.</w:t>
      </w:r>
    </w:p>
    <w:p w14:paraId="534A94BC" w14:textId="77777777" w:rsidR="00A70832" w:rsidRPr="001355A0" w:rsidRDefault="00A70832" w:rsidP="00EF6BA8">
      <w:pPr>
        <w:pStyle w:val="Body"/>
        <w:rPr>
          <w:bCs/>
          <w:iCs/>
        </w:rPr>
      </w:pPr>
    </w:p>
    <w:p w14:paraId="5B45C692" w14:textId="641C70EC" w:rsidR="00F37873" w:rsidRPr="00072B85" w:rsidRDefault="00594504" w:rsidP="00C20881">
      <w:pPr>
        <w:pStyle w:val="Body"/>
        <w:keepNext/>
        <w:rPr>
          <w:b/>
          <w:bCs/>
          <w:iCs/>
        </w:rPr>
      </w:pPr>
      <w:r w:rsidRPr="00072B85">
        <w:rPr>
          <w:b/>
          <w:bCs/>
          <w:iCs/>
        </w:rPr>
        <w:fldChar w:fldCharType="begin"/>
      </w:r>
      <w:r w:rsidRPr="00072B85">
        <w:rPr>
          <w:b/>
          <w:bCs/>
          <w:iCs/>
        </w:rPr>
        <w:instrText xml:space="preserve"> REF _Ref517165471 \w \h \d " " </w:instrText>
      </w:r>
      <w:r w:rsidR="001355A0" w:rsidRPr="00072B85">
        <w:rPr>
          <w:b/>
          <w:bCs/>
          <w:iCs/>
        </w:rPr>
        <w:instrText xml:space="preserve"> \* MERGEFORMAT </w:instrText>
      </w:r>
      <w:r w:rsidRPr="00072B85">
        <w:rPr>
          <w:b/>
          <w:bCs/>
          <w:iCs/>
        </w:rPr>
      </w:r>
      <w:r w:rsidRPr="00072B85">
        <w:rPr>
          <w:b/>
          <w:bCs/>
          <w:iCs/>
        </w:rPr>
        <w:fldChar w:fldCharType="separate"/>
      </w:r>
      <w:r w:rsidR="00BE47C6">
        <w:rPr>
          <w:b/>
          <w:bCs/>
          <w:iCs/>
        </w:rPr>
        <w:t>Schedule 5 Part 2</w:t>
      </w:r>
      <w:r w:rsidRPr="00072B85">
        <w:rPr>
          <w:b/>
          <w:bCs/>
          <w:iCs/>
        </w:rPr>
        <w:fldChar w:fldCharType="end"/>
      </w:r>
      <w:r w:rsidR="00F37873" w:rsidRPr="00072B85">
        <w:rPr>
          <w:b/>
          <w:bCs/>
          <w:iCs/>
        </w:rPr>
        <w:t xml:space="preserve"> – Statements </w:t>
      </w:r>
    </w:p>
    <w:p w14:paraId="5AEBF533" w14:textId="4E645219" w:rsidR="00103DE2" w:rsidRPr="00072B85" w:rsidRDefault="004F1648" w:rsidP="00EF6BA8">
      <w:pPr>
        <w:pStyle w:val="Body"/>
        <w:rPr>
          <w:bCs/>
          <w:iCs/>
          <w:lang w:val="en-GB"/>
        </w:rPr>
      </w:pPr>
      <w:r w:rsidRPr="00072B85">
        <w:rPr>
          <w:b/>
          <w:bCs/>
          <w:i/>
          <w:iCs/>
        </w:rPr>
        <w:t>Paragraph</w:t>
      </w:r>
      <w:r w:rsidR="004E7C89" w:rsidRPr="00072B85">
        <w:rPr>
          <w:b/>
          <w:bCs/>
          <w:i/>
          <w:iCs/>
        </w:rPr>
        <w:t> </w:t>
      </w:r>
      <w:r w:rsidR="001355A0" w:rsidRPr="00072B85">
        <w:rPr>
          <w:b/>
          <w:bCs/>
          <w:i/>
          <w:iCs/>
        </w:rPr>
        <w:fldChar w:fldCharType="begin"/>
      </w:r>
      <w:r w:rsidR="001355A0" w:rsidRPr="00072B85">
        <w:rPr>
          <w:b/>
          <w:bCs/>
          <w:i/>
          <w:iCs/>
        </w:rPr>
        <w:instrText xml:space="preserve"> REF _Ref531360661 \w \h  \* MERGEFORMAT </w:instrText>
      </w:r>
      <w:r w:rsidR="001355A0" w:rsidRPr="00072B85">
        <w:rPr>
          <w:b/>
          <w:bCs/>
          <w:i/>
          <w:iCs/>
        </w:rPr>
      </w:r>
      <w:r w:rsidR="001355A0" w:rsidRPr="00072B85">
        <w:rPr>
          <w:b/>
          <w:bCs/>
          <w:i/>
          <w:iCs/>
        </w:rPr>
        <w:fldChar w:fldCharType="separate"/>
      </w:r>
      <w:r w:rsidR="00BE47C6">
        <w:rPr>
          <w:b/>
          <w:bCs/>
          <w:i/>
          <w:iCs/>
        </w:rPr>
        <w:t>1</w:t>
      </w:r>
      <w:r w:rsidR="001355A0" w:rsidRPr="00072B85">
        <w:rPr>
          <w:b/>
          <w:bCs/>
          <w:i/>
          <w:iCs/>
        </w:rPr>
        <w:fldChar w:fldCharType="end"/>
      </w:r>
      <w:r w:rsidR="00F37873" w:rsidRPr="00072B85">
        <w:rPr>
          <w:b/>
          <w:bCs/>
          <w:i/>
          <w:iCs/>
        </w:rPr>
        <w:t xml:space="preserve"> Details of the Letting Document</w:t>
      </w:r>
      <w:r w:rsidR="00F37873" w:rsidRPr="00072B85">
        <w:rPr>
          <w:bCs/>
          <w:iCs/>
        </w:rPr>
        <w:t xml:space="preserve"> – </w:t>
      </w:r>
      <w:r w:rsidR="006F5577" w:rsidRPr="00072B85">
        <w:rPr>
          <w:bCs/>
          <w:iCs/>
        </w:rPr>
        <w:t xml:space="preserve">The </w:t>
      </w:r>
      <w:r w:rsidR="00F37873" w:rsidRPr="00072B85">
        <w:rPr>
          <w:bCs/>
          <w:iCs/>
        </w:rPr>
        <w:t xml:space="preserve">Certifier </w:t>
      </w:r>
      <w:r w:rsidR="00103DE2" w:rsidRPr="00072B85">
        <w:rPr>
          <w:bCs/>
          <w:iCs/>
          <w:lang w:val="en-GB"/>
        </w:rPr>
        <w:t xml:space="preserve">should note that this definition reflects the Letting Document as amended by side letter/ </w:t>
      </w:r>
      <w:r w:rsidR="00103DE2" w:rsidRPr="00072B85">
        <w:t>agreement</w:t>
      </w:r>
      <w:r w:rsidR="00103DE2" w:rsidRPr="00072B85">
        <w:rPr>
          <w:bCs/>
          <w:iCs/>
          <w:lang w:val="en-GB"/>
        </w:rPr>
        <w:t xml:space="preserve"> etc.</w:t>
      </w:r>
    </w:p>
    <w:p w14:paraId="76126EF2" w14:textId="73BCBE0D" w:rsidR="00915936" w:rsidRPr="00915936" w:rsidRDefault="004F1648" w:rsidP="00915936">
      <w:pPr>
        <w:pStyle w:val="Body"/>
        <w:rPr>
          <w:bCs/>
          <w:iCs/>
        </w:rPr>
      </w:pPr>
      <w:r w:rsidRPr="00072B85">
        <w:rPr>
          <w:b/>
          <w:bCs/>
          <w:i/>
          <w:iCs/>
        </w:rPr>
        <w:t>Paragraph</w:t>
      </w:r>
      <w:r w:rsidR="00072B85" w:rsidRPr="00072B85">
        <w:rPr>
          <w:b/>
          <w:bCs/>
          <w:i/>
          <w:iCs/>
        </w:rPr>
        <w:t> </w:t>
      </w:r>
      <w:r w:rsidR="00072B85" w:rsidRPr="00072B85">
        <w:rPr>
          <w:b/>
          <w:bCs/>
          <w:i/>
          <w:iCs/>
        </w:rPr>
        <w:fldChar w:fldCharType="begin"/>
      </w:r>
      <w:r w:rsidR="00072B85" w:rsidRPr="00072B85">
        <w:rPr>
          <w:b/>
          <w:bCs/>
          <w:i/>
          <w:iCs/>
        </w:rPr>
        <w:instrText xml:space="preserve"> REF _Ref59279033 \w \h </w:instrText>
      </w:r>
      <w:r w:rsidR="00072B85">
        <w:rPr>
          <w:b/>
          <w:bCs/>
          <w:i/>
          <w:iCs/>
        </w:rPr>
        <w:instrText xml:space="preserve"> \* MERGEFORMAT </w:instrText>
      </w:r>
      <w:r w:rsidR="00072B85" w:rsidRPr="00072B85">
        <w:rPr>
          <w:b/>
          <w:bCs/>
          <w:i/>
          <w:iCs/>
        </w:rPr>
      </w:r>
      <w:r w:rsidR="00072B85" w:rsidRPr="00072B85">
        <w:rPr>
          <w:b/>
          <w:bCs/>
          <w:i/>
          <w:iCs/>
        </w:rPr>
        <w:fldChar w:fldCharType="separate"/>
      </w:r>
      <w:r w:rsidR="00BE47C6">
        <w:rPr>
          <w:b/>
          <w:bCs/>
          <w:i/>
          <w:iCs/>
        </w:rPr>
        <w:t>2</w:t>
      </w:r>
      <w:r w:rsidR="00072B85" w:rsidRPr="00072B85">
        <w:rPr>
          <w:b/>
          <w:bCs/>
          <w:i/>
          <w:iCs/>
        </w:rPr>
        <w:fldChar w:fldCharType="end"/>
      </w:r>
      <w:r w:rsidR="00915936" w:rsidRPr="00072B85">
        <w:rPr>
          <w:b/>
          <w:bCs/>
          <w:i/>
          <w:iCs/>
        </w:rPr>
        <w:t xml:space="preserve"> Occupation and Possession</w:t>
      </w:r>
      <w:r w:rsidR="00915936" w:rsidRPr="00072B85">
        <w:rPr>
          <w:bCs/>
          <w:iCs/>
        </w:rPr>
        <w:t xml:space="preserve"> – A question that arises in relation to reporting on letting documents is whether the Certificate should cover leases derived from Letting Documents, such as a subletting</w:t>
      </w:r>
      <w:r w:rsidR="00257F25">
        <w:rPr>
          <w:bCs/>
          <w:iCs/>
        </w:rPr>
        <w:t xml:space="preserve">. </w:t>
      </w:r>
      <w:r w:rsidR="00915936" w:rsidRPr="00072B85">
        <w:rPr>
          <w:bCs/>
          <w:iCs/>
        </w:rPr>
        <w:t xml:space="preserve">If there are such leases, they will need to be mentioned, for example, as a disclosure to </w:t>
      </w:r>
      <w:r w:rsidRPr="00072B85">
        <w:rPr>
          <w:bCs/>
          <w:iCs/>
        </w:rPr>
        <w:t>paragraph</w:t>
      </w:r>
      <w:r w:rsidR="00072B85" w:rsidRPr="00072B85">
        <w:rPr>
          <w:bCs/>
          <w:iCs/>
        </w:rPr>
        <w:t> </w:t>
      </w:r>
      <w:r w:rsidR="00072B85" w:rsidRPr="00072B85">
        <w:rPr>
          <w:bCs/>
          <w:iCs/>
        </w:rPr>
        <w:fldChar w:fldCharType="begin"/>
      </w:r>
      <w:r w:rsidR="00072B85" w:rsidRPr="00072B85">
        <w:rPr>
          <w:bCs/>
          <w:iCs/>
        </w:rPr>
        <w:instrText xml:space="preserve"> REF _Ref59279033 \w \h </w:instrText>
      </w:r>
      <w:r w:rsidR="00072B85">
        <w:rPr>
          <w:bCs/>
          <w:iCs/>
        </w:rPr>
        <w:instrText xml:space="preserve"> \* MERGEFORMAT </w:instrText>
      </w:r>
      <w:r w:rsidR="00072B85" w:rsidRPr="00072B85">
        <w:rPr>
          <w:bCs/>
          <w:iCs/>
        </w:rPr>
      </w:r>
      <w:r w:rsidR="00072B85" w:rsidRPr="00072B85">
        <w:rPr>
          <w:bCs/>
          <w:iCs/>
        </w:rPr>
        <w:fldChar w:fldCharType="separate"/>
      </w:r>
      <w:r w:rsidR="00BE47C6">
        <w:rPr>
          <w:bCs/>
          <w:iCs/>
        </w:rPr>
        <w:t>2</w:t>
      </w:r>
      <w:r w:rsidR="00072B85" w:rsidRPr="00072B85">
        <w:rPr>
          <w:bCs/>
          <w:iCs/>
        </w:rPr>
        <w:fldChar w:fldCharType="end"/>
      </w:r>
      <w:r w:rsidR="00915936" w:rsidRPr="00072B85">
        <w:rPr>
          <w:bCs/>
          <w:iCs/>
        </w:rPr>
        <w:t xml:space="preserve"> of </w:t>
      </w:r>
      <w:r w:rsidR="00072B85" w:rsidRPr="00072B85">
        <w:rPr>
          <w:bCs/>
          <w:iCs/>
        </w:rPr>
        <w:fldChar w:fldCharType="begin"/>
      </w:r>
      <w:r w:rsidR="00072B85" w:rsidRPr="00072B85">
        <w:rPr>
          <w:bCs/>
          <w:iCs/>
        </w:rPr>
        <w:instrText xml:space="preserve"> REF _Ref517165471 \w \h \d " " </w:instrText>
      </w:r>
      <w:r w:rsidR="00072B85">
        <w:rPr>
          <w:bCs/>
          <w:iCs/>
        </w:rPr>
        <w:instrText xml:space="preserve"> \* MERGEFORMAT </w:instrText>
      </w:r>
      <w:r w:rsidR="00072B85" w:rsidRPr="00072B85">
        <w:rPr>
          <w:bCs/>
          <w:iCs/>
        </w:rPr>
      </w:r>
      <w:r w:rsidR="00072B85" w:rsidRPr="00072B85">
        <w:rPr>
          <w:bCs/>
          <w:iCs/>
        </w:rPr>
        <w:fldChar w:fldCharType="separate"/>
      </w:r>
      <w:r w:rsidR="00BE47C6">
        <w:rPr>
          <w:bCs/>
          <w:iCs/>
        </w:rPr>
        <w:t>Schedule 5 Part 2</w:t>
      </w:r>
      <w:r w:rsidR="00072B85" w:rsidRPr="00072B85">
        <w:rPr>
          <w:bCs/>
          <w:iCs/>
        </w:rPr>
        <w:fldChar w:fldCharType="end"/>
      </w:r>
      <w:r w:rsidR="00915936" w:rsidRPr="00072B85">
        <w:rPr>
          <w:bCs/>
          <w:iCs/>
        </w:rPr>
        <w:t>, which relates to who is in occupation and possession of the Property</w:t>
      </w:r>
      <w:r w:rsidR="00257F25">
        <w:rPr>
          <w:bCs/>
          <w:iCs/>
        </w:rPr>
        <w:t xml:space="preserve">. </w:t>
      </w:r>
      <w:r w:rsidR="00915936" w:rsidRPr="00072B85">
        <w:rPr>
          <w:bCs/>
          <w:iCs/>
        </w:rPr>
        <w:t xml:space="preserve">It is suggested that, generally, basic details should be provided of the </w:t>
      </w:r>
      <w:r w:rsidR="00072B85" w:rsidRPr="00072B85">
        <w:rPr>
          <w:bCs/>
          <w:iCs/>
        </w:rPr>
        <w:t>“</w:t>
      </w:r>
      <w:r w:rsidR="00915936" w:rsidRPr="00072B85">
        <w:rPr>
          <w:bCs/>
          <w:iCs/>
        </w:rPr>
        <w:t>subletting</w:t>
      </w:r>
      <w:r w:rsidR="00072B85" w:rsidRPr="00072B85">
        <w:rPr>
          <w:bCs/>
          <w:iCs/>
        </w:rPr>
        <w:t>”</w:t>
      </w:r>
      <w:r w:rsidR="00915936" w:rsidRPr="00072B85">
        <w:rPr>
          <w:bCs/>
          <w:iCs/>
        </w:rPr>
        <w:t xml:space="preserve"> such as date of lease, parties, current tenant, premises, current rent, and whether the subletting is contracted out or not</w:t>
      </w:r>
      <w:r w:rsidR="00257F25">
        <w:rPr>
          <w:bCs/>
          <w:iCs/>
        </w:rPr>
        <w:t xml:space="preserve">. </w:t>
      </w:r>
      <w:r w:rsidR="00915936" w:rsidRPr="00072B85">
        <w:rPr>
          <w:bCs/>
          <w:iCs/>
        </w:rPr>
        <w:t>The Addressee can request more information, if considered necessary</w:t>
      </w:r>
      <w:r w:rsidR="00257F25">
        <w:rPr>
          <w:bCs/>
          <w:iCs/>
        </w:rPr>
        <w:t xml:space="preserve">. </w:t>
      </w:r>
      <w:r w:rsidR="00915936" w:rsidRPr="00072B85">
        <w:rPr>
          <w:bCs/>
          <w:iCs/>
        </w:rPr>
        <w:t>Treating such sublettings as Letting Documents is likely</w:t>
      </w:r>
      <w:r w:rsidR="00915936" w:rsidRPr="00915936">
        <w:rPr>
          <w:bCs/>
          <w:iCs/>
        </w:rPr>
        <w:t xml:space="preserve"> to create confusion in the presentation of the Certificate.</w:t>
      </w:r>
    </w:p>
    <w:p w14:paraId="3C372A4F" w14:textId="77777777" w:rsidR="00915936" w:rsidRPr="00915936" w:rsidRDefault="00915936" w:rsidP="00915936">
      <w:pPr>
        <w:pStyle w:val="Body"/>
        <w:rPr>
          <w:bCs/>
          <w:iCs/>
        </w:rPr>
      </w:pPr>
      <w:r w:rsidRPr="00915936">
        <w:rPr>
          <w:bCs/>
          <w:iCs/>
        </w:rPr>
        <w:t>One possible exception where the subletting may need a more thorough treatment is if there is some underlying commercial necessity to look at the subletting, such as where the tenant under the Letting Document is surrendering its interest.</w:t>
      </w:r>
    </w:p>
    <w:p w14:paraId="2291D7B1" w14:textId="77777777" w:rsidR="00915936" w:rsidRPr="009C19FD" w:rsidRDefault="00915936" w:rsidP="00AC4898">
      <w:pPr>
        <w:pStyle w:val="Body"/>
        <w:rPr>
          <w:lang w:val="en-GB"/>
        </w:rPr>
      </w:pPr>
    </w:p>
    <w:sectPr w:rsidR="00915936" w:rsidRPr="009C19FD" w:rsidSect="00D30D0C">
      <w:footerReference w:type="default" r:id="rId13"/>
      <w:footerReference w:type="first" r:id="rId14"/>
      <w:pgSz w:w="11906" w:h="16838"/>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C2CAA" w14:textId="77777777" w:rsidR="00462DDA" w:rsidRPr="00F80490" w:rsidRDefault="00462DDA" w:rsidP="00F80490">
      <w:r w:rsidRPr="00F80490">
        <w:separator/>
      </w:r>
    </w:p>
  </w:endnote>
  <w:endnote w:type="continuationSeparator" w:id="0">
    <w:p w14:paraId="64727435" w14:textId="77777777" w:rsidR="00462DDA" w:rsidRPr="00F80490" w:rsidRDefault="00462DDA" w:rsidP="00F80490">
      <w:r w:rsidRPr="00F804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9E6C" w14:textId="77777777" w:rsidR="008D2348" w:rsidRDefault="008D2348">
    <w:pPr>
      <w:pStyle w:val="Footer"/>
      <w:framePr w:wrap="around" w:vAnchor="text" w:hAnchor="margin" w:xAlign="center" w:y="1"/>
      <w:rPr>
        <w:rStyle w:val="PageNumber"/>
        <w:sz w:val="22"/>
      </w:rPr>
    </w:pPr>
    <w:r>
      <w:rPr>
        <w:rStyle w:val="PageNumber"/>
        <w:sz w:val="22"/>
      </w:rPr>
      <w:fldChar w:fldCharType="begin"/>
    </w:r>
    <w:r>
      <w:rPr>
        <w:rStyle w:val="PageNumber"/>
        <w:sz w:val="22"/>
      </w:rPr>
      <w:instrText xml:space="preserve">PAGE  </w:instrText>
    </w:r>
    <w:r>
      <w:rPr>
        <w:rStyle w:val="PageNumber"/>
        <w:sz w:val="22"/>
      </w:rPr>
      <w:fldChar w:fldCharType="separate"/>
    </w:r>
    <w:r>
      <w:rPr>
        <w:rStyle w:val="PageNumber"/>
        <w:noProof/>
        <w:sz w:val="22"/>
      </w:rPr>
      <w:t>2</w:t>
    </w:r>
    <w:r>
      <w:rPr>
        <w:rStyle w:val="PageNumber"/>
        <w:sz w:val="22"/>
      </w:rPr>
      <w:fldChar w:fldCharType="end"/>
    </w:r>
  </w:p>
  <w:p w14:paraId="19177B97" w14:textId="77777777" w:rsidR="008D2348" w:rsidRDefault="008D2348">
    <w:pPr>
      <w:pStyle w:val="Footer"/>
      <w:ind w:right="360"/>
    </w:pPr>
  </w:p>
  <w:p w14:paraId="34ED07FA" w14:textId="2C63D20A" w:rsidR="008D2348" w:rsidRDefault="008D2348">
    <w:pPr>
      <w:pStyle w:val="Footer"/>
      <w:ind w:right="360"/>
      <w:jc w:val="right"/>
      <w:rPr>
        <w:sz w:val="16"/>
      </w:rPr>
    </w:pPr>
    <w:r>
      <w:fldChar w:fldCharType="begin"/>
    </w:r>
    <w:r>
      <w:instrText xml:space="preserve"> DOCPROPERTY "IWFooter"  \* MERGEFORMAT </w:instrText>
    </w:r>
    <w:r>
      <w:fldChar w:fldCharType="separate"/>
    </w:r>
    <w:r>
      <w:rPr>
        <w:b/>
        <w:bCs/>
        <w:lang w:val="en-US"/>
      </w:rPr>
      <w:t>Error! Unknown document property name.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5200"/>
      <w:docPartObj>
        <w:docPartGallery w:val="Page Numbers (Bottom of Page)"/>
        <w:docPartUnique/>
      </w:docPartObj>
    </w:sdtPr>
    <w:sdtEndPr>
      <w:rPr>
        <w:noProof/>
      </w:rPr>
    </w:sdtEndPr>
    <w:sdtContent>
      <w:p w14:paraId="10F320D6" w14:textId="46DF14C8" w:rsidR="008D2348" w:rsidRPr="008417F8" w:rsidRDefault="008D2348" w:rsidP="009C19FD">
        <w:pPr>
          <w:pStyle w:val="Footer"/>
          <w:jc w:val="center"/>
        </w:pPr>
        <w:r>
          <w:fldChar w:fldCharType="begin"/>
        </w:r>
        <w:r>
          <w:instrText xml:space="preserve"> PAGE   \* MERGEFORMAT </w:instrText>
        </w:r>
        <w:r>
          <w:fldChar w:fldCharType="separate"/>
        </w:r>
        <w:r w:rsidR="006B6A40">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4515" w14:textId="67E9F1E1" w:rsidR="008D2348" w:rsidRDefault="008D2348" w:rsidP="005C01B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21069"/>
      <w:docPartObj>
        <w:docPartGallery w:val="Page Numbers (Bottom of Page)"/>
        <w:docPartUnique/>
      </w:docPartObj>
    </w:sdtPr>
    <w:sdtEndPr>
      <w:rPr>
        <w:noProof/>
      </w:rPr>
    </w:sdtEndPr>
    <w:sdtContent>
      <w:p w14:paraId="7E8095F5" w14:textId="17C1F7F1" w:rsidR="008D2348" w:rsidRDefault="008D2348" w:rsidP="005C01B0">
        <w:pPr>
          <w:pStyle w:val="Footer"/>
          <w:jc w:val="center"/>
        </w:pPr>
        <w:r>
          <w:fldChar w:fldCharType="begin"/>
        </w:r>
        <w:r>
          <w:instrText xml:space="preserve"> PAGE   \* MERGEFORMAT </w:instrText>
        </w:r>
        <w:r>
          <w:fldChar w:fldCharType="separate"/>
        </w:r>
        <w:r w:rsidR="004F2A03">
          <w:rPr>
            <w:noProof/>
          </w:rPr>
          <w:t>i</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992611"/>
      <w:docPartObj>
        <w:docPartGallery w:val="Page Numbers (Bottom of Page)"/>
        <w:docPartUnique/>
      </w:docPartObj>
    </w:sdtPr>
    <w:sdtEndPr>
      <w:rPr>
        <w:noProof/>
      </w:rPr>
    </w:sdtEndPr>
    <w:sdtContent>
      <w:p w14:paraId="351B8E37" w14:textId="74B735C7" w:rsidR="008D2348" w:rsidRPr="00BC19B9" w:rsidRDefault="008D2348" w:rsidP="00BC19B9">
        <w:pPr>
          <w:pStyle w:val="Footer"/>
          <w:jc w:val="center"/>
        </w:pPr>
        <w:r>
          <w:fldChar w:fldCharType="begin"/>
        </w:r>
        <w:r>
          <w:instrText xml:space="preserve"> PAGE   \* MERGEFORMAT </w:instrText>
        </w:r>
        <w:r>
          <w:fldChar w:fldCharType="separate"/>
        </w:r>
        <w:r w:rsidR="006B6A40">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498570"/>
      <w:docPartObj>
        <w:docPartGallery w:val="Page Numbers (Bottom of Page)"/>
        <w:docPartUnique/>
      </w:docPartObj>
    </w:sdtPr>
    <w:sdtEndPr>
      <w:rPr>
        <w:noProof/>
      </w:rPr>
    </w:sdtEndPr>
    <w:sdtContent>
      <w:p w14:paraId="0F1E8297" w14:textId="51AE25AD" w:rsidR="008D2348" w:rsidRPr="00EF6BA8" w:rsidRDefault="008D2348" w:rsidP="00EF6BA8">
        <w:pPr>
          <w:pStyle w:val="Footer"/>
          <w:jc w:val="center"/>
        </w:pPr>
        <w:r>
          <w:fldChar w:fldCharType="begin"/>
        </w:r>
        <w:r>
          <w:instrText xml:space="preserve"> PAGE   \* MERGEFORMAT </w:instrText>
        </w:r>
        <w:r>
          <w:fldChar w:fldCharType="separate"/>
        </w:r>
        <w:r w:rsidR="006B6A40">
          <w:rPr>
            <w:noProof/>
          </w:rPr>
          <w:t>53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5095973"/>
      <w:docPartObj>
        <w:docPartGallery w:val="Page Numbers (Bottom of Page)"/>
        <w:docPartUnique/>
      </w:docPartObj>
    </w:sdtPr>
    <w:sdtEndPr>
      <w:rPr>
        <w:noProof/>
      </w:rPr>
    </w:sdtEndPr>
    <w:sdtContent>
      <w:p w14:paraId="7256CA21" w14:textId="71BA75B4" w:rsidR="008D2348" w:rsidRPr="00EF6BA8" w:rsidRDefault="008D2348" w:rsidP="00EF6BA8">
        <w:pPr>
          <w:pStyle w:val="Footer"/>
          <w:jc w:val="center"/>
        </w:pPr>
        <w:r>
          <w:fldChar w:fldCharType="begin"/>
        </w:r>
        <w:r>
          <w:instrText xml:space="preserve"> PAGE   \* MERGEFORMAT </w:instrText>
        </w:r>
        <w:r>
          <w:fldChar w:fldCharType="separate"/>
        </w:r>
        <w:r w:rsidR="006B6A40">
          <w:rPr>
            <w:noProof/>
          </w:rPr>
          <w:t>43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E8729" w14:textId="77777777" w:rsidR="00462DDA" w:rsidRPr="00F80490" w:rsidRDefault="00462DDA" w:rsidP="00F80490">
      <w:r w:rsidRPr="00F80490">
        <w:separator/>
      </w:r>
    </w:p>
  </w:footnote>
  <w:footnote w:type="continuationSeparator" w:id="0">
    <w:p w14:paraId="0188ECEE" w14:textId="77777777" w:rsidR="00462DDA" w:rsidRPr="00F80490" w:rsidRDefault="00462DDA" w:rsidP="00F80490">
      <w:r w:rsidRPr="00F80490">
        <w:continuationSeparator/>
      </w:r>
    </w:p>
  </w:footnote>
  <w:footnote w:id="1">
    <w:p w14:paraId="006E935E" w14:textId="77777777" w:rsidR="008D2348" w:rsidRPr="009C19FD" w:rsidRDefault="008D2348" w:rsidP="000D566E">
      <w:pPr>
        <w:pStyle w:val="FootnoteText"/>
        <w:rPr>
          <w:i/>
          <w:lang w:val="en-GB"/>
        </w:rPr>
      </w:pPr>
      <w:r w:rsidRPr="009C19FD">
        <w:rPr>
          <w:rStyle w:val="FootnoteReference"/>
        </w:rPr>
        <w:footnoteRef/>
      </w:r>
      <w:r w:rsidRPr="009C19FD">
        <w:t xml:space="preserve"> Appropriate defined term to be tracked through from the Loan Document.</w:t>
      </w:r>
    </w:p>
  </w:footnote>
  <w:footnote w:id="2">
    <w:p w14:paraId="368D2D04" w14:textId="77777777" w:rsidR="008D2348" w:rsidRPr="009C19FD" w:rsidRDefault="008D2348" w:rsidP="000D566E">
      <w:pPr>
        <w:pStyle w:val="FootnoteText"/>
      </w:pPr>
      <w:r w:rsidRPr="009C19FD">
        <w:rPr>
          <w:rStyle w:val="FootnoteReference"/>
        </w:rPr>
        <w:footnoteRef/>
      </w:r>
      <w:r w:rsidRPr="009C19FD">
        <w:t xml:space="preserve"> Delete if this is the only certificate of title for the Transaction.</w:t>
      </w:r>
    </w:p>
  </w:footnote>
  <w:footnote w:id="3">
    <w:p w14:paraId="6104CE8A" w14:textId="6E78E350" w:rsidR="008D2348" w:rsidRPr="009C19FD" w:rsidRDefault="008D2348" w:rsidP="000D566E">
      <w:pPr>
        <w:pStyle w:val="EndnoteText"/>
      </w:pPr>
      <w:r w:rsidRPr="009C19FD">
        <w:rPr>
          <w:rStyle w:val="FootnoteReference"/>
        </w:rPr>
        <w:footnoteRef/>
      </w:r>
      <w:r w:rsidRPr="009C19FD">
        <w:t xml:space="preserve"> Delete if there are no connected reports or documents prepared by the Firm and provided to the Addressee in connection with the Transaction </w:t>
      </w:r>
      <w:proofErr w:type="gramStart"/>
      <w:r w:rsidRPr="009C19FD">
        <w:t>e.g</w:t>
      </w:r>
      <w:r>
        <w:t>.</w:t>
      </w:r>
      <w:proofErr w:type="gramEnd"/>
      <w:r>
        <w:t xml:space="preserve"> </w:t>
      </w:r>
      <w:r w:rsidRPr="009C19FD">
        <w:t>a construction or other specialist report</w:t>
      </w:r>
      <w:r>
        <w:t xml:space="preserve">. </w:t>
      </w:r>
    </w:p>
  </w:footnote>
  <w:footnote w:id="4">
    <w:p w14:paraId="70C9B9DF" w14:textId="288D78E3" w:rsidR="008D2348" w:rsidRPr="009C19FD" w:rsidRDefault="008D2348" w:rsidP="008C4CEE">
      <w:pPr>
        <w:pStyle w:val="FootnoteText"/>
      </w:pPr>
      <w:r w:rsidRPr="009C19FD">
        <w:rPr>
          <w:rStyle w:val="FootnoteReference"/>
        </w:rPr>
        <w:footnoteRef/>
      </w:r>
      <w:r w:rsidRPr="009C19FD">
        <w:t xml:space="preserve"> Delete the following words in brackets if not applicable.</w:t>
      </w:r>
    </w:p>
  </w:footnote>
  <w:footnote w:id="5">
    <w:p w14:paraId="04DDFF7C" w14:textId="2586717A" w:rsidR="008D2348" w:rsidRPr="009C19FD" w:rsidRDefault="008D2348" w:rsidP="008C4CEE">
      <w:pPr>
        <w:pStyle w:val="FootnoteText"/>
      </w:pPr>
      <w:r w:rsidRPr="009C19FD">
        <w:rPr>
          <w:rStyle w:val="FootnoteReference"/>
        </w:rPr>
        <w:footnoteRef/>
      </w:r>
      <w:r w:rsidRPr="009C19FD">
        <w:t xml:space="preserve"> Delete where no title registration in the Land Registry</w:t>
      </w:r>
      <w:r>
        <w:t xml:space="preserve"> is pending or</w:t>
      </w:r>
      <w:r w:rsidRPr="009C19FD">
        <w:t xml:space="preserve"> arises </w:t>
      </w:r>
      <w:proofErr w:type="gramStart"/>
      <w:r w:rsidRPr="009C19FD">
        <w:t>as a result of</w:t>
      </w:r>
      <w:proofErr w:type="gramEnd"/>
      <w:r w:rsidRPr="009C19FD">
        <w:t xml:space="preserve"> the Transaction</w:t>
      </w:r>
      <w:r>
        <w:t>.</w:t>
      </w:r>
    </w:p>
  </w:footnote>
  <w:footnote w:id="6">
    <w:p w14:paraId="094DCD8A" w14:textId="77777777" w:rsidR="008D2348" w:rsidRPr="009C19FD" w:rsidRDefault="008D2348" w:rsidP="00BB1D96">
      <w:pPr>
        <w:pStyle w:val="FootnoteText"/>
      </w:pPr>
      <w:r w:rsidRPr="009C19FD">
        <w:rPr>
          <w:rStyle w:val="FootnoteReference"/>
        </w:rPr>
        <w:footnoteRef/>
      </w:r>
      <w:r w:rsidRPr="009C19FD">
        <w:t xml:space="preserve"> Where the Owner is an SPV and has acquired title from a group company consider including the following statement at the beginning of this clause:</w:t>
      </w:r>
    </w:p>
    <w:p w14:paraId="08D2EE52" w14:textId="19BF3428" w:rsidR="008D2348" w:rsidRPr="009C19FD" w:rsidRDefault="008D2348" w:rsidP="00BB1D96">
      <w:pPr>
        <w:pStyle w:val="FootnoteText"/>
        <w:ind w:left="284" w:right="379"/>
      </w:pPr>
      <w:r>
        <w:t>“</w:t>
      </w:r>
      <w:r w:rsidRPr="009C19FD">
        <w:rPr>
          <w:i/>
        </w:rPr>
        <w:t>For the purpose of this clause 4, the Owner shall be deemed to include</w:t>
      </w:r>
      <w:r w:rsidRPr="009C19FD">
        <w:t xml:space="preserve"> [</w:t>
      </w:r>
      <w:r w:rsidRPr="009C19FD">
        <w:rPr>
          <w:i/>
        </w:rPr>
        <w:t>insert name of</w:t>
      </w:r>
      <w:r w:rsidRPr="009C19FD">
        <w:t xml:space="preserve"> </w:t>
      </w:r>
      <w:r w:rsidRPr="009C19FD">
        <w:rPr>
          <w:i/>
        </w:rPr>
        <w:t>group company with the relevant knowledge</w:t>
      </w:r>
      <w:r w:rsidRPr="009C19FD">
        <w:t>]</w:t>
      </w:r>
      <w:r>
        <w:t>”</w:t>
      </w:r>
      <w:r w:rsidRPr="009C19FD">
        <w:t>.</w:t>
      </w:r>
    </w:p>
  </w:footnote>
  <w:footnote w:id="7">
    <w:p w14:paraId="5D86D41A" w14:textId="7F9984B5" w:rsidR="008D2348" w:rsidRPr="009C19FD" w:rsidRDefault="008D2348" w:rsidP="00DF79E8">
      <w:pPr>
        <w:pStyle w:val="FootnoteText"/>
      </w:pPr>
      <w:r w:rsidRPr="009C19FD">
        <w:rPr>
          <w:rStyle w:val="FootnoteReference"/>
        </w:rPr>
        <w:footnoteRef/>
      </w:r>
      <w:r w:rsidRPr="009C19FD">
        <w:t xml:space="preserve"> Delete if not applicable, </w:t>
      </w:r>
      <w:proofErr w:type="gramStart"/>
      <w:r w:rsidRPr="009C19FD">
        <w:t>e.g</w:t>
      </w:r>
      <w:r>
        <w:t>.</w:t>
      </w:r>
      <w:proofErr w:type="gramEnd"/>
      <w:r>
        <w:t xml:space="preserve"> </w:t>
      </w:r>
      <w:r w:rsidRPr="009C19FD">
        <w:t>refinance.</w:t>
      </w:r>
    </w:p>
  </w:footnote>
  <w:footnote w:id="8">
    <w:p w14:paraId="33A87A4E" w14:textId="14635899" w:rsidR="008D2348" w:rsidRPr="009C19FD" w:rsidRDefault="008D2348" w:rsidP="008E545F">
      <w:pPr>
        <w:pStyle w:val="FootnoteText"/>
      </w:pPr>
      <w:r w:rsidRPr="009C19FD">
        <w:rPr>
          <w:rStyle w:val="FootnoteReference"/>
        </w:rPr>
        <w:footnoteRef/>
      </w:r>
      <w:r w:rsidRPr="009C19FD">
        <w:t xml:space="preserve"> It is not necessary to replicate all Disclosures </w:t>
      </w:r>
      <w:r w:rsidRPr="004F1648">
        <w:t xml:space="preserve">made in </w:t>
      </w:r>
      <w:r w:rsidR="00FB1F41">
        <w:fldChar w:fldCharType="begin"/>
      </w:r>
      <w:r w:rsidR="00FB1F41">
        <w:instrText xml:space="preserve"> REF _Ref74256419 \w \h </w:instrText>
      </w:r>
      <w:r w:rsidR="00FB1F41">
        <w:fldChar w:fldCharType="separate"/>
      </w:r>
      <w:r w:rsidR="00FB1F41">
        <w:t>Schedule 3</w:t>
      </w:r>
      <w:r w:rsidR="00FB1F41">
        <w:fldChar w:fldCharType="end"/>
      </w:r>
      <w:r>
        <w:t xml:space="preserve">, </w:t>
      </w:r>
      <w:r w:rsidR="00FB1F41">
        <w:fldChar w:fldCharType="begin"/>
      </w:r>
      <w:r w:rsidR="00FB1F41">
        <w:instrText xml:space="preserve"> REF _Ref74256598 \w \h </w:instrText>
      </w:r>
      <w:r w:rsidR="00FB1F41">
        <w:fldChar w:fldCharType="separate"/>
      </w:r>
      <w:r w:rsidR="00FB1F41">
        <w:t>Schedule 4</w:t>
      </w:r>
      <w:r w:rsidR="00FB1F41">
        <w:fldChar w:fldCharType="end"/>
      </w:r>
      <w:r w:rsidRPr="004F1648">
        <w:t xml:space="preserve"> and </w:t>
      </w:r>
      <w:r w:rsidR="00FB1F41">
        <w:fldChar w:fldCharType="begin"/>
      </w:r>
      <w:r w:rsidR="00FB1F41">
        <w:instrText xml:space="preserve"> REF _Ref74256611 \w \h </w:instrText>
      </w:r>
      <w:r w:rsidR="00FB1F41">
        <w:fldChar w:fldCharType="separate"/>
      </w:r>
      <w:r w:rsidR="00FB1F41">
        <w:t>Schedule 5</w:t>
      </w:r>
      <w:r w:rsidR="00FB1F41">
        <w:fldChar w:fldCharType="end"/>
      </w:r>
      <w:r w:rsidRPr="004F1648">
        <w:t xml:space="preserve"> in this box.</w:t>
      </w:r>
    </w:p>
  </w:footnote>
  <w:footnote w:id="9">
    <w:p w14:paraId="583FFBEF" w14:textId="593DDF90" w:rsidR="008D2348" w:rsidRPr="009C19FD" w:rsidRDefault="008D2348">
      <w:pPr>
        <w:pStyle w:val="FootnoteText"/>
      </w:pPr>
      <w:r w:rsidRPr="009C19FD">
        <w:rPr>
          <w:rStyle w:val="FootnoteReference"/>
        </w:rPr>
        <w:footnoteRef/>
      </w:r>
      <w:r w:rsidRPr="009C19FD">
        <w:t xml:space="preserve"> If not applicable, the relevant sub-headings may be deleted.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59C584"/>
    <w:multiLevelType w:val="multilevel"/>
    <w:tmpl w:val="1608AF92"/>
    <w:lvl w:ilvl="0">
      <w:start w:val="1"/>
      <w:numFmt w:val="decimal"/>
      <w:pStyle w:val="ACLevel1"/>
      <w:lvlText w:val="%1."/>
      <w:lvlJc w:val="left"/>
      <w:pPr>
        <w:tabs>
          <w:tab w:val="num" w:pos="720"/>
        </w:tabs>
        <w:ind w:left="720" w:hanging="720"/>
      </w:pPr>
      <w:rPr>
        <w:rFonts w:ascii="Times New Roman" w:hAnsi="Times New Roman"/>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ACLevel2"/>
      <w:isLgl/>
      <w:lvlText w:val="%1.%2"/>
      <w:lvlJc w:val="left"/>
      <w:pPr>
        <w:tabs>
          <w:tab w:val="num" w:pos="1440"/>
        </w:tabs>
        <w:ind w:left="1440" w:hanging="720"/>
      </w:pPr>
      <w:rPr>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ascii="Times New Roman" w:hAnsi="Times New Roman"/>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ascii="Times New Roman" w:hAnsi="Times New Roman"/>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Letter"/>
      <w:pStyle w:val="ACLevel4"/>
      <w:lvlText w:val="(%5)"/>
      <w:lvlJc w:val="left"/>
      <w:pPr>
        <w:tabs>
          <w:tab w:val="num" w:pos="3600"/>
        </w:tabs>
        <w:ind w:left="3600" w:hanging="720"/>
      </w:pPr>
      <w:rPr>
        <w:rFonts w:ascii="Times New Roman" w:hAnsi="Times New Roman"/>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2832536"/>
    <w:multiLevelType w:val="multilevel"/>
    <w:tmpl w:val="C05C21E4"/>
    <w:lvl w:ilvl="0">
      <w:start w:val="1"/>
      <w:numFmt w:val="decimal"/>
      <w:pStyle w:val="ACAppendix"/>
      <w:suff w:val="nothing"/>
      <w:lvlText w:val="Schedule %1"/>
      <w:lvlJc w:val="left"/>
      <w:pPr>
        <w:ind w:left="4395" w:firstLine="0"/>
      </w:pPr>
      <w:rPr>
        <w:rFonts w:hint="default"/>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pStyle w:val="ACAppendix"/>
      <w:suff w:val="nothing"/>
      <w:lvlText w:val="Appendix %2"/>
      <w:lvlJc w:val="left"/>
      <w:pPr>
        <w:ind w:left="4395" w:firstLine="0"/>
      </w:pPr>
      <w:rPr>
        <w:rFonts w:hint="default"/>
        <w:b/>
        <w:i w:val="0"/>
        <w:caps/>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ACPart"/>
      <w:suff w:val="nothing"/>
      <w:lvlText w:val="Part %3"/>
      <w:lvlJc w:val="left"/>
      <w:pPr>
        <w:ind w:left="5812" w:firstLine="0"/>
      </w:pPr>
      <w:rPr>
        <w:rFonts w:ascii="Times New Roman" w:hAnsi="Times New Roman" w:cs="Times New Roman"/>
        <w:b/>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tabs>
          <w:tab w:val="num" w:pos="9380"/>
        </w:tabs>
        <w:ind w:left="9380" w:hanging="360"/>
      </w:pPr>
      <w:rPr>
        <w:rFonts w:hint="default"/>
      </w:rPr>
    </w:lvl>
    <w:lvl w:ilvl="4">
      <w:start w:val="1"/>
      <w:numFmt w:val="none"/>
      <w:lvlText w:val=""/>
      <w:lvlJc w:val="left"/>
      <w:pPr>
        <w:tabs>
          <w:tab w:val="num" w:pos="9740"/>
        </w:tabs>
        <w:ind w:left="9740" w:hanging="360"/>
      </w:pPr>
      <w:rPr>
        <w:rFonts w:hint="default"/>
      </w:rPr>
    </w:lvl>
    <w:lvl w:ilvl="5">
      <w:start w:val="1"/>
      <w:numFmt w:val="none"/>
      <w:lvlText w:val=""/>
      <w:lvlJc w:val="left"/>
      <w:pPr>
        <w:tabs>
          <w:tab w:val="num" w:pos="10100"/>
        </w:tabs>
        <w:ind w:left="10100" w:hanging="360"/>
      </w:pPr>
      <w:rPr>
        <w:rFonts w:hint="default"/>
      </w:rPr>
    </w:lvl>
    <w:lvl w:ilvl="6">
      <w:start w:val="1"/>
      <w:numFmt w:val="none"/>
      <w:lvlText w:val=""/>
      <w:lvlJc w:val="left"/>
      <w:pPr>
        <w:tabs>
          <w:tab w:val="num" w:pos="10460"/>
        </w:tabs>
        <w:ind w:left="10460" w:hanging="360"/>
      </w:pPr>
      <w:rPr>
        <w:rFonts w:hint="default"/>
      </w:rPr>
    </w:lvl>
    <w:lvl w:ilvl="7">
      <w:start w:val="1"/>
      <w:numFmt w:val="none"/>
      <w:lvlText w:val=""/>
      <w:lvlJc w:val="left"/>
      <w:pPr>
        <w:tabs>
          <w:tab w:val="num" w:pos="10820"/>
        </w:tabs>
        <w:ind w:left="10820" w:hanging="360"/>
      </w:pPr>
      <w:rPr>
        <w:rFonts w:hint="default"/>
      </w:rPr>
    </w:lvl>
    <w:lvl w:ilvl="8">
      <w:start w:val="1"/>
      <w:numFmt w:val="none"/>
      <w:lvlText w:val=""/>
      <w:lvlJc w:val="left"/>
      <w:pPr>
        <w:tabs>
          <w:tab w:val="num" w:pos="11180"/>
        </w:tabs>
        <w:ind w:left="11180" w:hanging="360"/>
      </w:pPr>
      <w:rPr>
        <w:rFonts w:hint="default"/>
      </w:rPr>
    </w:lvl>
  </w:abstractNum>
  <w:abstractNum w:abstractNumId="2" w15:restartNumberingAfterBreak="0">
    <w:nsid w:val="384E4152"/>
    <w:multiLevelType w:val="multilevel"/>
    <w:tmpl w:val="23583D2A"/>
    <w:lvl w:ilvl="0">
      <w:start w:val="1"/>
      <w:numFmt w:val="decimal"/>
      <w:pStyle w:val="ACSchLv1"/>
      <w:lvlText w:val="%1."/>
      <w:lvlJc w:val="left"/>
      <w:pPr>
        <w:tabs>
          <w:tab w:val="num" w:pos="720"/>
        </w:tabs>
        <w:ind w:left="720" w:hanging="720"/>
      </w:pPr>
      <w:rPr>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pStyle w:val="ACSchLv1"/>
      <w:lvlText w:val="(%2)"/>
      <w:lvlJc w:val="left"/>
      <w:pPr>
        <w:tabs>
          <w:tab w:val="num" w:pos="1440"/>
        </w:tabs>
        <w:ind w:left="1440" w:hanging="720"/>
      </w:pPr>
      <w:rPr>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Roman"/>
      <w:lvlText w:val="(%3)"/>
      <w:lvlJc w:val="left"/>
      <w:pPr>
        <w:tabs>
          <w:tab w:val="num" w:pos="2160"/>
        </w:tabs>
        <w:ind w:left="2160" w:hanging="720"/>
      </w:pPr>
      <w:rPr>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upperLetter"/>
      <w:lvlText w:val="(%4)"/>
      <w:lvlJc w:val="left"/>
      <w:pPr>
        <w:tabs>
          <w:tab w:val="num" w:pos="2880"/>
        </w:tabs>
        <w:ind w:left="2880" w:hanging="720"/>
      </w:pPr>
      <w:rPr>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upperRoman"/>
      <w:pStyle w:val="ACSchLv5"/>
      <w:lvlText w:val="(%5)"/>
      <w:lvlJc w:val="left"/>
      <w:pPr>
        <w:tabs>
          <w:tab w:val="num" w:pos="3600"/>
        </w:tabs>
        <w:ind w:left="3600" w:hanging="720"/>
      </w:pPr>
      <w:rPr>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5B367BB2"/>
    <w:multiLevelType w:val="multilevel"/>
    <w:tmpl w:val="41EE9C0C"/>
    <w:lvl w:ilvl="0">
      <w:start w:val="1"/>
      <w:numFmt w:val="none"/>
      <w:lvlRestart w:val="0"/>
      <w:suff w:val="nothing"/>
      <w:lvlText w:val=""/>
      <w:lvlJc w:val="left"/>
      <w:pPr>
        <w:tabs>
          <w:tab w:val="num" w:pos="0"/>
        </w:tabs>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851"/>
        </w:tabs>
        <w:ind w:left="851" w:hanging="851"/>
      </w:pPr>
    </w:lvl>
    <w:lvl w:ilvl="3">
      <w:start w:val="1"/>
      <w:numFmt w:val="decimal"/>
      <w:lvlText w:val="%2.%3.%4"/>
      <w:lvlJc w:val="left"/>
      <w:pPr>
        <w:tabs>
          <w:tab w:val="num" w:pos="1702"/>
        </w:tabs>
        <w:ind w:left="1702" w:hanging="851"/>
      </w:pPr>
    </w:lvl>
    <w:lvl w:ilvl="4">
      <w:start w:val="1"/>
      <w:numFmt w:val="lowerLetter"/>
      <w:lvlText w:val="(%5)"/>
      <w:lvlJc w:val="left"/>
      <w:pPr>
        <w:tabs>
          <w:tab w:val="num" w:pos="2552"/>
        </w:tabs>
        <w:ind w:left="2552" w:hanging="851"/>
      </w:pPr>
    </w:lvl>
    <w:lvl w:ilvl="5">
      <w:start w:val="1"/>
      <w:numFmt w:val="lowerRoman"/>
      <w:lvlText w:val="(%6)"/>
      <w:lvlJc w:val="left"/>
      <w:pPr>
        <w:tabs>
          <w:tab w:val="num" w:pos="3403"/>
        </w:tabs>
        <w:ind w:left="3403" w:hanging="851"/>
      </w:pPr>
    </w:lvl>
    <w:lvl w:ilvl="6">
      <w:start w:val="1"/>
      <w:numFmt w:val="none"/>
      <w:suff w:val="nothing"/>
      <w:lvlText w:val=""/>
      <w:lvlJc w:val="left"/>
      <w:pPr>
        <w:tabs>
          <w:tab w:val="num" w:pos="851"/>
        </w:tabs>
        <w:ind w:left="851" w:firstLine="0"/>
      </w:pPr>
    </w:lvl>
    <w:lvl w:ilvl="7">
      <w:start w:val="1"/>
      <w:numFmt w:val="lowerLetter"/>
      <w:lvlText w:val="(%8)"/>
      <w:lvlJc w:val="left"/>
      <w:pPr>
        <w:tabs>
          <w:tab w:val="num" w:pos="1702"/>
        </w:tabs>
        <w:ind w:left="1702" w:hanging="851"/>
      </w:pPr>
    </w:lvl>
    <w:lvl w:ilvl="8">
      <w:start w:val="1"/>
      <w:numFmt w:val="lowerRoman"/>
      <w:lvlText w:val="(%9)"/>
      <w:lvlJc w:val="left"/>
      <w:pPr>
        <w:tabs>
          <w:tab w:val="num" w:pos="2552"/>
        </w:tabs>
        <w:ind w:left="2552" w:hanging="851"/>
      </w:pPr>
    </w:lvl>
  </w:abstractNum>
  <w:abstractNum w:abstractNumId="4" w15:restartNumberingAfterBreak="0">
    <w:nsid w:val="61746258"/>
    <w:multiLevelType w:val="multilevel"/>
    <w:tmpl w:val="D8A4B29C"/>
    <w:lvl w:ilvl="0">
      <w:start w:val="1"/>
      <w:numFmt w:val="bullet"/>
      <w:pStyle w:val="ACBulletLv1"/>
      <w:lvlText w:val=""/>
      <w:lvlJc w:val="left"/>
      <w:pPr>
        <w:tabs>
          <w:tab w:val="num" w:pos="720"/>
        </w:tabs>
        <w:ind w:left="720" w:hanging="720"/>
      </w:pPr>
      <w:rPr>
        <w:rFonts w:ascii="Symbol" w:hAnsi="Symbol"/>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pStyle w:val="ACBulletLv2"/>
      <w:lvlText w:val=""/>
      <w:lvlJc w:val="left"/>
      <w:pPr>
        <w:tabs>
          <w:tab w:val="num" w:pos="1440"/>
        </w:tabs>
        <w:ind w:left="1440" w:hanging="720"/>
      </w:pPr>
      <w:rPr>
        <w:rFonts w:ascii="Symbol" w:hAnsi="Symbol"/>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pStyle w:val="ACBulletLv1"/>
      <w:lvlText w:val=""/>
      <w:lvlJc w:val="left"/>
      <w:pPr>
        <w:tabs>
          <w:tab w:val="num" w:pos="2160"/>
        </w:tabs>
        <w:ind w:left="2160" w:hanging="720"/>
      </w:pPr>
      <w:rPr>
        <w:rFonts w:ascii="Symbol" w:hAnsi="Symbol"/>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pStyle w:val="ACBulletLv2"/>
      <w:lvlText w:val=""/>
      <w:lvlJc w:val="left"/>
      <w:pPr>
        <w:tabs>
          <w:tab w:val="num" w:pos="2880"/>
        </w:tabs>
        <w:ind w:left="2880" w:hanging="720"/>
      </w:pPr>
      <w:rPr>
        <w:rFonts w:ascii="Symbol" w:hAnsi="Symbol"/>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lvlText w:val=""/>
      <w:lvlJc w:val="left"/>
      <w:pPr>
        <w:tabs>
          <w:tab w:val="num" w:pos="3600"/>
        </w:tabs>
        <w:ind w:left="3600" w:hanging="720"/>
      </w:pPr>
      <w:rPr>
        <w:rFonts w:ascii="Symbol" w:hAnsi="Symbol"/>
        <w:b w:val="0"/>
        <w:i w:val="0"/>
        <w:caps w:val="0"/>
        <w:smallCaps w:val="0"/>
        <w:strike w:val="0"/>
        <w:dstrike w:val="0"/>
        <w:vanish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Not Defined"/>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795F051C"/>
    <w:multiLevelType w:val="multilevel"/>
    <w:tmpl w:val="AC968F40"/>
    <w:lvl w:ilvl="0">
      <w:start w:val="1"/>
      <w:numFmt w:val="decimal"/>
      <w:suff w:val="nothing"/>
      <w:lvlText w:val="Schedule %1"/>
      <w:lvlJc w:val="left"/>
      <w:pPr>
        <w:ind w:left="0" w:firstLine="0"/>
      </w:pPr>
      <w:rPr>
        <w:rFonts w:hint="default"/>
        <w:b/>
        <w:i w:val="0"/>
        <w:caps/>
      </w:rPr>
    </w:lvl>
    <w:lvl w:ilvl="1">
      <w:start w:val="1"/>
      <w:numFmt w:val="decimal"/>
      <w:suff w:val="nothing"/>
      <w:lvlText w:val="Part %2"/>
      <w:lvlJc w:val="left"/>
      <w:pPr>
        <w:ind w:left="0" w:firstLine="0"/>
      </w:pPr>
      <w:rPr>
        <w:rFonts w:hint="default"/>
        <w:b/>
        <w:i w:val="0"/>
        <w:caps/>
      </w:rPr>
    </w:lvl>
    <w:lvl w:ilvl="2">
      <w:start w:val="1"/>
      <w:numFmt w:val="decimal"/>
      <w:lvlRestart w:val="1"/>
      <w:lvlText w:val="%3."/>
      <w:lvlJc w:val="left"/>
      <w:pPr>
        <w:tabs>
          <w:tab w:val="num" w:pos="850"/>
        </w:tabs>
        <w:ind w:left="850" w:hanging="850"/>
      </w:pPr>
      <w:rPr>
        <w:rFonts w:hint="default"/>
      </w:rPr>
    </w:lvl>
    <w:lvl w:ilvl="3">
      <w:start w:val="1"/>
      <w:numFmt w:val="decimal"/>
      <w:lvlText w:val="%3.%4"/>
      <w:lvlJc w:val="left"/>
      <w:pPr>
        <w:tabs>
          <w:tab w:val="num" w:pos="1699"/>
        </w:tabs>
        <w:ind w:left="1699" w:hanging="849"/>
      </w:pPr>
      <w:rPr>
        <w:rFonts w:hint="default"/>
      </w:rPr>
    </w:lvl>
    <w:lvl w:ilvl="4">
      <w:start w:val="1"/>
      <w:numFmt w:val="decimal"/>
      <w:lvlText w:val="%3.%4.%5"/>
      <w:lvlJc w:val="left"/>
      <w:pPr>
        <w:tabs>
          <w:tab w:val="num" w:pos="2549"/>
        </w:tabs>
        <w:ind w:left="2549" w:hanging="850"/>
      </w:pPr>
      <w:rPr>
        <w:rFonts w:hint="default"/>
      </w:rPr>
    </w:lvl>
    <w:lvl w:ilvl="5">
      <w:start w:val="1"/>
      <w:numFmt w:val="lowerLetter"/>
      <w:lvlText w:val="(%6)"/>
      <w:lvlJc w:val="left"/>
      <w:pPr>
        <w:tabs>
          <w:tab w:val="num" w:pos="3398"/>
        </w:tabs>
        <w:ind w:left="3398" w:hanging="849"/>
      </w:pPr>
      <w:rPr>
        <w:rFonts w:hint="default"/>
      </w:rPr>
    </w:lvl>
    <w:lvl w:ilvl="6">
      <w:start w:val="1"/>
      <w:numFmt w:val="lowerRoman"/>
      <w:lvlText w:val="(%7)"/>
      <w:lvlJc w:val="left"/>
      <w:pPr>
        <w:tabs>
          <w:tab w:val="num" w:pos="4248"/>
        </w:tabs>
        <w:ind w:left="4248" w:hanging="850"/>
      </w:pPr>
      <w:rPr>
        <w:rFonts w:hint="default"/>
      </w:rPr>
    </w:lvl>
    <w:lvl w:ilvl="7">
      <w:start w:val="1"/>
      <w:numFmt w:val="upperLetter"/>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num w:numId="1">
    <w:abstractNumId w:val="2"/>
  </w:num>
  <w:num w:numId="2">
    <w:abstractNumId w:val="4"/>
  </w:num>
  <w:num w:numId="3">
    <w:abstractNumId w:val="1"/>
  </w:num>
  <w:num w:numId="4">
    <w:abstractNumId w:val="5"/>
  </w:num>
  <w:num w:numId="5">
    <w:abstractNumId w:val="3"/>
  </w:num>
  <w:num w:numId="6">
    <w:abstractNumId w:val="6"/>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0"/>
  <w:activeWritingStyle w:appName="MSWord" w:lang="en-IE"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50"/>
    <w:rsid w:val="000014D9"/>
    <w:rsid w:val="000027FD"/>
    <w:rsid w:val="00004C32"/>
    <w:rsid w:val="00005983"/>
    <w:rsid w:val="00005DA8"/>
    <w:rsid w:val="00007DFB"/>
    <w:rsid w:val="000103F3"/>
    <w:rsid w:val="0001482D"/>
    <w:rsid w:val="000149CB"/>
    <w:rsid w:val="00015B0B"/>
    <w:rsid w:val="00020D19"/>
    <w:rsid w:val="00022F8A"/>
    <w:rsid w:val="00023FCE"/>
    <w:rsid w:val="00030BDA"/>
    <w:rsid w:val="0003270D"/>
    <w:rsid w:val="0003569D"/>
    <w:rsid w:val="00035A79"/>
    <w:rsid w:val="000363F4"/>
    <w:rsid w:val="000369D0"/>
    <w:rsid w:val="00036DC5"/>
    <w:rsid w:val="00037812"/>
    <w:rsid w:val="00037BA8"/>
    <w:rsid w:val="000449F8"/>
    <w:rsid w:val="00045C64"/>
    <w:rsid w:val="00050D69"/>
    <w:rsid w:val="00054544"/>
    <w:rsid w:val="000554A6"/>
    <w:rsid w:val="000635EC"/>
    <w:rsid w:val="00071054"/>
    <w:rsid w:val="00071210"/>
    <w:rsid w:val="00072B85"/>
    <w:rsid w:val="000737F2"/>
    <w:rsid w:val="00073EE8"/>
    <w:rsid w:val="00074623"/>
    <w:rsid w:val="0007606B"/>
    <w:rsid w:val="00076558"/>
    <w:rsid w:val="0007661B"/>
    <w:rsid w:val="00076A25"/>
    <w:rsid w:val="00081072"/>
    <w:rsid w:val="0008196E"/>
    <w:rsid w:val="00081CED"/>
    <w:rsid w:val="00083DF6"/>
    <w:rsid w:val="0008532C"/>
    <w:rsid w:val="00085EB1"/>
    <w:rsid w:val="00086FED"/>
    <w:rsid w:val="000928D5"/>
    <w:rsid w:val="00092AB1"/>
    <w:rsid w:val="00093A1F"/>
    <w:rsid w:val="0009545B"/>
    <w:rsid w:val="00096C5C"/>
    <w:rsid w:val="0009761E"/>
    <w:rsid w:val="000A4BD8"/>
    <w:rsid w:val="000B2CC0"/>
    <w:rsid w:val="000B37F6"/>
    <w:rsid w:val="000B38F9"/>
    <w:rsid w:val="000B3D33"/>
    <w:rsid w:val="000B5407"/>
    <w:rsid w:val="000C0F78"/>
    <w:rsid w:val="000C3F79"/>
    <w:rsid w:val="000C4209"/>
    <w:rsid w:val="000C430E"/>
    <w:rsid w:val="000C59A2"/>
    <w:rsid w:val="000C64F4"/>
    <w:rsid w:val="000C73CC"/>
    <w:rsid w:val="000C7575"/>
    <w:rsid w:val="000D0D7D"/>
    <w:rsid w:val="000D1A96"/>
    <w:rsid w:val="000D1ADA"/>
    <w:rsid w:val="000D3906"/>
    <w:rsid w:val="000D566E"/>
    <w:rsid w:val="000D62B8"/>
    <w:rsid w:val="000E2CBD"/>
    <w:rsid w:val="000E36A2"/>
    <w:rsid w:val="000E5889"/>
    <w:rsid w:val="000E7116"/>
    <w:rsid w:val="000E76CD"/>
    <w:rsid w:val="000E7795"/>
    <w:rsid w:val="000E7F54"/>
    <w:rsid w:val="000F00CC"/>
    <w:rsid w:val="000F1DA7"/>
    <w:rsid w:val="000F2276"/>
    <w:rsid w:val="00101F6A"/>
    <w:rsid w:val="0010203C"/>
    <w:rsid w:val="00103DE2"/>
    <w:rsid w:val="00103F15"/>
    <w:rsid w:val="00105E13"/>
    <w:rsid w:val="001061DD"/>
    <w:rsid w:val="0010649C"/>
    <w:rsid w:val="00107454"/>
    <w:rsid w:val="0010759B"/>
    <w:rsid w:val="001078B1"/>
    <w:rsid w:val="001101AA"/>
    <w:rsid w:val="00110799"/>
    <w:rsid w:val="00112D49"/>
    <w:rsid w:val="00113BBF"/>
    <w:rsid w:val="00116A28"/>
    <w:rsid w:val="00120F2A"/>
    <w:rsid w:val="00120FA1"/>
    <w:rsid w:val="001238B9"/>
    <w:rsid w:val="001249CD"/>
    <w:rsid w:val="00125D26"/>
    <w:rsid w:val="00126D9E"/>
    <w:rsid w:val="001276CF"/>
    <w:rsid w:val="00127A65"/>
    <w:rsid w:val="001301C0"/>
    <w:rsid w:val="00130FA0"/>
    <w:rsid w:val="001333D0"/>
    <w:rsid w:val="001355A0"/>
    <w:rsid w:val="00135EE6"/>
    <w:rsid w:val="00140C4F"/>
    <w:rsid w:val="00140F0D"/>
    <w:rsid w:val="00140F83"/>
    <w:rsid w:val="00143405"/>
    <w:rsid w:val="0014380E"/>
    <w:rsid w:val="00143E00"/>
    <w:rsid w:val="00145596"/>
    <w:rsid w:val="00145CA1"/>
    <w:rsid w:val="00147C2C"/>
    <w:rsid w:val="00150A54"/>
    <w:rsid w:val="00150E66"/>
    <w:rsid w:val="0015153B"/>
    <w:rsid w:val="00154FFC"/>
    <w:rsid w:val="00155DBF"/>
    <w:rsid w:val="001561AB"/>
    <w:rsid w:val="00157409"/>
    <w:rsid w:val="0015769A"/>
    <w:rsid w:val="00162A30"/>
    <w:rsid w:val="001655DC"/>
    <w:rsid w:val="00165A32"/>
    <w:rsid w:val="001676F9"/>
    <w:rsid w:val="00167FB7"/>
    <w:rsid w:val="00174B88"/>
    <w:rsid w:val="001757D3"/>
    <w:rsid w:val="0018104B"/>
    <w:rsid w:val="001820AE"/>
    <w:rsid w:val="00183958"/>
    <w:rsid w:val="001844EA"/>
    <w:rsid w:val="001858DD"/>
    <w:rsid w:val="00185B0A"/>
    <w:rsid w:val="00186687"/>
    <w:rsid w:val="00187D14"/>
    <w:rsid w:val="00190545"/>
    <w:rsid w:val="00190663"/>
    <w:rsid w:val="0019178C"/>
    <w:rsid w:val="001924FF"/>
    <w:rsid w:val="0019272E"/>
    <w:rsid w:val="00195DBE"/>
    <w:rsid w:val="00196A2E"/>
    <w:rsid w:val="00197103"/>
    <w:rsid w:val="001A22E3"/>
    <w:rsid w:val="001A693B"/>
    <w:rsid w:val="001A7884"/>
    <w:rsid w:val="001B4331"/>
    <w:rsid w:val="001B5FDD"/>
    <w:rsid w:val="001C239B"/>
    <w:rsid w:val="001C241A"/>
    <w:rsid w:val="001C29C8"/>
    <w:rsid w:val="001C2FDF"/>
    <w:rsid w:val="001C38A5"/>
    <w:rsid w:val="001C38B1"/>
    <w:rsid w:val="001C3FE5"/>
    <w:rsid w:val="001C50DA"/>
    <w:rsid w:val="001C53D8"/>
    <w:rsid w:val="001D0A17"/>
    <w:rsid w:val="001D16A6"/>
    <w:rsid w:val="001D5E1E"/>
    <w:rsid w:val="001D60EF"/>
    <w:rsid w:val="001D6430"/>
    <w:rsid w:val="001D74E8"/>
    <w:rsid w:val="001D7F09"/>
    <w:rsid w:val="001D7F73"/>
    <w:rsid w:val="001E2220"/>
    <w:rsid w:val="001E2DB4"/>
    <w:rsid w:val="001E3F9F"/>
    <w:rsid w:val="001E485F"/>
    <w:rsid w:val="001E5B6B"/>
    <w:rsid w:val="001E7EF2"/>
    <w:rsid w:val="001F06CD"/>
    <w:rsid w:val="001F0F3E"/>
    <w:rsid w:val="001F12E6"/>
    <w:rsid w:val="001F2ED0"/>
    <w:rsid w:val="001F3217"/>
    <w:rsid w:val="001F3C18"/>
    <w:rsid w:val="001F475B"/>
    <w:rsid w:val="001F4B8D"/>
    <w:rsid w:val="001F4FE2"/>
    <w:rsid w:val="001F5775"/>
    <w:rsid w:val="001F57F8"/>
    <w:rsid w:val="001F6B8F"/>
    <w:rsid w:val="00200855"/>
    <w:rsid w:val="00201B15"/>
    <w:rsid w:val="0020282F"/>
    <w:rsid w:val="002030D7"/>
    <w:rsid w:val="00205724"/>
    <w:rsid w:val="00206FA7"/>
    <w:rsid w:val="00207778"/>
    <w:rsid w:val="00210B07"/>
    <w:rsid w:val="00211A8E"/>
    <w:rsid w:val="00212B16"/>
    <w:rsid w:val="00213647"/>
    <w:rsid w:val="00222A57"/>
    <w:rsid w:val="002251A6"/>
    <w:rsid w:val="00225441"/>
    <w:rsid w:val="002300B8"/>
    <w:rsid w:val="00230280"/>
    <w:rsid w:val="0023060F"/>
    <w:rsid w:val="00234711"/>
    <w:rsid w:val="002348A1"/>
    <w:rsid w:val="002360B4"/>
    <w:rsid w:val="00236114"/>
    <w:rsid w:val="00236B81"/>
    <w:rsid w:val="00240199"/>
    <w:rsid w:val="002411A5"/>
    <w:rsid w:val="002427EF"/>
    <w:rsid w:val="00242E8B"/>
    <w:rsid w:val="002437CC"/>
    <w:rsid w:val="00244CD3"/>
    <w:rsid w:val="0024506E"/>
    <w:rsid w:val="00245A65"/>
    <w:rsid w:val="00250147"/>
    <w:rsid w:val="00250518"/>
    <w:rsid w:val="0025091B"/>
    <w:rsid w:val="00250C3E"/>
    <w:rsid w:val="0025173F"/>
    <w:rsid w:val="00253579"/>
    <w:rsid w:val="00253D8C"/>
    <w:rsid w:val="002555CE"/>
    <w:rsid w:val="0025615A"/>
    <w:rsid w:val="002563D1"/>
    <w:rsid w:val="0025641B"/>
    <w:rsid w:val="00257F25"/>
    <w:rsid w:val="002619C1"/>
    <w:rsid w:val="00261DB2"/>
    <w:rsid w:val="00262CA0"/>
    <w:rsid w:val="00263AD5"/>
    <w:rsid w:val="0026426E"/>
    <w:rsid w:val="00264382"/>
    <w:rsid w:val="00266825"/>
    <w:rsid w:val="002678C0"/>
    <w:rsid w:val="002719D5"/>
    <w:rsid w:val="0027224A"/>
    <w:rsid w:val="00273BE6"/>
    <w:rsid w:val="00274122"/>
    <w:rsid w:val="002741D7"/>
    <w:rsid w:val="0027446F"/>
    <w:rsid w:val="0027681E"/>
    <w:rsid w:val="00280D83"/>
    <w:rsid w:val="002814E6"/>
    <w:rsid w:val="00281771"/>
    <w:rsid w:val="002866AC"/>
    <w:rsid w:val="002874ED"/>
    <w:rsid w:val="00290A41"/>
    <w:rsid w:val="00290A6B"/>
    <w:rsid w:val="00290EF7"/>
    <w:rsid w:val="002910AE"/>
    <w:rsid w:val="002910F3"/>
    <w:rsid w:val="00293DAE"/>
    <w:rsid w:val="00295505"/>
    <w:rsid w:val="00295E72"/>
    <w:rsid w:val="00296493"/>
    <w:rsid w:val="00296682"/>
    <w:rsid w:val="00297515"/>
    <w:rsid w:val="002A1738"/>
    <w:rsid w:val="002A2195"/>
    <w:rsid w:val="002A2965"/>
    <w:rsid w:val="002A2E6A"/>
    <w:rsid w:val="002A47DE"/>
    <w:rsid w:val="002A4FD8"/>
    <w:rsid w:val="002B1B44"/>
    <w:rsid w:val="002B3C89"/>
    <w:rsid w:val="002B4104"/>
    <w:rsid w:val="002B590F"/>
    <w:rsid w:val="002B5989"/>
    <w:rsid w:val="002B6068"/>
    <w:rsid w:val="002B662A"/>
    <w:rsid w:val="002B67E8"/>
    <w:rsid w:val="002C065A"/>
    <w:rsid w:val="002C07B5"/>
    <w:rsid w:val="002C23C5"/>
    <w:rsid w:val="002C2604"/>
    <w:rsid w:val="002C3A64"/>
    <w:rsid w:val="002C4171"/>
    <w:rsid w:val="002D0330"/>
    <w:rsid w:val="002D123E"/>
    <w:rsid w:val="002D1C15"/>
    <w:rsid w:val="002D1DFA"/>
    <w:rsid w:val="002D26AC"/>
    <w:rsid w:val="002D41AD"/>
    <w:rsid w:val="002D5BD3"/>
    <w:rsid w:val="002D5FE0"/>
    <w:rsid w:val="002D69F7"/>
    <w:rsid w:val="002D7B4E"/>
    <w:rsid w:val="002E10E6"/>
    <w:rsid w:val="002E3DF5"/>
    <w:rsid w:val="002E3FB4"/>
    <w:rsid w:val="002E4E51"/>
    <w:rsid w:val="002E56F2"/>
    <w:rsid w:val="002E5FE3"/>
    <w:rsid w:val="002E7F96"/>
    <w:rsid w:val="002F04B7"/>
    <w:rsid w:val="002F0793"/>
    <w:rsid w:val="002F44C1"/>
    <w:rsid w:val="002F4A62"/>
    <w:rsid w:val="002F7899"/>
    <w:rsid w:val="002F78EC"/>
    <w:rsid w:val="0030116C"/>
    <w:rsid w:val="00301256"/>
    <w:rsid w:val="00305AF1"/>
    <w:rsid w:val="003070D3"/>
    <w:rsid w:val="0030739D"/>
    <w:rsid w:val="0031089D"/>
    <w:rsid w:val="003124B4"/>
    <w:rsid w:val="00312BFE"/>
    <w:rsid w:val="0031597E"/>
    <w:rsid w:val="00316141"/>
    <w:rsid w:val="0031670B"/>
    <w:rsid w:val="00316B11"/>
    <w:rsid w:val="0031786A"/>
    <w:rsid w:val="003229E1"/>
    <w:rsid w:val="00323354"/>
    <w:rsid w:val="00323D13"/>
    <w:rsid w:val="00325846"/>
    <w:rsid w:val="003265E2"/>
    <w:rsid w:val="003305E0"/>
    <w:rsid w:val="00331A07"/>
    <w:rsid w:val="003325BC"/>
    <w:rsid w:val="00332757"/>
    <w:rsid w:val="003335A7"/>
    <w:rsid w:val="00333AAA"/>
    <w:rsid w:val="003349B9"/>
    <w:rsid w:val="00334B76"/>
    <w:rsid w:val="00335781"/>
    <w:rsid w:val="00335B4F"/>
    <w:rsid w:val="0033675A"/>
    <w:rsid w:val="0034114D"/>
    <w:rsid w:val="00343A3C"/>
    <w:rsid w:val="00343C3D"/>
    <w:rsid w:val="00343FFE"/>
    <w:rsid w:val="00346461"/>
    <w:rsid w:val="003468C8"/>
    <w:rsid w:val="00351A6D"/>
    <w:rsid w:val="003521ED"/>
    <w:rsid w:val="00353024"/>
    <w:rsid w:val="0035604A"/>
    <w:rsid w:val="00361491"/>
    <w:rsid w:val="00362303"/>
    <w:rsid w:val="00362468"/>
    <w:rsid w:val="003633DC"/>
    <w:rsid w:val="00365E9B"/>
    <w:rsid w:val="00367B30"/>
    <w:rsid w:val="00370BCF"/>
    <w:rsid w:val="00376133"/>
    <w:rsid w:val="00385E0C"/>
    <w:rsid w:val="003877CD"/>
    <w:rsid w:val="00391D5C"/>
    <w:rsid w:val="00392567"/>
    <w:rsid w:val="00392F9A"/>
    <w:rsid w:val="00392F9D"/>
    <w:rsid w:val="00393566"/>
    <w:rsid w:val="00394E9D"/>
    <w:rsid w:val="00395807"/>
    <w:rsid w:val="003972EF"/>
    <w:rsid w:val="003A39B8"/>
    <w:rsid w:val="003B0C04"/>
    <w:rsid w:val="003B1231"/>
    <w:rsid w:val="003B3355"/>
    <w:rsid w:val="003B4249"/>
    <w:rsid w:val="003B5F00"/>
    <w:rsid w:val="003C2AC7"/>
    <w:rsid w:val="003C3048"/>
    <w:rsid w:val="003C39CA"/>
    <w:rsid w:val="003C67A6"/>
    <w:rsid w:val="003D0652"/>
    <w:rsid w:val="003D14A3"/>
    <w:rsid w:val="003D1E5B"/>
    <w:rsid w:val="003D279E"/>
    <w:rsid w:val="003D60F2"/>
    <w:rsid w:val="003E03F2"/>
    <w:rsid w:val="003E0571"/>
    <w:rsid w:val="003E1F20"/>
    <w:rsid w:val="003E5439"/>
    <w:rsid w:val="003E71D0"/>
    <w:rsid w:val="003F0350"/>
    <w:rsid w:val="003F1BBA"/>
    <w:rsid w:val="003F281E"/>
    <w:rsid w:val="003F39D0"/>
    <w:rsid w:val="003F3DE9"/>
    <w:rsid w:val="003F6D0F"/>
    <w:rsid w:val="00400883"/>
    <w:rsid w:val="00403DF2"/>
    <w:rsid w:val="00406065"/>
    <w:rsid w:val="0040751E"/>
    <w:rsid w:val="00407E41"/>
    <w:rsid w:val="0041154B"/>
    <w:rsid w:val="00411ED9"/>
    <w:rsid w:val="0041297E"/>
    <w:rsid w:val="004160D0"/>
    <w:rsid w:val="004211CA"/>
    <w:rsid w:val="00423830"/>
    <w:rsid w:val="00425864"/>
    <w:rsid w:val="0043336C"/>
    <w:rsid w:val="004334EC"/>
    <w:rsid w:val="00434B01"/>
    <w:rsid w:val="00441400"/>
    <w:rsid w:val="00442FA9"/>
    <w:rsid w:val="00443497"/>
    <w:rsid w:val="00443CCA"/>
    <w:rsid w:val="0045096C"/>
    <w:rsid w:val="004511C7"/>
    <w:rsid w:val="0045148B"/>
    <w:rsid w:val="004533B4"/>
    <w:rsid w:val="00453B80"/>
    <w:rsid w:val="00454180"/>
    <w:rsid w:val="0045595E"/>
    <w:rsid w:val="00460EB5"/>
    <w:rsid w:val="0046234C"/>
    <w:rsid w:val="00462DDA"/>
    <w:rsid w:val="004630A7"/>
    <w:rsid w:val="004648F7"/>
    <w:rsid w:val="0046537C"/>
    <w:rsid w:val="00466A5F"/>
    <w:rsid w:val="00470A2F"/>
    <w:rsid w:val="00471B25"/>
    <w:rsid w:val="004740E9"/>
    <w:rsid w:val="0047476D"/>
    <w:rsid w:val="00474BB6"/>
    <w:rsid w:val="004760A4"/>
    <w:rsid w:val="00476F0D"/>
    <w:rsid w:val="00477735"/>
    <w:rsid w:val="00477C8C"/>
    <w:rsid w:val="00481C9E"/>
    <w:rsid w:val="004823CA"/>
    <w:rsid w:val="00486304"/>
    <w:rsid w:val="00486F2F"/>
    <w:rsid w:val="00490707"/>
    <w:rsid w:val="00490F1C"/>
    <w:rsid w:val="004927A9"/>
    <w:rsid w:val="00493FA6"/>
    <w:rsid w:val="004960E1"/>
    <w:rsid w:val="00496653"/>
    <w:rsid w:val="00496ACA"/>
    <w:rsid w:val="00497669"/>
    <w:rsid w:val="004A138D"/>
    <w:rsid w:val="004A3C69"/>
    <w:rsid w:val="004A3E42"/>
    <w:rsid w:val="004A515C"/>
    <w:rsid w:val="004A56C0"/>
    <w:rsid w:val="004A5D31"/>
    <w:rsid w:val="004A6F7C"/>
    <w:rsid w:val="004B04CA"/>
    <w:rsid w:val="004B07DE"/>
    <w:rsid w:val="004B183B"/>
    <w:rsid w:val="004B21C7"/>
    <w:rsid w:val="004B26BC"/>
    <w:rsid w:val="004C0B44"/>
    <w:rsid w:val="004C2328"/>
    <w:rsid w:val="004C2395"/>
    <w:rsid w:val="004C61C9"/>
    <w:rsid w:val="004D09D4"/>
    <w:rsid w:val="004D46D6"/>
    <w:rsid w:val="004D5208"/>
    <w:rsid w:val="004D617B"/>
    <w:rsid w:val="004E0782"/>
    <w:rsid w:val="004E3BDF"/>
    <w:rsid w:val="004E3C45"/>
    <w:rsid w:val="004E4E2F"/>
    <w:rsid w:val="004E6545"/>
    <w:rsid w:val="004E7C89"/>
    <w:rsid w:val="004F0DDA"/>
    <w:rsid w:val="004F10B1"/>
    <w:rsid w:val="004F13F3"/>
    <w:rsid w:val="004F1648"/>
    <w:rsid w:val="004F2A03"/>
    <w:rsid w:val="004F2CC6"/>
    <w:rsid w:val="004F5E76"/>
    <w:rsid w:val="004F633C"/>
    <w:rsid w:val="004F78EE"/>
    <w:rsid w:val="0050125F"/>
    <w:rsid w:val="00501698"/>
    <w:rsid w:val="00501DED"/>
    <w:rsid w:val="005028F4"/>
    <w:rsid w:val="0050326F"/>
    <w:rsid w:val="00504461"/>
    <w:rsid w:val="0050592D"/>
    <w:rsid w:val="0050655A"/>
    <w:rsid w:val="00506B89"/>
    <w:rsid w:val="0051057F"/>
    <w:rsid w:val="00514526"/>
    <w:rsid w:val="00514715"/>
    <w:rsid w:val="00514D5B"/>
    <w:rsid w:val="005156ED"/>
    <w:rsid w:val="00517D69"/>
    <w:rsid w:val="00533B86"/>
    <w:rsid w:val="005356D0"/>
    <w:rsid w:val="00536A67"/>
    <w:rsid w:val="005370F9"/>
    <w:rsid w:val="00543ADA"/>
    <w:rsid w:val="00544522"/>
    <w:rsid w:val="0054602A"/>
    <w:rsid w:val="005471A3"/>
    <w:rsid w:val="00550D9C"/>
    <w:rsid w:val="0055106D"/>
    <w:rsid w:val="005519DE"/>
    <w:rsid w:val="00551F3B"/>
    <w:rsid w:val="00555354"/>
    <w:rsid w:val="0056370E"/>
    <w:rsid w:val="005645C9"/>
    <w:rsid w:val="00564FFC"/>
    <w:rsid w:val="005664DF"/>
    <w:rsid w:val="00566675"/>
    <w:rsid w:val="00567009"/>
    <w:rsid w:val="005705F9"/>
    <w:rsid w:val="00570612"/>
    <w:rsid w:val="005712AD"/>
    <w:rsid w:val="0057148D"/>
    <w:rsid w:val="00571499"/>
    <w:rsid w:val="00571AD4"/>
    <w:rsid w:val="00574860"/>
    <w:rsid w:val="00574E6E"/>
    <w:rsid w:val="005758F3"/>
    <w:rsid w:val="00577E60"/>
    <w:rsid w:val="00581797"/>
    <w:rsid w:val="00582384"/>
    <w:rsid w:val="00583891"/>
    <w:rsid w:val="00585D7A"/>
    <w:rsid w:val="005920B2"/>
    <w:rsid w:val="00592225"/>
    <w:rsid w:val="00594504"/>
    <w:rsid w:val="0059593F"/>
    <w:rsid w:val="00596A92"/>
    <w:rsid w:val="00597A62"/>
    <w:rsid w:val="005A1F4E"/>
    <w:rsid w:val="005A25A7"/>
    <w:rsid w:val="005A2710"/>
    <w:rsid w:val="005A5A4B"/>
    <w:rsid w:val="005A5BCB"/>
    <w:rsid w:val="005A62AE"/>
    <w:rsid w:val="005A75F4"/>
    <w:rsid w:val="005A7CA6"/>
    <w:rsid w:val="005A7EC0"/>
    <w:rsid w:val="005B0E0E"/>
    <w:rsid w:val="005B1BEC"/>
    <w:rsid w:val="005B2F44"/>
    <w:rsid w:val="005B3A6B"/>
    <w:rsid w:val="005B5BE6"/>
    <w:rsid w:val="005C01B0"/>
    <w:rsid w:val="005C0CEF"/>
    <w:rsid w:val="005C0F08"/>
    <w:rsid w:val="005C1785"/>
    <w:rsid w:val="005C4688"/>
    <w:rsid w:val="005C6088"/>
    <w:rsid w:val="005C7641"/>
    <w:rsid w:val="005D0AD1"/>
    <w:rsid w:val="005D0FAB"/>
    <w:rsid w:val="005D3010"/>
    <w:rsid w:val="005D406E"/>
    <w:rsid w:val="005D4A83"/>
    <w:rsid w:val="005D4C89"/>
    <w:rsid w:val="005D64A0"/>
    <w:rsid w:val="005D6996"/>
    <w:rsid w:val="005D70B5"/>
    <w:rsid w:val="005D7D21"/>
    <w:rsid w:val="005F03B6"/>
    <w:rsid w:val="005F1D1F"/>
    <w:rsid w:val="005F2974"/>
    <w:rsid w:val="005F4358"/>
    <w:rsid w:val="005F4B49"/>
    <w:rsid w:val="005F5828"/>
    <w:rsid w:val="00600353"/>
    <w:rsid w:val="00601859"/>
    <w:rsid w:val="0060228E"/>
    <w:rsid w:val="00602EED"/>
    <w:rsid w:val="006030DB"/>
    <w:rsid w:val="0060689D"/>
    <w:rsid w:val="00607ECB"/>
    <w:rsid w:val="00610309"/>
    <w:rsid w:val="006111EE"/>
    <w:rsid w:val="00614225"/>
    <w:rsid w:val="006156E5"/>
    <w:rsid w:val="006165AE"/>
    <w:rsid w:val="00617100"/>
    <w:rsid w:val="00622A71"/>
    <w:rsid w:val="0062374C"/>
    <w:rsid w:val="00623890"/>
    <w:rsid w:val="006245B2"/>
    <w:rsid w:val="0062474A"/>
    <w:rsid w:val="00624887"/>
    <w:rsid w:val="0062629D"/>
    <w:rsid w:val="006270A0"/>
    <w:rsid w:val="00627518"/>
    <w:rsid w:val="00632F62"/>
    <w:rsid w:val="0063435A"/>
    <w:rsid w:val="00636E2F"/>
    <w:rsid w:val="006400D2"/>
    <w:rsid w:val="006424F6"/>
    <w:rsid w:val="00644F81"/>
    <w:rsid w:val="00650DB1"/>
    <w:rsid w:val="006515C7"/>
    <w:rsid w:val="00652313"/>
    <w:rsid w:val="006524FB"/>
    <w:rsid w:val="0065298B"/>
    <w:rsid w:val="006531A1"/>
    <w:rsid w:val="006537DE"/>
    <w:rsid w:val="00660066"/>
    <w:rsid w:val="0066267A"/>
    <w:rsid w:val="0066280E"/>
    <w:rsid w:val="0066342A"/>
    <w:rsid w:val="00663C32"/>
    <w:rsid w:val="00664179"/>
    <w:rsid w:val="006644EF"/>
    <w:rsid w:val="00664DD3"/>
    <w:rsid w:val="00664F2C"/>
    <w:rsid w:val="006674C8"/>
    <w:rsid w:val="0067064E"/>
    <w:rsid w:val="00671559"/>
    <w:rsid w:val="00671921"/>
    <w:rsid w:val="00673216"/>
    <w:rsid w:val="00673C3A"/>
    <w:rsid w:val="006740C7"/>
    <w:rsid w:val="0067744B"/>
    <w:rsid w:val="0068089A"/>
    <w:rsid w:val="00680A50"/>
    <w:rsid w:val="00681D50"/>
    <w:rsid w:val="00683CE5"/>
    <w:rsid w:val="006863EE"/>
    <w:rsid w:val="00687707"/>
    <w:rsid w:val="00691287"/>
    <w:rsid w:val="00692EAD"/>
    <w:rsid w:val="00693EF5"/>
    <w:rsid w:val="00694E5E"/>
    <w:rsid w:val="0069531B"/>
    <w:rsid w:val="006A144F"/>
    <w:rsid w:val="006A2205"/>
    <w:rsid w:val="006A3504"/>
    <w:rsid w:val="006A434B"/>
    <w:rsid w:val="006A7F26"/>
    <w:rsid w:val="006B4AD1"/>
    <w:rsid w:val="006B53C3"/>
    <w:rsid w:val="006B6595"/>
    <w:rsid w:val="006B6A40"/>
    <w:rsid w:val="006B6AF6"/>
    <w:rsid w:val="006B71A8"/>
    <w:rsid w:val="006B746F"/>
    <w:rsid w:val="006B7856"/>
    <w:rsid w:val="006B79D9"/>
    <w:rsid w:val="006C0B9C"/>
    <w:rsid w:val="006C20BA"/>
    <w:rsid w:val="006C35A0"/>
    <w:rsid w:val="006D0269"/>
    <w:rsid w:val="006D287A"/>
    <w:rsid w:val="006D4014"/>
    <w:rsid w:val="006D4ABC"/>
    <w:rsid w:val="006E026D"/>
    <w:rsid w:val="006E13AD"/>
    <w:rsid w:val="006E30BA"/>
    <w:rsid w:val="006E62F2"/>
    <w:rsid w:val="006E6AA1"/>
    <w:rsid w:val="006F225D"/>
    <w:rsid w:val="006F4C75"/>
    <w:rsid w:val="006F5577"/>
    <w:rsid w:val="006F6BEA"/>
    <w:rsid w:val="006F77AE"/>
    <w:rsid w:val="006F7C7C"/>
    <w:rsid w:val="00700FB6"/>
    <w:rsid w:val="007049F8"/>
    <w:rsid w:val="00704FC3"/>
    <w:rsid w:val="007060D2"/>
    <w:rsid w:val="0070639C"/>
    <w:rsid w:val="007067A3"/>
    <w:rsid w:val="007118CF"/>
    <w:rsid w:val="007135F9"/>
    <w:rsid w:val="007145CD"/>
    <w:rsid w:val="007149EC"/>
    <w:rsid w:val="00715553"/>
    <w:rsid w:val="00717288"/>
    <w:rsid w:val="007202BC"/>
    <w:rsid w:val="007212A6"/>
    <w:rsid w:val="00724D4A"/>
    <w:rsid w:val="00725F9F"/>
    <w:rsid w:val="00727EF2"/>
    <w:rsid w:val="00731AC0"/>
    <w:rsid w:val="007324E9"/>
    <w:rsid w:val="007343EC"/>
    <w:rsid w:val="00734C91"/>
    <w:rsid w:val="00735EF8"/>
    <w:rsid w:val="00740182"/>
    <w:rsid w:val="00740AD4"/>
    <w:rsid w:val="00740FA1"/>
    <w:rsid w:val="00741128"/>
    <w:rsid w:val="007469A9"/>
    <w:rsid w:val="00747069"/>
    <w:rsid w:val="00750840"/>
    <w:rsid w:val="0075148E"/>
    <w:rsid w:val="00751EEA"/>
    <w:rsid w:val="00756A56"/>
    <w:rsid w:val="00756BF3"/>
    <w:rsid w:val="00756D39"/>
    <w:rsid w:val="00757B25"/>
    <w:rsid w:val="00757F15"/>
    <w:rsid w:val="0076230D"/>
    <w:rsid w:val="0076257E"/>
    <w:rsid w:val="00762E4D"/>
    <w:rsid w:val="00764967"/>
    <w:rsid w:val="0076558F"/>
    <w:rsid w:val="00765C62"/>
    <w:rsid w:val="00766220"/>
    <w:rsid w:val="00777B46"/>
    <w:rsid w:val="00777BC1"/>
    <w:rsid w:val="00783669"/>
    <w:rsid w:val="007842AF"/>
    <w:rsid w:val="00790E1D"/>
    <w:rsid w:val="00790FC6"/>
    <w:rsid w:val="00791EB9"/>
    <w:rsid w:val="00794C93"/>
    <w:rsid w:val="0079595C"/>
    <w:rsid w:val="00795CEF"/>
    <w:rsid w:val="007A1034"/>
    <w:rsid w:val="007A1C0E"/>
    <w:rsid w:val="007A1DDA"/>
    <w:rsid w:val="007A25BF"/>
    <w:rsid w:val="007A35DC"/>
    <w:rsid w:val="007A5B45"/>
    <w:rsid w:val="007A70D5"/>
    <w:rsid w:val="007B6F53"/>
    <w:rsid w:val="007C18B1"/>
    <w:rsid w:val="007C55A2"/>
    <w:rsid w:val="007D0838"/>
    <w:rsid w:val="007D09A3"/>
    <w:rsid w:val="007D18BA"/>
    <w:rsid w:val="007D3C6F"/>
    <w:rsid w:val="007D47FB"/>
    <w:rsid w:val="007D68FF"/>
    <w:rsid w:val="007D701A"/>
    <w:rsid w:val="007D7925"/>
    <w:rsid w:val="007E0496"/>
    <w:rsid w:val="007E04A9"/>
    <w:rsid w:val="007E1885"/>
    <w:rsid w:val="007E2F1F"/>
    <w:rsid w:val="007E302F"/>
    <w:rsid w:val="007E38F8"/>
    <w:rsid w:val="007E40A2"/>
    <w:rsid w:val="007E4F16"/>
    <w:rsid w:val="007E5C97"/>
    <w:rsid w:val="007E6658"/>
    <w:rsid w:val="007E7C87"/>
    <w:rsid w:val="007F0206"/>
    <w:rsid w:val="007F1843"/>
    <w:rsid w:val="007F1E8D"/>
    <w:rsid w:val="007F212E"/>
    <w:rsid w:val="007F60E6"/>
    <w:rsid w:val="007F7BFD"/>
    <w:rsid w:val="00800548"/>
    <w:rsid w:val="008012D1"/>
    <w:rsid w:val="00801372"/>
    <w:rsid w:val="00802527"/>
    <w:rsid w:val="00802766"/>
    <w:rsid w:val="00802F3B"/>
    <w:rsid w:val="00802F5C"/>
    <w:rsid w:val="00803CF6"/>
    <w:rsid w:val="0080407A"/>
    <w:rsid w:val="00806236"/>
    <w:rsid w:val="00807184"/>
    <w:rsid w:val="00807E2F"/>
    <w:rsid w:val="008112F6"/>
    <w:rsid w:val="00811D8A"/>
    <w:rsid w:val="00812BB2"/>
    <w:rsid w:val="00814811"/>
    <w:rsid w:val="00815BFD"/>
    <w:rsid w:val="008176DD"/>
    <w:rsid w:val="00817C5E"/>
    <w:rsid w:val="00831C61"/>
    <w:rsid w:val="008335D6"/>
    <w:rsid w:val="00833845"/>
    <w:rsid w:val="00836105"/>
    <w:rsid w:val="00836978"/>
    <w:rsid w:val="0083728A"/>
    <w:rsid w:val="0083795D"/>
    <w:rsid w:val="00837BAB"/>
    <w:rsid w:val="00840B83"/>
    <w:rsid w:val="008417F8"/>
    <w:rsid w:val="00841E86"/>
    <w:rsid w:val="00842C29"/>
    <w:rsid w:val="00852B93"/>
    <w:rsid w:val="00854D0B"/>
    <w:rsid w:val="00854F34"/>
    <w:rsid w:val="0086208B"/>
    <w:rsid w:val="0086234E"/>
    <w:rsid w:val="00862494"/>
    <w:rsid w:val="008631E0"/>
    <w:rsid w:val="008635C8"/>
    <w:rsid w:val="00863B97"/>
    <w:rsid w:val="00865CA4"/>
    <w:rsid w:val="00865FE0"/>
    <w:rsid w:val="00866004"/>
    <w:rsid w:val="00871135"/>
    <w:rsid w:val="00871393"/>
    <w:rsid w:val="0087219A"/>
    <w:rsid w:val="00873E08"/>
    <w:rsid w:val="00875DE9"/>
    <w:rsid w:val="008763A2"/>
    <w:rsid w:val="00876602"/>
    <w:rsid w:val="00881412"/>
    <w:rsid w:val="00886190"/>
    <w:rsid w:val="00886D1C"/>
    <w:rsid w:val="008875A5"/>
    <w:rsid w:val="00891C5E"/>
    <w:rsid w:val="00892C14"/>
    <w:rsid w:val="00893CC7"/>
    <w:rsid w:val="00893FEB"/>
    <w:rsid w:val="00896397"/>
    <w:rsid w:val="00896E92"/>
    <w:rsid w:val="00897514"/>
    <w:rsid w:val="00897AF3"/>
    <w:rsid w:val="008A049F"/>
    <w:rsid w:val="008A4FC2"/>
    <w:rsid w:val="008A59F6"/>
    <w:rsid w:val="008A62E9"/>
    <w:rsid w:val="008A7AA5"/>
    <w:rsid w:val="008B190B"/>
    <w:rsid w:val="008B24CE"/>
    <w:rsid w:val="008B55EB"/>
    <w:rsid w:val="008B588E"/>
    <w:rsid w:val="008B65B6"/>
    <w:rsid w:val="008C0877"/>
    <w:rsid w:val="008C1363"/>
    <w:rsid w:val="008C1901"/>
    <w:rsid w:val="008C1D03"/>
    <w:rsid w:val="008C4CEE"/>
    <w:rsid w:val="008C6171"/>
    <w:rsid w:val="008C6904"/>
    <w:rsid w:val="008D2348"/>
    <w:rsid w:val="008D2A1F"/>
    <w:rsid w:val="008D2F4D"/>
    <w:rsid w:val="008D3CF4"/>
    <w:rsid w:val="008E0564"/>
    <w:rsid w:val="008E10CC"/>
    <w:rsid w:val="008E390E"/>
    <w:rsid w:val="008E3B95"/>
    <w:rsid w:val="008E4250"/>
    <w:rsid w:val="008E545F"/>
    <w:rsid w:val="008F1C26"/>
    <w:rsid w:val="008F5331"/>
    <w:rsid w:val="008F77CD"/>
    <w:rsid w:val="008F7DF0"/>
    <w:rsid w:val="0090208D"/>
    <w:rsid w:val="0090232D"/>
    <w:rsid w:val="00904E31"/>
    <w:rsid w:val="00906205"/>
    <w:rsid w:val="00910CE5"/>
    <w:rsid w:val="009136B0"/>
    <w:rsid w:val="00915259"/>
    <w:rsid w:val="00915936"/>
    <w:rsid w:val="00915AFE"/>
    <w:rsid w:val="009201D6"/>
    <w:rsid w:val="00920704"/>
    <w:rsid w:val="009208BB"/>
    <w:rsid w:val="00920D09"/>
    <w:rsid w:val="00922738"/>
    <w:rsid w:val="00922E32"/>
    <w:rsid w:val="0092360A"/>
    <w:rsid w:val="00924C5C"/>
    <w:rsid w:val="00926076"/>
    <w:rsid w:val="00926515"/>
    <w:rsid w:val="009266CC"/>
    <w:rsid w:val="009268BD"/>
    <w:rsid w:val="0093176A"/>
    <w:rsid w:val="0093189E"/>
    <w:rsid w:val="00933F6B"/>
    <w:rsid w:val="00944338"/>
    <w:rsid w:val="00944D2A"/>
    <w:rsid w:val="009469A1"/>
    <w:rsid w:val="00946C2E"/>
    <w:rsid w:val="00953F5A"/>
    <w:rsid w:val="00954DCB"/>
    <w:rsid w:val="00955485"/>
    <w:rsid w:val="00957DF2"/>
    <w:rsid w:val="00957E1E"/>
    <w:rsid w:val="0096072E"/>
    <w:rsid w:val="00961073"/>
    <w:rsid w:val="00961F23"/>
    <w:rsid w:val="00965049"/>
    <w:rsid w:val="00965095"/>
    <w:rsid w:val="009650B6"/>
    <w:rsid w:val="009669B5"/>
    <w:rsid w:val="00967BC9"/>
    <w:rsid w:val="00974E9E"/>
    <w:rsid w:val="00975437"/>
    <w:rsid w:val="009767D7"/>
    <w:rsid w:val="0098028E"/>
    <w:rsid w:val="00980E8D"/>
    <w:rsid w:val="00982D02"/>
    <w:rsid w:val="00984FA1"/>
    <w:rsid w:val="00985BEF"/>
    <w:rsid w:val="0098620C"/>
    <w:rsid w:val="00991BAC"/>
    <w:rsid w:val="00991BD4"/>
    <w:rsid w:val="00991F53"/>
    <w:rsid w:val="00993B46"/>
    <w:rsid w:val="0099490D"/>
    <w:rsid w:val="00996EB2"/>
    <w:rsid w:val="00997204"/>
    <w:rsid w:val="00997405"/>
    <w:rsid w:val="009A1C95"/>
    <w:rsid w:val="009A297B"/>
    <w:rsid w:val="009A3C2E"/>
    <w:rsid w:val="009A4139"/>
    <w:rsid w:val="009A47D4"/>
    <w:rsid w:val="009B0043"/>
    <w:rsid w:val="009B0782"/>
    <w:rsid w:val="009B07CA"/>
    <w:rsid w:val="009B11A5"/>
    <w:rsid w:val="009B15F7"/>
    <w:rsid w:val="009B3238"/>
    <w:rsid w:val="009B4173"/>
    <w:rsid w:val="009B42B3"/>
    <w:rsid w:val="009B450F"/>
    <w:rsid w:val="009B53D9"/>
    <w:rsid w:val="009B5A14"/>
    <w:rsid w:val="009B7826"/>
    <w:rsid w:val="009C0D84"/>
    <w:rsid w:val="009C0DB7"/>
    <w:rsid w:val="009C1308"/>
    <w:rsid w:val="009C13D9"/>
    <w:rsid w:val="009C19FD"/>
    <w:rsid w:val="009C2D90"/>
    <w:rsid w:val="009C52AF"/>
    <w:rsid w:val="009C689E"/>
    <w:rsid w:val="009C79D4"/>
    <w:rsid w:val="009D09C7"/>
    <w:rsid w:val="009D107A"/>
    <w:rsid w:val="009D11DE"/>
    <w:rsid w:val="009D55BF"/>
    <w:rsid w:val="009D682E"/>
    <w:rsid w:val="009D69EA"/>
    <w:rsid w:val="009D7496"/>
    <w:rsid w:val="009D7E97"/>
    <w:rsid w:val="009E1712"/>
    <w:rsid w:val="009E2AFA"/>
    <w:rsid w:val="009E4A92"/>
    <w:rsid w:val="009E603D"/>
    <w:rsid w:val="009E6C91"/>
    <w:rsid w:val="009E7FDD"/>
    <w:rsid w:val="009F1D16"/>
    <w:rsid w:val="009F36B6"/>
    <w:rsid w:val="009F3D3A"/>
    <w:rsid w:val="009F68AA"/>
    <w:rsid w:val="009F7E3D"/>
    <w:rsid w:val="00A01050"/>
    <w:rsid w:val="00A010F9"/>
    <w:rsid w:val="00A02557"/>
    <w:rsid w:val="00A03445"/>
    <w:rsid w:val="00A04E5A"/>
    <w:rsid w:val="00A05198"/>
    <w:rsid w:val="00A07C89"/>
    <w:rsid w:val="00A07D73"/>
    <w:rsid w:val="00A11377"/>
    <w:rsid w:val="00A12E44"/>
    <w:rsid w:val="00A14880"/>
    <w:rsid w:val="00A152D2"/>
    <w:rsid w:val="00A16BF4"/>
    <w:rsid w:val="00A16FE4"/>
    <w:rsid w:val="00A20720"/>
    <w:rsid w:val="00A23378"/>
    <w:rsid w:val="00A234B7"/>
    <w:rsid w:val="00A23A14"/>
    <w:rsid w:val="00A23CE1"/>
    <w:rsid w:val="00A2764E"/>
    <w:rsid w:val="00A30DCF"/>
    <w:rsid w:val="00A32068"/>
    <w:rsid w:val="00A32A5C"/>
    <w:rsid w:val="00A336F1"/>
    <w:rsid w:val="00A33887"/>
    <w:rsid w:val="00A3450E"/>
    <w:rsid w:val="00A35787"/>
    <w:rsid w:val="00A40D42"/>
    <w:rsid w:val="00A41D79"/>
    <w:rsid w:val="00A41EE2"/>
    <w:rsid w:val="00A41F55"/>
    <w:rsid w:val="00A42928"/>
    <w:rsid w:val="00A44B49"/>
    <w:rsid w:val="00A45FED"/>
    <w:rsid w:val="00A527BD"/>
    <w:rsid w:val="00A52AA9"/>
    <w:rsid w:val="00A52B91"/>
    <w:rsid w:val="00A57290"/>
    <w:rsid w:val="00A57A81"/>
    <w:rsid w:val="00A57C8B"/>
    <w:rsid w:val="00A609D5"/>
    <w:rsid w:val="00A61207"/>
    <w:rsid w:val="00A61CC6"/>
    <w:rsid w:val="00A639EE"/>
    <w:rsid w:val="00A642FA"/>
    <w:rsid w:val="00A64AFB"/>
    <w:rsid w:val="00A6730F"/>
    <w:rsid w:val="00A675CD"/>
    <w:rsid w:val="00A70330"/>
    <w:rsid w:val="00A70832"/>
    <w:rsid w:val="00A70E50"/>
    <w:rsid w:val="00A712E8"/>
    <w:rsid w:val="00A7425A"/>
    <w:rsid w:val="00A74EE7"/>
    <w:rsid w:val="00A81530"/>
    <w:rsid w:val="00A81963"/>
    <w:rsid w:val="00A83CEF"/>
    <w:rsid w:val="00A8403E"/>
    <w:rsid w:val="00A84178"/>
    <w:rsid w:val="00A85035"/>
    <w:rsid w:val="00A853FA"/>
    <w:rsid w:val="00A8552C"/>
    <w:rsid w:val="00A86CD6"/>
    <w:rsid w:val="00A90C6E"/>
    <w:rsid w:val="00A92D9D"/>
    <w:rsid w:val="00A941FA"/>
    <w:rsid w:val="00A95606"/>
    <w:rsid w:val="00A95910"/>
    <w:rsid w:val="00A95D01"/>
    <w:rsid w:val="00A965F1"/>
    <w:rsid w:val="00AA2C3B"/>
    <w:rsid w:val="00AA348F"/>
    <w:rsid w:val="00AA4C5C"/>
    <w:rsid w:val="00AA4CFB"/>
    <w:rsid w:val="00AA4E1D"/>
    <w:rsid w:val="00AA6C30"/>
    <w:rsid w:val="00AB042B"/>
    <w:rsid w:val="00AB189E"/>
    <w:rsid w:val="00AB1E19"/>
    <w:rsid w:val="00AB2AFD"/>
    <w:rsid w:val="00AB5FF0"/>
    <w:rsid w:val="00AB74BD"/>
    <w:rsid w:val="00AC1AF8"/>
    <w:rsid w:val="00AC2D9C"/>
    <w:rsid w:val="00AC3EBC"/>
    <w:rsid w:val="00AC45A4"/>
    <w:rsid w:val="00AC4898"/>
    <w:rsid w:val="00AC5D6C"/>
    <w:rsid w:val="00AC679E"/>
    <w:rsid w:val="00AD24F3"/>
    <w:rsid w:val="00AD34F2"/>
    <w:rsid w:val="00AD6A58"/>
    <w:rsid w:val="00AE10A6"/>
    <w:rsid w:val="00AE209A"/>
    <w:rsid w:val="00AE2C9A"/>
    <w:rsid w:val="00AE70E9"/>
    <w:rsid w:val="00AF0AFC"/>
    <w:rsid w:val="00AF1EB2"/>
    <w:rsid w:val="00AF2C81"/>
    <w:rsid w:val="00AF3C8C"/>
    <w:rsid w:val="00AF4026"/>
    <w:rsid w:val="00AF5A0F"/>
    <w:rsid w:val="00B00F57"/>
    <w:rsid w:val="00B011D6"/>
    <w:rsid w:val="00B01BAD"/>
    <w:rsid w:val="00B02A9E"/>
    <w:rsid w:val="00B040D8"/>
    <w:rsid w:val="00B05430"/>
    <w:rsid w:val="00B05C82"/>
    <w:rsid w:val="00B06501"/>
    <w:rsid w:val="00B070E7"/>
    <w:rsid w:val="00B07326"/>
    <w:rsid w:val="00B10010"/>
    <w:rsid w:val="00B12022"/>
    <w:rsid w:val="00B1283F"/>
    <w:rsid w:val="00B1360F"/>
    <w:rsid w:val="00B13CC6"/>
    <w:rsid w:val="00B1446C"/>
    <w:rsid w:val="00B1519B"/>
    <w:rsid w:val="00B1609F"/>
    <w:rsid w:val="00B176C1"/>
    <w:rsid w:val="00B2127C"/>
    <w:rsid w:val="00B21766"/>
    <w:rsid w:val="00B23BE4"/>
    <w:rsid w:val="00B259B5"/>
    <w:rsid w:val="00B25FD5"/>
    <w:rsid w:val="00B26B0F"/>
    <w:rsid w:val="00B31904"/>
    <w:rsid w:val="00B319AD"/>
    <w:rsid w:val="00B339C0"/>
    <w:rsid w:val="00B34473"/>
    <w:rsid w:val="00B37D2B"/>
    <w:rsid w:val="00B41353"/>
    <w:rsid w:val="00B44DAD"/>
    <w:rsid w:val="00B458B8"/>
    <w:rsid w:val="00B508B4"/>
    <w:rsid w:val="00B5346E"/>
    <w:rsid w:val="00B55B16"/>
    <w:rsid w:val="00B56B04"/>
    <w:rsid w:val="00B570E7"/>
    <w:rsid w:val="00B575C6"/>
    <w:rsid w:val="00B60827"/>
    <w:rsid w:val="00B611BE"/>
    <w:rsid w:val="00B6154B"/>
    <w:rsid w:val="00B61560"/>
    <w:rsid w:val="00B62AFD"/>
    <w:rsid w:val="00B632B8"/>
    <w:rsid w:val="00B63C98"/>
    <w:rsid w:val="00B646B3"/>
    <w:rsid w:val="00B64DC8"/>
    <w:rsid w:val="00B65813"/>
    <w:rsid w:val="00B71D26"/>
    <w:rsid w:val="00B72C94"/>
    <w:rsid w:val="00B74158"/>
    <w:rsid w:val="00B76D05"/>
    <w:rsid w:val="00B805F8"/>
    <w:rsid w:val="00B81AD3"/>
    <w:rsid w:val="00B81E95"/>
    <w:rsid w:val="00B821B5"/>
    <w:rsid w:val="00B835FF"/>
    <w:rsid w:val="00B839F5"/>
    <w:rsid w:val="00B84B1F"/>
    <w:rsid w:val="00B852D1"/>
    <w:rsid w:val="00B876AB"/>
    <w:rsid w:val="00B87EDB"/>
    <w:rsid w:val="00B91890"/>
    <w:rsid w:val="00B9359E"/>
    <w:rsid w:val="00B93875"/>
    <w:rsid w:val="00B95133"/>
    <w:rsid w:val="00B9523B"/>
    <w:rsid w:val="00B96483"/>
    <w:rsid w:val="00B96A84"/>
    <w:rsid w:val="00B970BC"/>
    <w:rsid w:val="00B972A0"/>
    <w:rsid w:val="00B972ED"/>
    <w:rsid w:val="00BA1F3C"/>
    <w:rsid w:val="00BA2DEE"/>
    <w:rsid w:val="00BA31C9"/>
    <w:rsid w:val="00BA659A"/>
    <w:rsid w:val="00BA7CA1"/>
    <w:rsid w:val="00BB00FC"/>
    <w:rsid w:val="00BB0167"/>
    <w:rsid w:val="00BB1B4A"/>
    <w:rsid w:val="00BB1D96"/>
    <w:rsid w:val="00BB20A3"/>
    <w:rsid w:val="00BB25AF"/>
    <w:rsid w:val="00BB25CA"/>
    <w:rsid w:val="00BB4A0B"/>
    <w:rsid w:val="00BB67EF"/>
    <w:rsid w:val="00BC133A"/>
    <w:rsid w:val="00BC19B9"/>
    <w:rsid w:val="00BC4D25"/>
    <w:rsid w:val="00BC712D"/>
    <w:rsid w:val="00BD01DE"/>
    <w:rsid w:val="00BD3C84"/>
    <w:rsid w:val="00BD3DBF"/>
    <w:rsid w:val="00BD4528"/>
    <w:rsid w:val="00BD4D3C"/>
    <w:rsid w:val="00BD5CF3"/>
    <w:rsid w:val="00BD6944"/>
    <w:rsid w:val="00BD7905"/>
    <w:rsid w:val="00BE03B7"/>
    <w:rsid w:val="00BE4057"/>
    <w:rsid w:val="00BE44F3"/>
    <w:rsid w:val="00BE47C6"/>
    <w:rsid w:val="00BE4AA5"/>
    <w:rsid w:val="00BE61A4"/>
    <w:rsid w:val="00BE7050"/>
    <w:rsid w:val="00BF08CC"/>
    <w:rsid w:val="00BF1B6A"/>
    <w:rsid w:val="00BF2C57"/>
    <w:rsid w:val="00BF3E32"/>
    <w:rsid w:val="00BF4070"/>
    <w:rsid w:val="00BF655A"/>
    <w:rsid w:val="00BF6D13"/>
    <w:rsid w:val="00C01143"/>
    <w:rsid w:val="00C03D5C"/>
    <w:rsid w:val="00C04A01"/>
    <w:rsid w:val="00C04DAE"/>
    <w:rsid w:val="00C05EC7"/>
    <w:rsid w:val="00C06815"/>
    <w:rsid w:val="00C06A93"/>
    <w:rsid w:val="00C076D7"/>
    <w:rsid w:val="00C10116"/>
    <w:rsid w:val="00C10DFD"/>
    <w:rsid w:val="00C11507"/>
    <w:rsid w:val="00C11E68"/>
    <w:rsid w:val="00C128AE"/>
    <w:rsid w:val="00C1452C"/>
    <w:rsid w:val="00C16022"/>
    <w:rsid w:val="00C1657B"/>
    <w:rsid w:val="00C179C5"/>
    <w:rsid w:val="00C17CE3"/>
    <w:rsid w:val="00C20881"/>
    <w:rsid w:val="00C2119A"/>
    <w:rsid w:val="00C222D5"/>
    <w:rsid w:val="00C25CBA"/>
    <w:rsid w:val="00C2757D"/>
    <w:rsid w:val="00C30516"/>
    <w:rsid w:val="00C30FE5"/>
    <w:rsid w:val="00C325C9"/>
    <w:rsid w:val="00C33AEB"/>
    <w:rsid w:val="00C33FA0"/>
    <w:rsid w:val="00C35194"/>
    <w:rsid w:val="00C35B70"/>
    <w:rsid w:val="00C403C4"/>
    <w:rsid w:val="00C408F9"/>
    <w:rsid w:val="00C413D9"/>
    <w:rsid w:val="00C42017"/>
    <w:rsid w:val="00C46DC3"/>
    <w:rsid w:val="00C47102"/>
    <w:rsid w:val="00C51329"/>
    <w:rsid w:val="00C520F6"/>
    <w:rsid w:val="00C539F1"/>
    <w:rsid w:val="00C55420"/>
    <w:rsid w:val="00C55B61"/>
    <w:rsid w:val="00C56464"/>
    <w:rsid w:val="00C56EF6"/>
    <w:rsid w:val="00C573D5"/>
    <w:rsid w:val="00C60952"/>
    <w:rsid w:val="00C60BE2"/>
    <w:rsid w:val="00C679D8"/>
    <w:rsid w:val="00C67AFF"/>
    <w:rsid w:val="00C67FF3"/>
    <w:rsid w:val="00C71D96"/>
    <w:rsid w:val="00C73067"/>
    <w:rsid w:val="00C732FD"/>
    <w:rsid w:val="00C74050"/>
    <w:rsid w:val="00C80BB0"/>
    <w:rsid w:val="00C828A2"/>
    <w:rsid w:val="00C832A4"/>
    <w:rsid w:val="00C84BD4"/>
    <w:rsid w:val="00C8552A"/>
    <w:rsid w:val="00C8739C"/>
    <w:rsid w:val="00C92B09"/>
    <w:rsid w:val="00C97936"/>
    <w:rsid w:val="00CA025E"/>
    <w:rsid w:val="00CA0934"/>
    <w:rsid w:val="00CA1B1D"/>
    <w:rsid w:val="00CA4F77"/>
    <w:rsid w:val="00CA5D24"/>
    <w:rsid w:val="00CA6998"/>
    <w:rsid w:val="00CB094F"/>
    <w:rsid w:val="00CB24F7"/>
    <w:rsid w:val="00CB3878"/>
    <w:rsid w:val="00CB3A9D"/>
    <w:rsid w:val="00CB4917"/>
    <w:rsid w:val="00CB623A"/>
    <w:rsid w:val="00CB6BA2"/>
    <w:rsid w:val="00CC3263"/>
    <w:rsid w:val="00CC3B1D"/>
    <w:rsid w:val="00CC57CE"/>
    <w:rsid w:val="00CC6A08"/>
    <w:rsid w:val="00CC74BB"/>
    <w:rsid w:val="00CC79D8"/>
    <w:rsid w:val="00CC7F9A"/>
    <w:rsid w:val="00CD018B"/>
    <w:rsid w:val="00CD0972"/>
    <w:rsid w:val="00CD368D"/>
    <w:rsid w:val="00CD437F"/>
    <w:rsid w:val="00CD4B73"/>
    <w:rsid w:val="00CD5221"/>
    <w:rsid w:val="00CD5FA1"/>
    <w:rsid w:val="00CD63B5"/>
    <w:rsid w:val="00CD7D57"/>
    <w:rsid w:val="00CE135E"/>
    <w:rsid w:val="00CE5D40"/>
    <w:rsid w:val="00CE5F18"/>
    <w:rsid w:val="00CE7A17"/>
    <w:rsid w:val="00CE7B0E"/>
    <w:rsid w:val="00CF2923"/>
    <w:rsid w:val="00CF4941"/>
    <w:rsid w:val="00CF6C67"/>
    <w:rsid w:val="00CF7C36"/>
    <w:rsid w:val="00CF7EB9"/>
    <w:rsid w:val="00D001CC"/>
    <w:rsid w:val="00D010AF"/>
    <w:rsid w:val="00D02366"/>
    <w:rsid w:val="00D03E34"/>
    <w:rsid w:val="00D04FF3"/>
    <w:rsid w:val="00D05056"/>
    <w:rsid w:val="00D10B8E"/>
    <w:rsid w:val="00D16195"/>
    <w:rsid w:val="00D17B00"/>
    <w:rsid w:val="00D201BB"/>
    <w:rsid w:val="00D21285"/>
    <w:rsid w:val="00D255C2"/>
    <w:rsid w:val="00D25D07"/>
    <w:rsid w:val="00D26825"/>
    <w:rsid w:val="00D26A81"/>
    <w:rsid w:val="00D30D0C"/>
    <w:rsid w:val="00D31C8D"/>
    <w:rsid w:val="00D31CE8"/>
    <w:rsid w:val="00D33251"/>
    <w:rsid w:val="00D34407"/>
    <w:rsid w:val="00D35ED4"/>
    <w:rsid w:val="00D363B8"/>
    <w:rsid w:val="00D365EC"/>
    <w:rsid w:val="00D37196"/>
    <w:rsid w:val="00D41322"/>
    <w:rsid w:val="00D430CE"/>
    <w:rsid w:val="00D43EE0"/>
    <w:rsid w:val="00D44434"/>
    <w:rsid w:val="00D4581E"/>
    <w:rsid w:val="00D53FCA"/>
    <w:rsid w:val="00D55504"/>
    <w:rsid w:val="00D579D5"/>
    <w:rsid w:val="00D57E60"/>
    <w:rsid w:val="00D62281"/>
    <w:rsid w:val="00D62D44"/>
    <w:rsid w:val="00D66C44"/>
    <w:rsid w:val="00D741C4"/>
    <w:rsid w:val="00D743B0"/>
    <w:rsid w:val="00D74612"/>
    <w:rsid w:val="00D7622E"/>
    <w:rsid w:val="00D7735B"/>
    <w:rsid w:val="00D77938"/>
    <w:rsid w:val="00D806A5"/>
    <w:rsid w:val="00D80802"/>
    <w:rsid w:val="00D81BDB"/>
    <w:rsid w:val="00D82147"/>
    <w:rsid w:val="00D82A48"/>
    <w:rsid w:val="00D834C3"/>
    <w:rsid w:val="00D86036"/>
    <w:rsid w:val="00D86BD9"/>
    <w:rsid w:val="00D915B2"/>
    <w:rsid w:val="00D9531A"/>
    <w:rsid w:val="00D95BF4"/>
    <w:rsid w:val="00D964A0"/>
    <w:rsid w:val="00D96E16"/>
    <w:rsid w:val="00DA1476"/>
    <w:rsid w:val="00DA6A7E"/>
    <w:rsid w:val="00DB4885"/>
    <w:rsid w:val="00DB4ED7"/>
    <w:rsid w:val="00DB5882"/>
    <w:rsid w:val="00DB5E8C"/>
    <w:rsid w:val="00DB6B6F"/>
    <w:rsid w:val="00DB6C0B"/>
    <w:rsid w:val="00DC0A4A"/>
    <w:rsid w:val="00DC452F"/>
    <w:rsid w:val="00DC5780"/>
    <w:rsid w:val="00DC6117"/>
    <w:rsid w:val="00DC6350"/>
    <w:rsid w:val="00DC7235"/>
    <w:rsid w:val="00DC78DA"/>
    <w:rsid w:val="00DC7D95"/>
    <w:rsid w:val="00DD03C0"/>
    <w:rsid w:val="00DD1E2C"/>
    <w:rsid w:val="00DE00CF"/>
    <w:rsid w:val="00DE3F93"/>
    <w:rsid w:val="00DE4F0F"/>
    <w:rsid w:val="00DE4FF7"/>
    <w:rsid w:val="00DE6D5F"/>
    <w:rsid w:val="00DF02CF"/>
    <w:rsid w:val="00DF1FB9"/>
    <w:rsid w:val="00DF31E1"/>
    <w:rsid w:val="00DF4181"/>
    <w:rsid w:val="00DF6468"/>
    <w:rsid w:val="00DF755E"/>
    <w:rsid w:val="00DF79E8"/>
    <w:rsid w:val="00E03A8D"/>
    <w:rsid w:val="00E0575B"/>
    <w:rsid w:val="00E11BE6"/>
    <w:rsid w:val="00E11CF6"/>
    <w:rsid w:val="00E14679"/>
    <w:rsid w:val="00E1471F"/>
    <w:rsid w:val="00E14E0F"/>
    <w:rsid w:val="00E1615A"/>
    <w:rsid w:val="00E16519"/>
    <w:rsid w:val="00E21719"/>
    <w:rsid w:val="00E21D46"/>
    <w:rsid w:val="00E22452"/>
    <w:rsid w:val="00E23DD9"/>
    <w:rsid w:val="00E24037"/>
    <w:rsid w:val="00E241A2"/>
    <w:rsid w:val="00E244A1"/>
    <w:rsid w:val="00E25985"/>
    <w:rsid w:val="00E26667"/>
    <w:rsid w:val="00E27CE2"/>
    <w:rsid w:val="00E420DB"/>
    <w:rsid w:val="00E43A73"/>
    <w:rsid w:val="00E43C41"/>
    <w:rsid w:val="00E44C10"/>
    <w:rsid w:val="00E47BEE"/>
    <w:rsid w:val="00E5088A"/>
    <w:rsid w:val="00E50EFB"/>
    <w:rsid w:val="00E51407"/>
    <w:rsid w:val="00E51F9D"/>
    <w:rsid w:val="00E529C2"/>
    <w:rsid w:val="00E533B1"/>
    <w:rsid w:val="00E54BD5"/>
    <w:rsid w:val="00E556F8"/>
    <w:rsid w:val="00E61BFC"/>
    <w:rsid w:val="00E61E66"/>
    <w:rsid w:val="00E62B39"/>
    <w:rsid w:val="00E652BD"/>
    <w:rsid w:val="00E677D1"/>
    <w:rsid w:val="00E7024C"/>
    <w:rsid w:val="00E71B9B"/>
    <w:rsid w:val="00E748A6"/>
    <w:rsid w:val="00E74E37"/>
    <w:rsid w:val="00E75C3C"/>
    <w:rsid w:val="00E76346"/>
    <w:rsid w:val="00E77088"/>
    <w:rsid w:val="00E776D1"/>
    <w:rsid w:val="00E809DC"/>
    <w:rsid w:val="00E82DCF"/>
    <w:rsid w:val="00E830B9"/>
    <w:rsid w:val="00E842A7"/>
    <w:rsid w:val="00E861AA"/>
    <w:rsid w:val="00E86ED2"/>
    <w:rsid w:val="00E876DB"/>
    <w:rsid w:val="00E87761"/>
    <w:rsid w:val="00E90533"/>
    <w:rsid w:val="00E90D0E"/>
    <w:rsid w:val="00E93326"/>
    <w:rsid w:val="00E93B6F"/>
    <w:rsid w:val="00E93E77"/>
    <w:rsid w:val="00E95A75"/>
    <w:rsid w:val="00E971DA"/>
    <w:rsid w:val="00EA0286"/>
    <w:rsid w:val="00EA0C0D"/>
    <w:rsid w:val="00EA0ED3"/>
    <w:rsid w:val="00EA1EFD"/>
    <w:rsid w:val="00EA4B05"/>
    <w:rsid w:val="00EB07ED"/>
    <w:rsid w:val="00EB1419"/>
    <w:rsid w:val="00EB29AD"/>
    <w:rsid w:val="00EB7377"/>
    <w:rsid w:val="00EC0DC3"/>
    <w:rsid w:val="00EC139E"/>
    <w:rsid w:val="00EC151D"/>
    <w:rsid w:val="00EC21D6"/>
    <w:rsid w:val="00EC4CB2"/>
    <w:rsid w:val="00EC567A"/>
    <w:rsid w:val="00EC60DA"/>
    <w:rsid w:val="00EC6D58"/>
    <w:rsid w:val="00ED3092"/>
    <w:rsid w:val="00ED4E3B"/>
    <w:rsid w:val="00ED5D87"/>
    <w:rsid w:val="00ED69FD"/>
    <w:rsid w:val="00EE0215"/>
    <w:rsid w:val="00EE1F46"/>
    <w:rsid w:val="00EE2F7E"/>
    <w:rsid w:val="00EE3D53"/>
    <w:rsid w:val="00EF426B"/>
    <w:rsid w:val="00EF5010"/>
    <w:rsid w:val="00EF5DAA"/>
    <w:rsid w:val="00EF6BA8"/>
    <w:rsid w:val="00EF758E"/>
    <w:rsid w:val="00F01903"/>
    <w:rsid w:val="00F02ED2"/>
    <w:rsid w:val="00F03346"/>
    <w:rsid w:val="00F06E70"/>
    <w:rsid w:val="00F10595"/>
    <w:rsid w:val="00F122DA"/>
    <w:rsid w:val="00F12496"/>
    <w:rsid w:val="00F13138"/>
    <w:rsid w:val="00F14491"/>
    <w:rsid w:val="00F16E55"/>
    <w:rsid w:val="00F17CA9"/>
    <w:rsid w:val="00F213EE"/>
    <w:rsid w:val="00F21D52"/>
    <w:rsid w:val="00F22871"/>
    <w:rsid w:val="00F22A80"/>
    <w:rsid w:val="00F22FC5"/>
    <w:rsid w:val="00F23758"/>
    <w:rsid w:val="00F24401"/>
    <w:rsid w:val="00F253EB"/>
    <w:rsid w:val="00F26D3A"/>
    <w:rsid w:val="00F26F35"/>
    <w:rsid w:val="00F321AF"/>
    <w:rsid w:val="00F32810"/>
    <w:rsid w:val="00F33C4B"/>
    <w:rsid w:val="00F34BF6"/>
    <w:rsid w:val="00F34C0C"/>
    <w:rsid w:val="00F36506"/>
    <w:rsid w:val="00F37873"/>
    <w:rsid w:val="00F4004D"/>
    <w:rsid w:val="00F402FC"/>
    <w:rsid w:val="00F411BA"/>
    <w:rsid w:val="00F419BF"/>
    <w:rsid w:val="00F42AA5"/>
    <w:rsid w:val="00F434E7"/>
    <w:rsid w:val="00F46159"/>
    <w:rsid w:val="00F50C46"/>
    <w:rsid w:val="00F50E86"/>
    <w:rsid w:val="00F52208"/>
    <w:rsid w:val="00F56864"/>
    <w:rsid w:val="00F569A8"/>
    <w:rsid w:val="00F57061"/>
    <w:rsid w:val="00F575BA"/>
    <w:rsid w:val="00F575F6"/>
    <w:rsid w:val="00F57F6D"/>
    <w:rsid w:val="00F60D16"/>
    <w:rsid w:val="00F626F6"/>
    <w:rsid w:val="00F638C7"/>
    <w:rsid w:val="00F64126"/>
    <w:rsid w:val="00F656EC"/>
    <w:rsid w:val="00F65D44"/>
    <w:rsid w:val="00F6646C"/>
    <w:rsid w:val="00F7483E"/>
    <w:rsid w:val="00F74C39"/>
    <w:rsid w:val="00F74D81"/>
    <w:rsid w:val="00F759A5"/>
    <w:rsid w:val="00F75FE9"/>
    <w:rsid w:val="00F766E9"/>
    <w:rsid w:val="00F80490"/>
    <w:rsid w:val="00F80C26"/>
    <w:rsid w:val="00F8121D"/>
    <w:rsid w:val="00F8312E"/>
    <w:rsid w:val="00F8426F"/>
    <w:rsid w:val="00F850F7"/>
    <w:rsid w:val="00F86185"/>
    <w:rsid w:val="00F869D9"/>
    <w:rsid w:val="00F87173"/>
    <w:rsid w:val="00F90202"/>
    <w:rsid w:val="00F90364"/>
    <w:rsid w:val="00F91212"/>
    <w:rsid w:val="00F91383"/>
    <w:rsid w:val="00F933BC"/>
    <w:rsid w:val="00F935F0"/>
    <w:rsid w:val="00F94648"/>
    <w:rsid w:val="00F95CE9"/>
    <w:rsid w:val="00F95E1E"/>
    <w:rsid w:val="00FA2AD4"/>
    <w:rsid w:val="00FA3146"/>
    <w:rsid w:val="00FA3A15"/>
    <w:rsid w:val="00FA5298"/>
    <w:rsid w:val="00FA56FE"/>
    <w:rsid w:val="00FA61CD"/>
    <w:rsid w:val="00FB1F41"/>
    <w:rsid w:val="00FB41B4"/>
    <w:rsid w:val="00FB6192"/>
    <w:rsid w:val="00FB6950"/>
    <w:rsid w:val="00FC0066"/>
    <w:rsid w:val="00FC2581"/>
    <w:rsid w:val="00FC44C5"/>
    <w:rsid w:val="00FC499D"/>
    <w:rsid w:val="00FC6910"/>
    <w:rsid w:val="00FC6C56"/>
    <w:rsid w:val="00FC72DC"/>
    <w:rsid w:val="00FD40E6"/>
    <w:rsid w:val="00FD45E4"/>
    <w:rsid w:val="00FD67E3"/>
    <w:rsid w:val="00FD68CE"/>
    <w:rsid w:val="00FE0549"/>
    <w:rsid w:val="00FE06E0"/>
    <w:rsid w:val="00FE3CD9"/>
    <w:rsid w:val="00FE4778"/>
    <w:rsid w:val="00FE5D10"/>
    <w:rsid w:val="00FF07F2"/>
    <w:rsid w:val="00FF09CE"/>
    <w:rsid w:val="00FF22D0"/>
    <w:rsid w:val="00FF3673"/>
    <w:rsid w:val="00FF37A0"/>
    <w:rsid w:val="00FF4218"/>
    <w:rsid w:val="00FF42CC"/>
    <w:rsid w:val="00FF55A8"/>
    <w:rsid w:val="00FF611F"/>
    <w:rsid w:val="00FF69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E5CA2C"/>
  <w14:defaultImageDpi w14:val="96"/>
  <w15:docId w15:val="{AF7B1F28-757A-4F93-A29C-439412F89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Bidi" w:eastAsia="Times New Roman" w:hAnsiTheme="minorBid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A32"/>
    <w:pPr>
      <w:adjustRightInd w:val="0"/>
      <w:spacing w:after="0" w:line="240" w:lineRule="auto"/>
      <w:jc w:val="both"/>
    </w:pPr>
    <w:rPr>
      <w:rFonts w:ascii="Times New Roman" w:hAnsi="Times New Roman" w:cs="Times New Roman"/>
    </w:rPr>
  </w:style>
  <w:style w:type="paragraph" w:styleId="Heading1">
    <w:name w:val="heading 1"/>
    <w:basedOn w:val="Normal"/>
    <w:next w:val="Normal"/>
    <w:link w:val="Heading1Char"/>
    <w:uiPriority w:val="1"/>
    <w:qFormat/>
    <w:rsid w:val="00E51407"/>
    <w:pPr>
      <w:widowControl w:val="0"/>
      <w:autoSpaceDE w:val="0"/>
      <w:autoSpaceDN w:val="0"/>
      <w:spacing w:before="72"/>
      <w:ind w:left="822" w:hanging="720"/>
      <w:jc w:val="lef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1407"/>
    <w:rPr>
      <w:rFonts w:ascii="Times New Roman" w:hAnsi="Times New Roman" w:cs="Times New Roman"/>
      <w:b/>
      <w:bCs/>
    </w:rPr>
  </w:style>
  <w:style w:type="paragraph" w:styleId="Footer">
    <w:name w:val="footer"/>
    <w:basedOn w:val="Normal"/>
    <w:link w:val="FooterChar"/>
    <w:uiPriority w:val="99"/>
    <w:rsid w:val="00F26F35"/>
    <w:pPr>
      <w:tabs>
        <w:tab w:val="center" w:pos="4160"/>
        <w:tab w:val="right" w:pos="8300"/>
      </w:tabs>
    </w:pPr>
  </w:style>
  <w:style w:type="character" w:customStyle="1" w:styleId="FooterChar">
    <w:name w:val="Footer Char"/>
    <w:basedOn w:val="DefaultParagraphFont"/>
    <w:link w:val="Footer"/>
    <w:uiPriority w:val="99"/>
    <w:rsid w:val="00F26F35"/>
    <w:rPr>
      <w:rFonts w:ascii="Times New Roman" w:hAnsi="Times New Roman" w:cs="Times New Roman"/>
    </w:rPr>
  </w:style>
  <w:style w:type="character" w:styleId="PageNumber">
    <w:name w:val="page number"/>
    <w:basedOn w:val="DefaultParagraphFont"/>
    <w:uiPriority w:val="99"/>
    <w:unhideWhenUsed/>
    <w:rsid w:val="00680A50"/>
    <w:rPr>
      <w:rFonts w:asciiTheme="minorBidi" w:hAnsiTheme="minorBidi" w:cs="Times New Roman"/>
      <w:sz w:val="18"/>
    </w:rPr>
  </w:style>
  <w:style w:type="paragraph" w:styleId="Header">
    <w:name w:val="header"/>
    <w:basedOn w:val="Normal"/>
    <w:link w:val="HeaderChar"/>
    <w:uiPriority w:val="99"/>
    <w:rsid w:val="00F26F35"/>
    <w:pPr>
      <w:tabs>
        <w:tab w:val="center" w:pos="4160"/>
        <w:tab w:val="right" w:pos="8300"/>
      </w:tabs>
    </w:pPr>
  </w:style>
  <w:style w:type="character" w:customStyle="1" w:styleId="HeaderChar">
    <w:name w:val="Header Char"/>
    <w:basedOn w:val="DefaultParagraphFont"/>
    <w:link w:val="Header"/>
    <w:uiPriority w:val="99"/>
    <w:rsid w:val="00F26F35"/>
    <w:rPr>
      <w:rFonts w:ascii="Times New Roman" w:hAnsi="Times New Roman" w:cs="Times New Roman"/>
    </w:rPr>
  </w:style>
  <w:style w:type="character" w:styleId="FootnoteReference">
    <w:name w:val="footnote reference"/>
    <w:basedOn w:val="DefaultParagraphFont"/>
    <w:uiPriority w:val="99"/>
    <w:unhideWhenUsed/>
    <w:rsid w:val="00F26F35"/>
    <w:rPr>
      <w:vertAlign w:val="superscript"/>
    </w:rPr>
  </w:style>
  <w:style w:type="paragraph" w:styleId="FootnoteText">
    <w:name w:val="footnote text"/>
    <w:basedOn w:val="Normal"/>
    <w:link w:val="FootnoteTextChar"/>
    <w:uiPriority w:val="99"/>
    <w:rsid w:val="00F26F35"/>
    <w:pPr>
      <w:spacing w:after="100"/>
    </w:pPr>
    <w:rPr>
      <w:sz w:val="20"/>
      <w:szCs w:val="20"/>
    </w:rPr>
  </w:style>
  <w:style w:type="character" w:customStyle="1" w:styleId="FootnoteTextChar">
    <w:name w:val="Footnote Text Char"/>
    <w:basedOn w:val="DefaultParagraphFont"/>
    <w:link w:val="FootnoteText"/>
    <w:uiPriority w:val="99"/>
    <w:rsid w:val="00F26F35"/>
    <w:rPr>
      <w:rFonts w:ascii="Times New Roman" w:hAnsi="Times New Roman" w:cs="Times New Roman"/>
      <w:sz w:val="20"/>
      <w:szCs w:val="20"/>
    </w:rPr>
  </w:style>
  <w:style w:type="paragraph" w:styleId="EndnoteText">
    <w:name w:val="endnote text"/>
    <w:basedOn w:val="Normal"/>
    <w:link w:val="EndnoteTextChar"/>
    <w:uiPriority w:val="99"/>
    <w:rsid w:val="00F26F35"/>
    <w:pPr>
      <w:spacing w:after="100"/>
    </w:pPr>
    <w:rPr>
      <w:sz w:val="20"/>
      <w:szCs w:val="20"/>
    </w:rPr>
  </w:style>
  <w:style w:type="character" w:customStyle="1" w:styleId="EndnoteTextChar">
    <w:name w:val="Endnote Text Char"/>
    <w:basedOn w:val="DefaultParagraphFont"/>
    <w:link w:val="EndnoteText"/>
    <w:uiPriority w:val="99"/>
    <w:rsid w:val="00F26F35"/>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F26F35"/>
    <w:rPr>
      <w:vertAlign w:val="superscript"/>
    </w:rPr>
  </w:style>
  <w:style w:type="character" w:styleId="Hyperlink">
    <w:name w:val="Hyperlink"/>
    <w:basedOn w:val="DefaultParagraphFont"/>
    <w:uiPriority w:val="99"/>
    <w:unhideWhenUsed/>
    <w:rsid w:val="005370F9"/>
    <w:rPr>
      <w:rFonts w:cs="Times New Roman"/>
      <w:color w:val="0000FF" w:themeColor="hyperlink"/>
      <w:u w:val="single"/>
    </w:rPr>
  </w:style>
  <w:style w:type="paragraph" w:customStyle="1" w:styleId="Body">
    <w:name w:val="Body"/>
    <w:basedOn w:val="Normal"/>
    <w:qFormat/>
    <w:rsid w:val="00F26F35"/>
    <w:pPr>
      <w:spacing w:after="220"/>
    </w:pPr>
  </w:style>
  <w:style w:type="paragraph" w:customStyle="1" w:styleId="ACLevel1">
    <w:name w:val="AC Level 1"/>
    <w:basedOn w:val="ACBody1"/>
    <w:uiPriority w:val="99"/>
    <w:rsid w:val="00212B16"/>
    <w:pPr>
      <w:numPr>
        <w:numId w:val="26"/>
      </w:numPr>
    </w:pPr>
  </w:style>
  <w:style w:type="paragraph" w:customStyle="1" w:styleId="ACBody1">
    <w:name w:val="AC Body 1"/>
    <w:basedOn w:val="Body"/>
    <w:uiPriority w:val="99"/>
    <w:rsid w:val="00212B16"/>
    <w:pPr>
      <w:ind w:left="720"/>
    </w:pPr>
  </w:style>
  <w:style w:type="character" w:customStyle="1" w:styleId="ACLevel1asheadingtext">
    <w:name w:val="AC Level 1 as heading (text)"/>
    <w:basedOn w:val="DefaultParagraphFont"/>
    <w:uiPriority w:val="99"/>
    <w:rsid w:val="00212B16"/>
    <w:rPr>
      <w:b/>
      <w:bCs/>
    </w:rPr>
  </w:style>
  <w:style w:type="paragraph" w:customStyle="1" w:styleId="ACBody2">
    <w:name w:val="AC Body 2"/>
    <w:basedOn w:val="Body"/>
    <w:uiPriority w:val="99"/>
    <w:rsid w:val="00212B16"/>
    <w:pPr>
      <w:ind w:left="1440"/>
    </w:pPr>
  </w:style>
  <w:style w:type="paragraph" w:customStyle="1" w:styleId="ACLevel2">
    <w:name w:val="AC Level 2"/>
    <w:basedOn w:val="ACBody2"/>
    <w:uiPriority w:val="99"/>
    <w:rsid w:val="00212B16"/>
    <w:pPr>
      <w:numPr>
        <w:ilvl w:val="1"/>
        <w:numId w:val="26"/>
      </w:numPr>
    </w:pPr>
  </w:style>
  <w:style w:type="character" w:customStyle="1" w:styleId="ACLevel2asheadingtext">
    <w:name w:val="AC Level 2 as heading (text)"/>
    <w:basedOn w:val="DefaultParagraphFont"/>
    <w:uiPriority w:val="99"/>
    <w:rsid w:val="00212B16"/>
    <w:rPr>
      <w:b/>
      <w:bCs/>
    </w:rPr>
  </w:style>
  <w:style w:type="paragraph" w:customStyle="1" w:styleId="ACBody3">
    <w:name w:val="AC Body 3"/>
    <w:basedOn w:val="Body"/>
    <w:uiPriority w:val="99"/>
    <w:rsid w:val="00212B16"/>
    <w:pPr>
      <w:ind w:left="2160"/>
    </w:pPr>
  </w:style>
  <w:style w:type="paragraph" w:customStyle="1" w:styleId="ACLevel3">
    <w:name w:val="AC Level 3"/>
    <w:basedOn w:val="ACBody3"/>
    <w:uiPriority w:val="99"/>
    <w:rsid w:val="00212B16"/>
    <w:pPr>
      <w:numPr>
        <w:ilvl w:val="2"/>
        <w:numId w:val="26"/>
      </w:numPr>
    </w:pPr>
  </w:style>
  <w:style w:type="character" w:customStyle="1" w:styleId="ACLevel3asheadingtext">
    <w:name w:val="AC Level 3 as heading (text)"/>
    <w:basedOn w:val="DefaultParagraphFont"/>
    <w:uiPriority w:val="99"/>
    <w:rsid w:val="00212B16"/>
    <w:rPr>
      <w:b/>
      <w:bCs/>
    </w:rPr>
  </w:style>
  <w:style w:type="paragraph" w:customStyle="1" w:styleId="ACBody4">
    <w:name w:val="AC Body 4"/>
    <w:basedOn w:val="Body"/>
    <w:uiPriority w:val="99"/>
    <w:rsid w:val="00212B16"/>
    <w:pPr>
      <w:ind w:left="2880"/>
    </w:pPr>
  </w:style>
  <w:style w:type="paragraph" w:customStyle="1" w:styleId="ACLevel4">
    <w:name w:val="AC Level 4"/>
    <w:basedOn w:val="ACBody4"/>
    <w:uiPriority w:val="99"/>
    <w:rsid w:val="00212B16"/>
    <w:pPr>
      <w:numPr>
        <w:ilvl w:val="3"/>
        <w:numId w:val="26"/>
      </w:numPr>
    </w:pPr>
  </w:style>
  <w:style w:type="paragraph" w:customStyle="1" w:styleId="ACBody5">
    <w:name w:val="AC Body 5"/>
    <w:basedOn w:val="Body"/>
    <w:uiPriority w:val="99"/>
    <w:rsid w:val="00212B16"/>
    <w:pPr>
      <w:ind w:left="3600"/>
    </w:pPr>
  </w:style>
  <w:style w:type="paragraph" w:customStyle="1" w:styleId="ACLevel5">
    <w:name w:val="AC Level 5"/>
    <w:basedOn w:val="ACBody5"/>
    <w:uiPriority w:val="99"/>
    <w:rsid w:val="00212B16"/>
    <w:pPr>
      <w:tabs>
        <w:tab w:val="num" w:pos="3600"/>
      </w:tabs>
      <w:ind w:hanging="720"/>
    </w:pPr>
  </w:style>
  <w:style w:type="paragraph" w:customStyle="1" w:styleId="ACSchLv1">
    <w:name w:val="AC Sch Lv 1"/>
    <w:basedOn w:val="Normal"/>
    <w:uiPriority w:val="99"/>
    <w:rsid w:val="00A57290"/>
    <w:pPr>
      <w:numPr>
        <w:numId w:val="1"/>
      </w:numPr>
      <w:spacing w:after="220"/>
    </w:pPr>
  </w:style>
  <w:style w:type="character" w:customStyle="1" w:styleId="ACSchLv1asheadingtext">
    <w:name w:val="AC Sch Lv 1 as heading (text)"/>
    <w:basedOn w:val="DefaultParagraphFont"/>
    <w:uiPriority w:val="99"/>
    <w:rsid w:val="00F26F35"/>
    <w:rPr>
      <w:b/>
      <w:bCs/>
    </w:rPr>
  </w:style>
  <w:style w:type="paragraph" w:customStyle="1" w:styleId="ACSchLv2">
    <w:name w:val="AC Sch Lv 2"/>
    <w:basedOn w:val="ACBody2"/>
    <w:uiPriority w:val="99"/>
    <w:rsid w:val="00F26F35"/>
    <w:pPr>
      <w:tabs>
        <w:tab w:val="num" w:pos="1440"/>
      </w:tabs>
      <w:ind w:hanging="720"/>
    </w:pPr>
  </w:style>
  <w:style w:type="character" w:customStyle="1" w:styleId="ACSchLv2asheadingtext">
    <w:name w:val="AC Sch Lv 2 as heading (text)"/>
    <w:basedOn w:val="DefaultParagraphFont"/>
    <w:uiPriority w:val="99"/>
    <w:rsid w:val="00F26F35"/>
    <w:rPr>
      <w:b/>
      <w:bCs/>
    </w:rPr>
  </w:style>
  <w:style w:type="paragraph" w:customStyle="1" w:styleId="ACSchLv3">
    <w:name w:val="AC Sch Lv 3"/>
    <w:basedOn w:val="ACBody3"/>
    <w:uiPriority w:val="99"/>
    <w:rsid w:val="00F26F35"/>
    <w:pPr>
      <w:tabs>
        <w:tab w:val="num" w:pos="2160"/>
      </w:tabs>
      <w:ind w:hanging="720"/>
    </w:pPr>
  </w:style>
  <w:style w:type="character" w:customStyle="1" w:styleId="ACSchLv3asheadingtext">
    <w:name w:val="AC Sch Lv 3 as heading (text)"/>
    <w:basedOn w:val="DefaultParagraphFont"/>
    <w:uiPriority w:val="99"/>
    <w:rsid w:val="00F26F35"/>
    <w:rPr>
      <w:b/>
      <w:bCs/>
    </w:rPr>
  </w:style>
  <w:style w:type="paragraph" w:customStyle="1" w:styleId="ACSchLv4">
    <w:name w:val="AC Sch Lv 4"/>
    <w:basedOn w:val="ACBody4"/>
    <w:uiPriority w:val="99"/>
    <w:rsid w:val="00F26F35"/>
    <w:pPr>
      <w:tabs>
        <w:tab w:val="num" w:pos="2880"/>
      </w:tabs>
      <w:ind w:hanging="720"/>
    </w:pPr>
  </w:style>
  <w:style w:type="paragraph" w:customStyle="1" w:styleId="ACSchLv5">
    <w:name w:val="AC Sch Lv 5"/>
    <w:basedOn w:val="ACBody5"/>
    <w:uiPriority w:val="99"/>
    <w:rsid w:val="00F26F35"/>
    <w:pPr>
      <w:numPr>
        <w:ilvl w:val="4"/>
        <w:numId w:val="1"/>
      </w:numPr>
    </w:pPr>
  </w:style>
  <w:style w:type="paragraph" w:customStyle="1" w:styleId="ACBulletLv1">
    <w:name w:val="AC Bullet Lv 1"/>
    <w:basedOn w:val="Normal"/>
    <w:uiPriority w:val="99"/>
    <w:rsid w:val="00A57290"/>
    <w:pPr>
      <w:numPr>
        <w:numId w:val="2"/>
      </w:numPr>
      <w:spacing w:after="220"/>
    </w:pPr>
  </w:style>
  <w:style w:type="paragraph" w:customStyle="1" w:styleId="ACBulletLv2">
    <w:name w:val="AC Bullet Lv 2"/>
    <w:basedOn w:val="ACBody2"/>
    <w:uiPriority w:val="99"/>
    <w:rsid w:val="00F26F35"/>
    <w:pPr>
      <w:numPr>
        <w:ilvl w:val="1"/>
        <w:numId w:val="2"/>
      </w:numPr>
    </w:pPr>
  </w:style>
  <w:style w:type="paragraph" w:customStyle="1" w:styleId="ACBulletLv3">
    <w:name w:val="AC Bullet Lv 3"/>
    <w:basedOn w:val="ACBody3"/>
    <w:uiPriority w:val="99"/>
    <w:rsid w:val="00F26F35"/>
    <w:pPr>
      <w:tabs>
        <w:tab w:val="num" w:pos="2160"/>
      </w:tabs>
      <w:ind w:hanging="720"/>
    </w:pPr>
  </w:style>
  <w:style w:type="paragraph" w:customStyle="1" w:styleId="ACBulletLv4">
    <w:name w:val="AC Bullet Lv 4"/>
    <w:basedOn w:val="ACBody4"/>
    <w:uiPriority w:val="99"/>
    <w:rsid w:val="00F26F35"/>
    <w:pPr>
      <w:tabs>
        <w:tab w:val="num" w:pos="2880"/>
      </w:tabs>
      <w:ind w:hanging="720"/>
    </w:pPr>
  </w:style>
  <w:style w:type="paragraph" w:customStyle="1" w:styleId="ACBulletLv5">
    <w:name w:val="AC Bullet Lv 5"/>
    <w:basedOn w:val="ACBody5"/>
    <w:uiPriority w:val="99"/>
    <w:rsid w:val="00F26F35"/>
    <w:pPr>
      <w:tabs>
        <w:tab w:val="num" w:pos="3600"/>
      </w:tabs>
      <w:ind w:hanging="720"/>
    </w:pPr>
  </w:style>
  <w:style w:type="paragraph" w:customStyle="1" w:styleId="ACAppendix">
    <w:name w:val="AC Appendix"/>
    <w:basedOn w:val="Body"/>
    <w:next w:val="ACSubHeading"/>
    <w:uiPriority w:val="99"/>
    <w:rsid w:val="00F26F35"/>
    <w:pPr>
      <w:keepNext/>
      <w:keepLines/>
      <w:numPr>
        <w:ilvl w:val="1"/>
        <w:numId w:val="3"/>
      </w:numPr>
      <w:jc w:val="center"/>
    </w:pPr>
    <w:rPr>
      <w:b/>
      <w:bCs/>
    </w:rPr>
  </w:style>
  <w:style w:type="paragraph" w:customStyle="1" w:styleId="ACSubHeading">
    <w:name w:val="AC Sub Heading"/>
    <w:basedOn w:val="Body"/>
    <w:next w:val="Body"/>
    <w:uiPriority w:val="99"/>
    <w:rsid w:val="00F26F35"/>
    <w:pPr>
      <w:keepNext/>
      <w:keepLines/>
      <w:numPr>
        <w:numId w:val="4"/>
      </w:numPr>
      <w:jc w:val="center"/>
    </w:pPr>
    <w:rPr>
      <w:b/>
      <w:bCs/>
    </w:rPr>
  </w:style>
  <w:style w:type="paragraph" w:customStyle="1" w:styleId="ACPart">
    <w:name w:val="AC Part"/>
    <w:basedOn w:val="Body"/>
    <w:next w:val="ACSubHeading"/>
    <w:autoRedefine/>
    <w:uiPriority w:val="99"/>
    <w:rsid w:val="00891C5E"/>
    <w:pPr>
      <w:keepNext/>
      <w:keepLines/>
      <w:numPr>
        <w:ilvl w:val="2"/>
        <w:numId w:val="3"/>
      </w:numPr>
      <w:ind w:left="0"/>
      <w:jc w:val="center"/>
    </w:pPr>
    <w:rPr>
      <w:rFonts w:eastAsiaTheme="minorHAnsi"/>
      <w:b/>
    </w:rPr>
  </w:style>
  <w:style w:type="paragraph" w:customStyle="1" w:styleId="ACSchedule">
    <w:name w:val="AC Schedule"/>
    <w:basedOn w:val="Body"/>
    <w:next w:val="ACSubHeading"/>
    <w:uiPriority w:val="99"/>
    <w:rsid w:val="009F1D16"/>
    <w:pPr>
      <w:keepNext/>
      <w:keepLines/>
      <w:jc w:val="center"/>
    </w:pPr>
    <w:rPr>
      <w:rFonts w:eastAsiaTheme="minorHAnsi"/>
      <w:b/>
      <w:bCs/>
    </w:rPr>
  </w:style>
  <w:style w:type="paragraph" w:styleId="TOC1">
    <w:name w:val="toc 1"/>
    <w:basedOn w:val="Normal"/>
    <w:next w:val="Normal"/>
    <w:uiPriority w:val="39"/>
    <w:rsid w:val="006270A0"/>
    <w:pPr>
      <w:tabs>
        <w:tab w:val="right" w:leader="dot" w:pos="9000"/>
      </w:tabs>
      <w:spacing w:before="60"/>
      <w:ind w:left="720" w:right="720" w:hanging="720"/>
      <w:jc w:val="left"/>
    </w:pPr>
    <w:rPr>
      <w:caps/>
    </w:rPr>
  </w:style>
  <w:style w:type="paragraph" w:styleId="TOC2">
    <w:name w:val="toc 2"/>
    <w:basedOn w:val="TOC1"/>
    <w:next w:val="Normal"/>
    <w:uiPriority w:val="39"/>
    <w:rsid w:val="00F26F35"/>
    <w:pPr>
      <w:ind w:left="1440"/>
    </w:pPr>
    <w:rPr>
      <w:caps w:val="0"/>
    </w:rPr>
  </w:style>
  <w:style w:type="paragraph" w:styleId="TOC3">
    <w:name w:val="toc 3"/>
    <w:basedOn w:val="TOC1"/>
    <w:next w:val="Normal"/>
    <w:uiPriority w:val="99"/>
    <w:rsid w:val="00F26F35"/>
    <w:pPr>
      <w:ind w:left="2160"/>
    </w:pPr>
    <w:rPr>
      <w:caps w:val="0"/>
    </w:rPr>
  </w:style>
  <w:style w:type="paragraph" w:styleId="TOC4">
    <w:name w:val="toc 4"/>
    <w:basedOn w:val="TOC1"/>
    <w:next w:val="Normal"/>
    <w:uiPriority w:val="39"/>
    <w:rsid w:val="00A70832"/>
    <w:pPr>
      <w:tabs>
        <w:tab w:val="right" w:pos="9000"/>
      </w:tabs>
      <w:spacing w:before="120"/>
      <w:ind w:left="0" w:firstLine="0"/>
    </w:pPr>
    <w:rPr>
      <w:b/>
      <w:bCs/>
    </w:rPr>
  </w:style>
  <w:style w:type="paragraph" w:styleId="TOC5">
    <w:name w:val="toc 5"/>
    <w:basedOn w:val="TOC1"/>
    <w:next w:val="Normal"/>
    <w:uiPriority w:val="39"/>
    <w:rsid w:val="00F26F35"/>
    <w:pPr>
      <w:ind w:left="0" w:firstLine="0"/>
    </w:pPr>
  </w:style>
  <w:style w:type="paragraph" w:styleId="TOC6">
    <w:name w:val="toc 6"/>
    <w:basedOn w:val="TOC1"/>
    <w:next w:val="Normal"/>
    <w:uiPriority w:val="39"/>
    <w:rsid w:val="00092AB1"/>
    <w:pPr>
      <w:ind w:left="0" w:right="0" w:firstLine="0"/>
    </w:pPr>
    <w:rPr>
      <w:caps w:val="0"/>
    </w:rPr>
  </w:style>
  <w:style w:type="paragraph" w:styleId="BalloonText">
    <w:name w:val="Balloon Text"/>
    <w:basedOn w:val="Normal"/>
    <w:link w:val="BalloonTextChar"/>
    <w:uiPriority w:val="99"/>
    <w:semiHidden/>
    <w:unhideWhenUsed/>
    <w:rsid w:val="00953F5A"/>
    <w:rPr>
      <w:sz w:val="18"/>
      <w:szCs w:val="18"/>
    </w:rPr>
  </w:style>
  <w:style w:type="character" w:customStyle="1" w:styleId="BalloonTextChar">
    <w:name w:val="Balloon Text Char"/>
    <w:basedOn w:val="DefaultParagraphFont"/>
    <w:link w:val="BalloonText"/>
    <w:uiPriority w:val="99"/>
    <w:semiHidden/>
    <w:rsid w:val="00953F5A"/>
    <w:rPr>
      <w:rFonts w:ascii="Times New Roman" w:hAnsi="Times New Roman" w:cs="Times New Roman"/>
      <w:sz w:val="18"/>
      <w:szCs w:val="18"/>
    </w:rPr>
  </w:style>
  <w:style w:type="paragraph" w:styleId="BodyText">
    <w:name w:val="Body Text"/>
    <w:basedOn w:val="Normal"/>
    <w:link w:val="BodyTextChar"/>
    <w:rsid w:val="001F06CD"/>
    <w:pPr>
      <w:adjustRightInd/>
      <w:spacing w:after="240"/>
      <w:jc w:val="left"/>
    </w:pPr>
    <w:rPr>
      <w:szCs w:val="24"/>
      <w:lang w:val="en-GB" w:eastAsia="en-US"/>
    </w:rPr>
  </w:style>
  <w:style w:type="character" w:customStyle="1" w:styleId="BodyTextChar">
    <w:name w:val="Body Text Char"/>
    <w:basedOn w:val="DefaultParagraphFont"/>
    <w:link w:val="BodyText"/>
    <w:rsid w:val="001F06CD"/>
    <w:rPr>
      <w:rFonts w:ascii="Times New Roman" w:hAnsi="Times New Roman" w:cs="Times New Roman"/>
      <w:szCs w:val="24"/>
      <w:lang w:val="en-GB" w:eastAsia="en-US"/>
    </w:rPr>
  </w:style>
  <w:style w:type="paragraph" w:styleId="Revision">
    <w:name w:val="Revision"/>
    <w:hidden/>
    <w:uiPriority w:val="99"/>
    <w:semiHidden/>
    <w:rsid w:val="00B01BAD"/>
    <w:pPr>
      <w:spacing w:after="0" w:line="240" w:lineRule="auto"/>
    </w:pPr>
    <w:rPr>
      <w:rFonts w:ascii="Times New Roman" w:hAnsi="Times New Roman" w:cs="Times New Roman"/>
    </w:rPr>
  </w:style>
  <w:style w:type="paragraph" w:customStyle="1" w:styleId="Default">
    <w:name w:val="Default"/>
    <w:rsid w:val="00B5346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2B662A"/>
    <w:pPr>
      <w:adjustRightInd/>
      <w:ind w:left="720"/>
      <w:contextualSpacing/>
      <w:jc w:val="left"/>
    </w:pPr>
    <w:rPr>
      <w:rFonts w:eastAsiaTheme="minorHAnsi"/>
      <w:sz w:val="24"/>
      <w:szCs w:val="24"/>
    </w:rPr>
  </w:style>
  <w:style w:type="paragraph" w:customStyle="1" w:styleId="TableParagraph">
    <w:name w:val="Table Paragraph"/>
    <w:basedOn w:val="Normal"/>
    <w:uiPriority w:val="1"/>
    <w:qFormat/>
    <w:rsid w:val="00E51407"/>
    <w:pPr>
      <w:widowControl w:val="0"/>
      <w:autoSpaceDE w:val="0"/>
      <w:autoSpaceDN w:val="0"/>
      <w:jc w:val="left"/>
    </w:pPr>
    <w:rPr>
      <w:sz w:val="24"/>
      <w:szCs w:val="24"/>
    </w:rPr>
  </w:style>
  <w:style w:type="table" w:styleId="TableGrid">
    <w:name w:val="Table Grid"/>
    <w:basedOn w:val="TableNormal"/>
    <w:uiPriority w:val="59"/>
    <w:rsid w:val="00FF5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45CA1"/>
    <w:pPr>
      <w:spacing w:after="120"/>
      <w:ind w:left="283"/>
    </w:pPr>
  </w:style>
  <w:style w:type="character" w:customStyle="1" w:styleId="BodyTextIndentChar">
    <w:name w:val="Body Text Indent Char"/>
    <w:basedOn w:val="DefaultParagraphFont"/>
    <w:link w:val="BodyTextIndent"/>
    <w:uiPriority w:val="99"/>
    <w:semiHidden/>
    <w:rsid w:val="00145CA1"/>
    <w:rPr>
      <w:rFonts w:ascii="Times New Roman" w:hAnsi="Times New Roman" w:cs="Times New Roman"/>
    </w:rPr>
  </w:style>
  <w:style w:type="paragraph" w:styleId="TOC7">
    <w:name w:val="toc 7"/>
    <w:basedOn w:val="Normal"/>
    <w:next w:val="Normal"/>
    <w:autoRedefine/>
    <w:uiPriority w:val="39"/>
    <w:unhideWhenUsed/>
    <w:rsid w:val="00092AB1"/>
    <w:pPr>
      <w:tabs>
        <w:tab w:val="right" w:leader="dot" w:pos="9016"/>
      </w:tabs>
      <w:ind w:left="7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698">
      <w:bodyDiv w:val="1"/>
      <w:marLeft w:val="0"/>
      <w:marRight w:val="0"/>
      <w:marTop w:val="0"/>
      <w:marBottom w:val="0"/>
      <w:divBdr>
        <w:top w:val="none" w:sz="0" w:space="0" w:color="auto"/>
        <w:left w:val="none" w:sz="0" w:space="0" w:color="auto"/>
        <w:bottom w:val="none" w:sz="0" w:space="0" w:color="auto"/>
        <w:right w:val="none" w:sz="0" w:space="0" w:color="auto"/>
      </w:divBdr>
    </w:div>
    <w:div w:id="137694215">
      <w:bodyDiv w:val="1"/>
      <w:marLeft w:val="0"/>
      <w:marRight w:val="0"/>
      <w:marTop w:val="0"/>
      <w:marBottom w:val="0"/>
      <w:divBdr>
        <w:top w:val="none" w:sz="0" w:space="0" w:color="auto"/>
        <w:left w:val="none" w:sz="0" w:space="0" w:color="auto"/>
        <w:bottom w:val="none" w:sz="0" w:space="0" w:color="auto"/>
        <w:right w:val="none" w:sz="0" w:space="0" w:color="auto"/>
      </w:divBdr>
    </w:div>
    <w:div w:id="213780788">
      <w:bodyDiv w:val="1"/>
      <w:marLeft w:val="0"/>
      <w:marRight w:val="0"/>
      <w:marTop w:val="0"/>
      <w:marBottom w:val="0"/>
      <w:divBdr>
        <w:top w:val="none" w:sz="0" w:space="0" w:color="auto"/>
        <w:left w:val="none" w:sz="0" w:space="0" w:color="auto"/>
        <w:bottom w:val="none" w:sz="0" w:space="0" w:color="auto"/>
        <w:right w:val="none" w:sz="0" w:space="0" w:color="auto"/>
      </w:divBdr>
    </w:div>
    <w:div w:id="332799801">
      <w:bodyDiv w:val="1"/>
      <w:marLeft w:val="0"/>
      <w:marRight w:val="0"/>
      <w:marTop w:val="0"/>
      <w:marBottom w:val="0"/>
      <w:divBdr>
        <w:top w:val="none" w:sz="0" w:space="0" w:color="auto"/>
        <w:left w:val="none" w:sz="0" w:space="0" w:color="auto"/>
        <w:bottom w:val="none" w:sz="0" w:space="0" w:color="auto"/>
        <w:right w:val="none" w:sz="0" w:space="0" w:color="auto"/>
      </w:divBdr>
    </w:div>
    <w:div w:id="353003590">
      <w:bodyDiv w:val="1"/>
      <w:marLeft w:val="0"/>
      <w:marRight w:val="0"/>
      <w:marTop w:val="0"/>
      <w:marBottom w:val="0"/>
      <w:divBdr>
        <w:top w:val="none" w:sz="0" w:space="0" w:color="auto"/>
        <w:left w:val="none" w:sz="0" w:space="0" w:color="auto"/>
        <w:bottom w:val="none" w:sz="0" w:space="0" w:color="auto"/>
        <w:right w:val="none" w:sz="0" w:space="0" w:color="auto"/>
      </w:divBdr>
    </w:div>
    <w:div w:id="369494213">
      <w:bodyDiv w:val="1"/>
      <w:marLeft w:val="0"/>
      <w:marRight w:val="0"/>
      <w:marTop w:val="0"/>
      <w:marBottom w:val="0"/>
      <w:divBdr>
        <w:top w:val="none" w:sz="0" w:space="0" w:color="auto"/>
        <w:left w:val="none" w:sz="0" w:space="0" w:color="auto"/>
        <w:bottom w:val="none" w:sz="0" w:space="0" w:color="auto"/>
        <w:right w:val="none" w:sz="0" w:space="0" w:color="auto"/>
      </w:divBdr>
    </w:div>
    <w:div w:id="398863616">
      <w:bodyDiv w:val="1"/>
      <w:marLeft w:val="0"/>
      <w:marRight w:val="0"/>
      <w:marTop w:val="0"/>
      <w:marBottom w:val="0"/>
      <w:divBdr>
        <w:top w:val="none" w:sz="0" w:space="0" w:color="auto"/>
        <w:left w:val="none" w:sz="0" w:space="0" w:color="auto"/>
        <w:bottom w:val="none" w:sz="0" w:space="0" w:color="auto"/>
        <w:right w:val="none" w:sz="0" w:space="0" w:color="auto"/>
      </w:divBdr>
    </w:div>
    <w:div w:id="610670143">
      <w:bodyDiv w:val="1"/>
      <w:marLeft w:val="0"/>
      <w:marRight w:val="0"/>
      <w:marTop w:val="0"/>
      <w:marBottom w:val="0"/>
      <w:divBdr>
        <w:top w:val="none" w:sz="0" w:space="0" w:color="auto"/>
        <w:left w:val="none" w:sz="0" w:space="0" w:color="auto"/>
        <w:bottom w:val="none" w:sz="0" w:space="0" w:color="auto"/>
        <w:right w:val="none" w:sz="0" w:space="0" w:color="auto"/>
      </w:divBdr>
    </w:div>
    <w:div w:id="808984057">
      <w:bodyDiv w:val="1"/>
      <w:marLeft w:val="0"/>
      <w:marRight w:val="0"/>
      <w:marTop w:val="0"/>
      <w:marBottom w:val="0"/>
      <w:divBdr>
        <w:top w:val="none" w:sz="0" w:space="0" w:color="auto"/>
        <w:left w:val="none" w:sz="0" w:space="0" w:color="auto"/>
        <w:bottom w:val="none" w:sz="0" w:space="0" w:color="auto"/>
        <w:right w:val="none" w:sz="0" w:space="0" w:color="auto"/>
      </w:divBdr>
    </w:div>
    <w:div w:id="909577263">
      <w:bodyDiv w:val="1"/>
      <w:marLeft w:val="0"/>
      <w:marRight w:val="0"/>
      <w:marTop w:val="0"/>
      <w:marBottom w:val="0"/>
      <w:divBdr>
        <w:top w:val="none" w:sz="0" w:space="0" w:color="auto"/>
        <w:left w:val="none" w:sz="0" w:space="0" w:color="auto"/>
        <w:bottom w:val="none" w:sz="0" w:space="0" w:color="auto"/>
        <w:right w:val="none" w:sz="0" w:space="0" w:color="auto"/>
      </w:divBdr>
    </w:div>
    <w:div w:id="992636703">
      <w:bodyDiv w:val="1"/>
      <w:marLeft w:val="0"/>
      <w:marRight w:val="0"/>
      <w:marTop w:val="0"/>
      <w:marBottom w:val="0"/>
      <w:divBdr>
        <w:top w:val="none" w:sz="0" w:space="0" w:color="auto"/>
        <w:left w:val="none" w:sz="0" w:space="0" w:color="auto"/>
        <w:bottom w:val="none" w:sz="0" w:space="0" w:color="auto"/>
        <w:right w:val="none" w:sz="0" w:space="0" w:color="auto"/>
      </w:divBdr>
    </w:div>
    <w:div w:id="1032731246">
      <w:bodyDiv w:val="1"/>
      <w:marLeft w:val="0"/>
      <w:marRight w:val="0"/>
      <w:marTop w:val="0"/>
      <w:marBottom w:val="0"/>
      <w:divBdr>
        <w:top w:val="none" w:sz="0" w:space="0" w:color="auto"/>
        <w:left w:val="none" w:sz="0" w:space="0" w:color="auto"/>
        <w:bottom w:val="none" w:sz="0" w:space="0" w:color="auto"/>
        <w:right w:val="none" w:sz="0" w:space="0" w:color="auto"/>
      </w:divBdr>
    </w:div>
    <w:div w:id="1052734712">
      <w:bodyDiv w:val="1"/>
      <w:marLeft w:val="0"/>
      <w:marRight w:val="0"/>
      <w:marTop w:val="0"/>
      <w:marBottom w:val="0"/>
      <w:divBdr>
        <w:top w:val="none" w:sz="0" w:space="0" w:color="auto"/>
        <w:left w:val="none" w:sz="0" w:space="0" w:color="auto"/>
        <w:bottom w:val="none" w:sz="0" w:space="0" w:color="auto"/>
        <w:right w:val="none" w:sz="0" w:space="0" w:color="auto"/>
      </w:divBdr>
    </w:div>
    <w:div w:id="1057240582">
      <w:bodyDiv w:val="1"/>
      <w:marLeft w:val="0"/>
      <w:marRight w:val="0"/>
      <w:marTop w:val="0"/>
      <w:marBottom w:val="0"/>
      <w:divBdr>
        <w:top w:val="none" w:sz="0" w:space="0" w:color="auto"/>
        <w:left w:val="none" w:sz="0" w:space="0" w:color="auto"/>
        <w:bottom w:val="none" w:sz="0" w:space="0" w:color="auto"/>
        <w:right w:val="none" w:sz="0" w:space="0" w:color="auto"/>
      </w:divBdr>
    </w:div>
    <w:div w:id="1082723741">
      <w:bodyDiv w:val="1"/>
      <w:marLeft w:val="0"/>
      <w:marRight w:val="0"/>
      <w:marTop w:val="0"/>
      <w:marBottom w:val="0"/>
      <w:divBdr>
        <w:top w:val="none" w:sz="0" w:space="0" w:color="auto"/>
        <w:left w:val="none" w:sz="0" w:space="0" w:color="auto"/>
        <w:bottom w:val="none" w:sz="0" w:space="0" w:color="auto"/>
        <w:right w:val="none" w:sz="0" w:space="0" w:color="auto"/>
      </w:divBdr>
    </w:div>
    <w:div w:id="1110514658">
      <w:bodyDiv w:val="1"/>
      <w:marLeft w:val="0"/>
      <w:marRight w:val="0"/>
      <w:marTop w:val="0"/>
      <w:marBottom w:val="0"/>
      <w:divBdr>
        <w:top w:val="none" w:sz="0" w:space="0" w:color="auto"/>
        <w:left w:val="none" w:sz="0" w:space="0" w:color="auto"/>
        <w:bottom w:val="none" w:sz="0" w:space="0" w:color="auto"/>
        <w:right w:val="none" w:sz="0" w:space="0" w:color="auto"/>
      </w:divBdr>
    </w:div>
    <w:div w:id="1230535890">
      <w:bodyDiv w:val="1"/>
      <w:marLeft w:val="0"/>
      <w:marRight w:val="0"/>
      <w:marTop w:val="0"/>
      <w:marBottom w:val="0"/>
      <w:divBdr>
        <w:top w:val="none" w:sz="0" w:space="0" w:color="auto"/>
        <w:left w:val="none" w:sz="0" w:space="0" w:color="auto"/>
        <w:bottom w:val="none" w:sz="0" w:space="0" w:color="auto"/>
        <w:right w:val="none" w:sz="0" w:space="0" w:color="auto"/>
      </w:divBdr>
    </w:div>
    <w:div w:id="1242645382">
      <w:bodyDiv w:val="1"/>
      <w:marLeft w:val="0"/>
      <w:marRight w:val="0"/>
      <w:marTop w:val="0"/>
      <w:marBottom w:val="0"/>
      <w:divBdr>
        <w:top w:val="none" w:sz="0" w:space="0" w:color="auto"/>
        <w:left w:val="none" w:sz="0" w:space="0" w:color="auto"/>
        <w:bottom w:val="none" w:sz="0" w:space="0" w:color="auto"/>
        <w:right w:val="none" w:sz="0" w:space="0" w:color="auto"/>
      </w:divBdr>
    </w:div>
    <w:div w:id="1262758268">
      <w:bodyDiv w:val="1"/>
      <w:marLeft w:val="0"/>
      <w:marRight w:val="0"/>
      <w:marTop w:val="0"/>
      <w:marBottom w:val="0"/>
      <w:divBdr>
        <w:top w:val="none" w:sz="0" w:space="0" w:color="auto"/>
        <w:left w:val="none" w:sz="0" w:space="0" w:color="auto"/>
        <w:bottom w:val="none" w:sz="0" w:space="0" w:color="auto"/>
        <w:right w:val="none" w:sz="0" w:space="0" w:color="auto"/>
      </w:divBdr>
    </w:div>
    <w:div w:id="1681352526">
      <w:bodyDiv w:val="1"/>
      <w:marLeft w:val="0"/>
      <w:marRight w:val="0"/>
      <w:marTop w:val="0"/>
      <w:marBottom w:val="0"/>
      <w:divBdr>
        <w:top w:val="none" w:sz="0" w:space="0" w:color="auto"/>
        <w:left w:val="none" w:sz="0" w:space="0" w:color="auto"/>
        <w:bottom w:val="none" w:sz="0" w:space="0" w:color="auto"/>
        <w:right w:val="none" w:sz="0" w:space="0" w:color="auto"/>
      </w:divBdr>
    </w:div>
    <w:div w:id="1693648124">
      <w:bodyDiv w:val="1"/>
      <w:marLeft w:val="0"/>
      <w:marRight w:val="0"/>
      <w:marTop w:val="0"/>
      <w:marBottom w:val="0"/>
      <w:divBdr>
        <w:top w:val="none" w:sz="0" w:space="0" w:color="auto"/>
        <w:left w:val="none" w:sz="0" w:space="0" w:color="auto"/>
        <w:bottom w:val="none" w:sz="0" w:space="0" w:color="auto"/>
        <w:right w:val="none" w:sz="0" w:space="0" w:color="auto"/>
      </w:divBdr>
    </w:div>
    <w:div w:id="1894999597">
      <w:bodyDiv w:val="1"/>
      <w:marLeft w:val="0"/>
      <w:marRight w:val="0"/>
      <w:marTop w:val="0"/>
      <w:marBottom w:val="0"/>
      <w:divBdr>
        <w:top w:val="none" w:sz="0" w:space="0" w:color="auto"/>
        <w:left w:val="none" w:sz="0" w:space="0" w:color="auto"/>
        <w:bottom w:val="none" w:sz="0" w:space="0" w:color="auto"/>
        <w:right w:val="none" w:sz="0" w:space="0" w:color="auto"/>
      </w:divBdr>
    </w:div>
    <w:div w:id="1958291372">
      <w:bodyDiv w:val="1"/>
      <w:marLeft w:val="0"/>
      <w:marRight w:val="0"/>
      <w:marTop w:val="0"/>
      <w:marBottom w:val="0"/>
      <w:divBdr>
        <w:top w:val="none" w:sz="0" w:space="0" w:color="auto"/>
        <w:left w:val="none" w:sz="0" w:space="0" w:color="auto"/>
        <w:bottom w:val="none" w:sz="0" w:space="0" w:color="auto"/>
        <w:right w:val="none" w:sz="0" w:space="0" w:color="auto"/>
      </w:divBdr>
    </w:div>
    <w:div w:id="2027554038">
      <w:bodyDiv w:val="1"/>
      <w:marLeft w:val="0"/>
      <w:marRight w:val="0"/>
      <w:marTop w:val="0"/>
      <w:marBottom w:val="0"/>
      <w:divBdr>
        <w:top w:val="none" w:sz="0" w:space="0" w:color="auto"/>
        <w:left w:val="none" w:sz="0" w:space="0" w:color="auto"/>
        <w:bottom w:val="none" w:sz="0" w:space="0" w:color="auto"/>
        <w:right w:val="none" w:sz="0" w:space="0" w:color="auto"/>
      </w:divBdr>
    </w:div>
    <w:div w:id="209192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A5021-2C79-4E18-AAC1-A9D59A3A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14224</Words>
  <Characters>81077</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O'Flaherty</dc:creator>
  <cp:lastModifiedBy>Derek Owens</cp:lastModifiedBy>
  <cp:revision>2</cp:revision>
  <cp:lastPrinted>2018-12-03T23:42:00Z</cp:lastPrinted>
  <dcterms:created xsi:type="dcterms:W3CDTF">2021-06-28T10:22:00Z</dcterms:created>
  <dcterms:modified xsi:type="dcterms:W3CDTF">2021-06-28T10:22:00Z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Matter">
    <vt:lpwstr>PGPA/003/</vt:lpwstr>
  </property>
  <property fmtid="{D5CDD505-2E9C-101B-9397-08002B2CF9AE}" pid="3" name="ACDocType">
    <vt:lpwstr>DOCUMENT</vt:lpwstr>
  </property>
  <property fmtid="{D5CDD505-2E9C-101B-9397-08002B2CF9AE}" pid="4" name="ACDocRef">
    <vt:lpwstr>AC#37493951.1</vt:lpwstr>
  </property>
</Properties>
</file>