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A5133" w14:textId="77777777" w:rsidR="00264171" w:rsidRPr="00595466" w:rsidRDefault="00264171" w:rsidP="00264171">
      <w:pPr>
        <w:spacing w:after="0"/>
        <w:ind w:right="-587"/>
        <w:rPr>
          <w:rFonts w:eastAsia="Times New Roman" w:cs="Arial"/>
          <w:noProof/>
          <w:sz w:val="22"/>
          <w:szCs w:val="22"/>
          <w:lang w:eastAsia="en-IE"/>
        </w:rPr>
      </w:pPr>
      <w:bookmarkStart w:id="0" w:name="_MailAutoSig"/>
      <w:r w:rsidRPr="00595466">
        <w:rPr>
          <w:rFonts w:eastAsia="Times New Roman" w:cs="Arial"/>
          <w:noProof/>
          <w:sz w:val="22"/>
          <w:szCs w:val="22"/>
          <w:lang w:eastAsia="en-IE"/>
        </w:rPr>
        <w:t>Name Surname</w:t>
      </w:r>
    </w:p>
    <w:p w14:paraId="7739FB8C" w14:textId="77777777" w:rsidR="00264171" w:rsidRPr="00E873E8" w:rsidRDefault="00264171" w:rsidP="00264171">
      <w:pPr>
        <w:spacing w:after="0"/>
        <w:ind w:right="-587"/>
        <w:rPr>
          <w:rFonts w:eastAsia="Times New Roman" w:cs="Arial"/>
          <w:noProof/>
          <w:color w:val="808080"/>
          <w:sz w:val="20"/>
          <w:szCs w:val="20"/>
          <w:lang w:eastAsia="en-IE"/>
        </w:rPr>
      </w:pPr>
      <w:r w:rsidRPr="00E873E8">
        <w:rPr>
          <w:rFonts w:eastAsia="Times New Roman" w:cs="Arial"/>
          <w:noProof/>
          <w:color w:val="808080"/>
          <w:sz w:val="20"/>
          <w:szCs w:val="20"/>
          <w:lang w:eastAsia="en-IE"/>
        </w:rPr>
        <w:t>__________________</w:t>
      </w:r>
    </w:p>
    <w:p w14:paraId="06742AE4" w14:textId="77777777" w:rsidR="00264171" w:rsidRPr="00E873E8" w:rsidRDefault="00264171" w:rsidP="00264171">
      <w:pPr>
        <w:tabs>
          <w:tab w:val="left" w:pos="1365"/>
        </w:tabs>
        <w:spacing w:after="0"/>
        <w:ind w:right="-587"/>
        <w:rPr>
          <w:rFonts w:eastAsia="Times New Roman" w:cs="Arial"/>
          <w:noProof/>
          <w:sz w:val="20"/>
          <w:szCs w:val="20"/>
          <w:lang w:eastAsia="en-IE"/>
        </w:rPr>
      </w:pPr>
      <w:r w:rsidRPr="00E873E8">
        <w:rPr>
          <w:rFonts w:eastAsia="Times New Roman" w:cs="Arial"/>
          <w:noProof/>
          <w:sz w:val="20"/>
          <w:szCs w:val="20"/>
          <w:lang w:eastAsia="en-IE"/>
        </w:rPr>
        <w:tab/>
      </w:r>
    </w:p>
    <w:p w14:paraId="319E1836" w14:textId="77777777" w:rsidR="00264171" w:rsidRPr="00E873E8" w:rsidRDefault="00264171" w:rsidP="00264171">
      <w:pPr>
        <w:spacing w:after="0"/>
        <w:ind w:right="-587"/>
        <w:rPr>
          <w:rFonts w:ascii="Calibri" w:eastAsia="Times New Roman" w:hAnsi="Calibri"/>
          <w:noProof/>
          <w:lang w:eastAsia="en-GB"/>
        </w:rPr>
      </w:pPr>
      <w:r w:rsidRPr="00817F39">
        <w:rPr>
          <w:rFonts w:eastAsia="Times New Roman" w:cs="Arial"/>
          <w:b/>
          <w:bCs/>
          <w:noProof/>
          <w:color w:val="000000"/>
          <w:sz w:val="16"/>
          <w:szCs w:val="16"/>
          <w:lang w:eastAsia="en-GB"/>
        </w:rPr>
        <w:t>Name Surname</w:t>
      </w:r>
      <w:r w:rsidRPr="00E873E8">
        <w:rPr>
          <w:rFonts w:eastAsia="Times New Roman" w:cs="Arial"/>
          <w:noProof/>
          <w:color w:val="000000"/>
          <w:sz w:val="16"/>
          <w:szCs w:val="16"/>
          <w:lang w:eastAsia="en-GB"/>
        </w:rPr>
        <w:t xml:space="preserve">  |  </w:t>
      </w:r>
      <w:r w:rsidRPr="00E873E8">
        <w:rPr>
          <w:rFonts w:eastAsia="Times New Roman" w:cs="Arial"/>
          <w:i/>
          <w:noProof/>
          <w:color w:val="000000"/>
          <w:sz w:val="16"/>
          <w:szCs w:val="16"/>
          <w:lang w:eastAsia="en-GB"/>
        </w:rPr>
        <w:t>Job Title</w:t>
      </w:r>
    </w:p>
    <w:p w14:paraId="1913AFFA" w14:textId="77777777" w:rsidR="00264171" w:rsidRPr="00E873E8" w:rsidRDefault="00264171" w:rsidP="00264171">
      <w:pPr>
        <w:spacing w:after="0"/>
        <w:ind w:right="-587"/>
        <w:rPr>
          <w:rFonts w:ascii="Calibri" w:eastAsia="Times New Roman" w:hAnsi="Calibri"/>
          <w:noProof/>
          <w:lang w:eastAsia="en-GB"/>
        </w:rPr>
      </w:pPr>
      <w:r w:rsidRPr="00817F39">
        <w:rPr>
          <w:rFonts w:eastAsia="Times New Roman" w:cs="Arial"/>
          <w:b/>
          <w:bCs/>
          <w:noProof/>
          <w:color w:val="000000"/>
          <w:sz w:val="16"/>
          <w:szCs w:val="16"/>
          <w:lang w:eastAsia="en-GB"/>
        </w:rPr>
        <w:t>Law Society of Ireland</w:t>
      </w:r>
      <w:r w:rsidRPr="00E873E8">
        <w:rPr>
          <w:rFonts w:eastAsia="Times New Roman" w:cs="Arial"/>
          <w:noProof/>
          <w:color w:val="000000"/>
          <w:sz w:val="16"/>
          <w:szCs w:val="16"/>
          <w:lang w:eastAsia="en-GB"/>
        </w:rPr>
        <w:t>, Blackhall Place, Dublin 7 (DX 79 Dublin), Ireland</w:t>
      </w:r>
      <w:r w:rsidR="00A85359">
        <w:rPr>
          <w:rFonts w:eastAsia="Times New Roman" w:cs="Arial"/>
          <w:noProof/>
          <w:color w:val="000000"/>
          <w:sz w:val="16"/>
          <w:szCs w:val="16"/>
          <w:lang w:eastAsia="en-GB"/>
        </w:rPr>
        <w:t xml:space="preserve"> </w:t>
      </w:r>
      <w:r w:rsidR="00A85359" w:rsidRPr="00A85359">
        <w:rPr>
          <w:rFonts w:eastAsia="Times New Roman" w:cs="Arial"/>
          <w:noProof/>
          <w:color w:val="000000"/>
          <w:sz w:val="16"/>
          <w:szCs w:val="16"/>
          <w:lang w:eastAsia="en-GB"/>
        </w:rPr>
        <w:t>D07 VY24</w:t>
      </w:r>
    </w:p>
    <w:p w14:paraId="2352D3ED" w14:textId="77777777" w:rsidR="00264171" w:rsidRPr="00E873E8" w:rsidRDefault="00264171" w:rsidP="00264171">
      <w:pPr>
        <w:spacing w:after="0"/>
        <w:ind w:right="-587"/>
        <w:rPr>
          <w:rFonts w:eastAsia="Times New Roman" w:cs="Arial"/>
          <w:noProof/>
          <w:color w:val="0000FF"/>
          <w:sz w:val="16"/>
          <w:u w:val="single"/>
          <w:lang w:eastAsia="en-GB"/>
        </w:rPr>
      </w:pPr>
      <w:r w:rsidRPr="00E873E8">
        <w:rPr>
          <w:rFonts w:eastAsia="Times New Roman" w:cs="Arial"/>
          <w:noProof/>
          <w:color w:val="000000"/>
          <w:sz w:val="16"/>
          <w:szCs w:val="16"/>
          <w:lang w:eastAsia="en-GB"/>
        </w:rPr>
        <w:t xml:space="preserve">Tel: +353 (0) 1 672 </w:t>
      </w:r>
      <w:r>
        <w:rPr>
          <w:rFonts w:eastAsia="Times New Roman" w:cs="Arial"/>
          <w:noProof/>
          <w:color w:val="000000"/>
          <w:sz w:val="16"/>
          <w:szCs w:val="16"/>
          <w:lang w:eastAsia="en-GB"/>
        </w:rPr>
        <w:t>XXXX</w:t>
      </w:r>
      <w:r w:rsidRPr="00E873E8">
        <w:rPr>
          <w:rFonts w:eastAsia="Times New Roman" w:cs="Arial"/>
          <w:noProof/>
          <w:color w:val="000000"/>
          <w:sz w:val="16"/>
          <w:szCs w:val="16"/>
          <w:lang w:eastAsia="en-GB"/>
        </w:rPr>
        <w:t xml:space="preserve">  |   Email: </w:t>
      </w:r>
      <w:hyperlink r:id="rId5" w:history="1">
        <w:r w:rsidRPr="00FC6789">
          <w:rPr>
            <w:rStyle w:val="Hyperlink"/>
            <w:rFonts w:eastAsia="Times New Roman" w:cs="Arial"/>
            <w:noProof/>
            <w:sz w:val="16"/>
            <w:szCs w:val="16"/>
            <w:lang w:eastAsia="en-GB"/>
          </w:rPr>
          <w:t>a.surname@lawsociety.ie</w:t>
        </w:r>
      </w:hyperlink>
      <w:r w:rsidRPr="00E873E8">
        <w:rPr>
          <w:rFonts w:eastAsia="Times New Roman" w:cs="Arial"/>
          <w:noProof/>
          <w:sz w:val="16"/>
          <w:szCs w:val="16"/>
          <w:lang w:eastAsia="en-GB"/>
        </w:rPr>
        <w:t xml:space="preserve">  |  Web: </w:t>
      </w:r>
      <w:hyperlink r:id="rId6" w:history="1">
        <w:r w:rsidR="002D22A4">
          <w:rPr>
            <w:rStyle w:val="Hyperlink"/>
            <w:rFonts w:eastAsia="Times New Roman" w:cs="Arial"/>
            <w:noProof/>
            <w:sz w:val="16"/>
            <w:lang w:eastAsia="en-GB"/>
          </w:rPr>
          <w:t>https://www.lawsociety.ie</w:t>
        </w:r>
      </w:hyperlink>
    </w:p>
    <w:p w14:paraId="3B98F73A" w14:textId="30AC42E1" w:rsidR="00264171" w:rsidRPr="00E873E8" w:rsidRDefault="00264171" w:rsidP="00264171">
      <w:pPr>
        <w:spacing w:after="0"/>
        <w:rPr>
          <w:rFonts w:cs="Arial"/>
          <w:color w:val="1F497D"/>
          <w:sz w:val="16"/>
          <w:szCs w:val="16"/>
          <w:lang w:eastAsia="en-IE"/>
        </w:rPr>
      </w:pPr>
      <w:r w:rsidRPr="00E873E8">
        <w:rPr>
          <w:rFonts w:cs="Arial"/>
          <w:i/>
          <w:iCs/>
          <w:color w:val="000000"/>
          <w:sz w:val="16"/>
          <w:szCs w:val="16"/>
          <w:lang w:eastAsia="en-IE"/>
        </w:rPr>
        <w:t xml:space="preserve">Connect with us: </w:t>
      </w:r>
      <w:r w:rsidRPr="00E873E8">
        <w:rPr>
          <w:rFonts w:cs="Arial"/>
          <w:color w:val="000000"/>
          <w:sz w:val="16"/>
          <w:szCs w:val="16"/>
          <w:lang w:eastAsia="en-IE"/>
        </w:rPr>
        <w:t> </w:t>
      </w:r>
      <w:r>
        <w:rPr>
          <w:rFonts w:cs="Arial"/>
          <w:noProof/>
          <w:sz w:val="16"/>
          <w:szCs w:val="16"/>
          <w:lang w:eastAsia="en-IE"/>
        </w:rPr>
        <w:drawing>
          <wp:inline distT="0" distB="0" distL="0" distR="0" wp14:anchorId="0DF0C4FF" wp14:editId="68C23197">
            <wp:extent cx="196850" cy="215597"/>
            <wp:effectExtent l="0" t="0" r="0" b="0"/>
            <wp:docPr id="3" name="Picture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15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3E8">
        <w:rPr>
          <w:rFonts w:cs="Arial"/>
          <w:color w:val="1F497D"/>
          <w:sz w:val="16"/>
          <w:szCs w:val="16"/>
          <w:lang w:eastAsia="en-IE"/>
        </w:rPr>
        <w:t> </w:t>
      </w:r>
      <w:r>
        <w:rPr>
          <w:rFonts w:cs="Arial"/>
          <w:noProof/>
          <w:color w:val="000000"/>
          <w:sz w:val="16"/>
          <w:szCs w:val="16"/>
          <w:lang w:eastAsia="en-IE"/>
        </w:rPr>
        <w:drawing>
          <wp:inline distT="0" distB="0" distL="0" distR="0" wp14:anchorId="7CF56E94" wp14:editId="6EA02637">
            <wp:extent cx="222250" cy="222250"/>
            <wp:effectExtent l="0" t="0" r="6350" b="6350"/>
            <wp:docPr id="2" name="Picture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3E8">
        <w:rPr>
          <w:rFonts w:cs="Arial"/>
          <w:color w:val="1F497D"/>
          <w:sz w:val="16"/>
          <w:szCs w:val="16"/>
          <w:lang w:eastAsia="en-IE"/>
        </w:rPr>
        <w:t> </w:t>
      </w:r>
      <w:r w:rsidR="00A81BCA" w:rsidRPr="00B22E8A">
        <w:rPr>
          <w:rFonts w:cs="Arial"/>
          <w:noProof/>
          <w:sz w:val="16"/>
          <w:szCs w:val="16"/>
          <w:lang w:eastAsia="en-IE"/>
        </w:rPr>
        <w:drawing>
          <wp:inline distT="0" distB="0" distL="0" distR="0" wp14:anchorId="7DB58AE8" wp14:editId="5B8E6F67">
            <wp:extent cx="209550" cy="209550"/>
            <wp:effectExtent l="0" t="0" r="0" b="0"/>
            <wp:docPr id="1038660986" name="Picture 1" descr="A black square with white x in i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660986" name="Picture 1" descr="A black square with white x in it&#10;&#10;Description automatically generated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5D27">
        <w:rPr>
          <w:rFonts w:cs="Arial"/>
          <w:color w:val="1F497D"/>
          <w:sz w:val="16"/>
          <w:szCs w:val="16"/>
          <w:lang w:eastAsia="en-IE"/>
        </w:rPr>
        <w:t xml:space="preserve"> </w:t>
      </w:r>
      <w:r w:rsidR="00C55D27">
        <w:rPr>
          <w:rFonts w:cs="Arial"/>
          <w:noProof/>
          <w:color w:val="1F497D"/>
          <w:sz w:val="16"/>
          <w:szCs w:val="16"/>
          <w:lang w:eastAsia="en-IE"/>
        </w:rPr>
        <w:drawing>
          <wp:inline distT="0" distB="0" distL="0" distR="0" wp14:anchorId="320A5F4A" wp14:editId="52F66B54">
            <wp:extent cx="222250" cy="222250"/>
            <wp:effectExtent l="0" t="0" r="6350" b="6350"/>
            <wp:docPr id="4" name="Picture 4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agram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73E8">
        <w:rPr>
          <w:rFonts w:cs="Arial"/>
          <w:color w:val="1F497D"/>
          <w:sz w:val="16"/>
          <w:szCs w:val="16"/>
          <w:lang w:eastAsia="en-IE"/>
        </w:rPr>
        <w:t xml:space="preserve"> </w:t>
      </w:r>
    </w:p>
    <w:p w14:paraId="76513486" w14:textId="77777777" w:rsidR="00264171" w:rsidRPr="00E873E8" w:rsidRDefault="00264171" w:rsidP="00264171">
      <w:pPr>
        <w:spacing w:after="0"/>
        <w:ind w:right="-587"/>
        <w:rPr>
          <w:rFonts w:eastAsia="Times New Roman" w:cs="Arial"/>
          <w:noProof/>
          <w:color w:val="008000"/>
          <w:sz w:val="16"/>
          <w:lang w:eastAsia="en-GB"/>
        </w:rPr>
      </w:pPr>
      <w:r w:rsidRPr="00E873E8">
        <w:rPr>
          <w:rFonts w:eastAsia="Times New Roman" w:cs="Arial"/>
          <w:noProof/>
          <w:color w:val="008000"/>
          <w:sz w:val="16"/>
          <w:lang w:eastAsia="en-GB"/>
        </w:rPr>
        <w:t>Please consider the environment before printing this email</w:t>
      </w:r>
      <w:bookmarkEnd w:id="0"/>
    </w:p>
    <w:p w14:paraId="2458EB52" w14:textId="77777777" w:rsidR="00264171" w:rsidRDefault="00264171" w:rsidP="00264171"/>
    <w:p w14:paraId="02487F56" w14:textId="77777777" w:rsidR="00264171" w:rsidRPr="00E91E5F" w:rsidRDefault="00264171" w:rsidP="00264171">
      <w:pPr>
        <w:spacing w:line="240" w:lineRule="atLeast"/>
        <w:ind w:right="-587"/>
        <w:rPr>
          <w:rFonts w:cs="Arial"/>
          <w:b/>
          <w:sz w:val="20"/>
          <w:szCs w:val="20"/>
          <w:lang w:eastAsia="en-GB"/>
        </w:rPr>
      </w:pPr>
      <w:r w:rsidRPr="00E91E5F">
        <w:rPr>
          <w:rFonts w:cs="Arial"/>
          <w:b/>
          <w:sz w:val="20"/>
          <w:szCs w:val="20"/>
          <w:lang w:eastAsia="en-GB"/>
        </w:rPr>
        <w:t xml:space="preserve">Please </w:t>
      </w:r>
      <w:r>
        <w:rPr>
          <w:rFonts w:cs="Arial"/>
          <w:b/>
          <w:sz w:val="20"/>
          <w:szCs w:val="20"/>
          <w:lang w:eastAsia="en-GB"/>
        </w:rPr>
        <w:t>n</w:t>
      </w:r>
      <w:r w:rsidRPr="00E91E5F">
        <w:rPr>
          <w:rFonts w:cs="Arial"/>
          <w:b/>
          <w:sz w:val="20"/>
          <w:szCs w:val="20"/>
          <w:lang w:eastAsia="en-GB"/>
        </w:rPr>
        <w:t xml:space="preserve">ote </w:t>
      </w:r>
      <w:r>
        <w:rPr>
          <w:rFonts w:cs="Arial"/>
          <w:b/>
          <w:sz w:val="20"/>
          <w:szCs w:val="20"/>
          <w:lang w:eastAsia="en-GB"/>
        </w:rPr>
        <w:t>t</w:t>
      </w:r>
      <w:r w:rsidRPr="00E91E5F">
        <w:rPr>
          <w:rFonts w:cs="Arial"/>
          <w:b/>
          <w:sz w:val="20"/>
          <w:szCs w:val="20"/>
          <w:lang w:eastAsia="en-GB"/>
        </w:rPr>
        <w:t xml:space="preserve">he </w:t>
      </w:r>
      <w:r>
        <w:rPr>
          <w:rFonts w:cs="Arial"/>
          <w:b/>
          <w:sz w:val="20"/>
          <w:szCs w:val="20"/>
          <w:lang w:eastAsia="en-GB"/>
        </w:rPr>
        <w:t>f</w:t>
      </w:r>
      <w:r w:rsidRPr="00E91E5F">
        <w:rPr>
          <w:rFonts w:cs="Arial"/>
          <w:b/>
          <w:sz w:val="20"/>
          <w:szCs w:val="20"/>
          <w:lang w:eastAsia="en-GB"/>
        </w:rPr>
        <w:t xml:space="preserve">ollowing </w:t>
      </w:r>
      <w:r>
        <w:rPr>
          <w:rFonts w:cs="Arial"/>
          <w:b/>
          <w:sz w:val="20"/>
          <w:szCs w:val="20"/>
          <w:lang w:eastAsia="en-GB"/>
        </w:rPr>
        <w:t>p</w:t>
      </w:r>
      <w:r w:rsidRPr="00E91E5F">
        <w:rPr>
          <w:rFonts w:cs="Arial"/>
          <w:b/>
          <w:sz w:val="20"/>
          <w:szCs w:val="20"/>
          <w:lang w:eastAsia="en-GB"/>
        </w:rPr>
        <w:t>oints:</w:t>
      </w:r>
    </w:p>
    <w:p w14:paraId="3249B1DA" w14:textId="77777777" w:rsidR="00264171" w:rsidRDefault="00264171" w:rsidP="00264171">
      <w:pPr>
        <w:numPr>
          <w:ilvl w:val="0"/>
          <w:numId w:val="1"/>
        </w:numPr>
        <w:spacing w:line="240" w:lineRule="atLeast"/>
        <w:ind w:right="-587"/>
        <w:rPr>
          <w:rFonts w:cs="Arial"/>
          <w:sz w:val="20"/>
          <w:szCs w:val="20"/>
          <w:lang w:eastAsia="en-GB"/>
        </w:rPr>
      </w:pPr>
      <w:r>
        <w:rPr>
          <w:rFonts w:cs="Arial"/>
          <w:sz w:val="20"/>
          <w:szCs w:val="20"/>
          <w:lang w:eastAsia="en-GB"/>
        </w:rPr>
        <w:t>Ensure that the signature font below the line is Ari</w:t>
      </w:r>
      <w:r w:rsidR="003C1FF2">
        <w:rPr>
          <w:rFonts w:cs="Arial"/>
          <w:sz w:val="20"/>
          <w:szCs w:val="20"/>
          <w:lang w:eastAsia="en-GB"/>
        </w:rPr>
        <w:t>a</w:t>
      </w:r>
      <w:r>
        <w:rPr>
          <w:rFonts w:cs="Arial"/>
          <w:sz w:val="20"/>
          <w:szCs w:val="20"/>
          <w:lang w:eastAsia="en-GB"/>
        </w:rPr>
        <w:t>l, 8pt, and that the font colours are displaying as above.</w:t>
      </w:r>
    </w:p>
    <w:p w14:paraId="5038C719" w14:textId="77777777" w:rsidR="00264171" w:rsidRDefault="00264171" w:rsidP="00264171">
      <w:pPr>
        <w:numPr>
          <w:ilvl w:val="0"/>
          <w:numId w:val="1"/>
        </w:numPr>
        <w:spacing w:line="240" w:lineRule="atLeast"/>
        <w:ind w:right="-587"/>
        <w:rPr>
          <w:rFonts w:cs="Arial"/>
          <w:sz w:val="20"/>
          <w:szCs w:val="20"/>
          <w:lang w:eastAsia="en-GB"/>
        </w:rPr>
      </w:pPr>
      <w:r>
        <w:rPr>
          <w:rFonts w:cs="Arial"/>
          <w:sz w:val="20"/>
          <w:szCs w:val="20"/>
          <w:lang w:eastAsia="en-GB"/>
        </w:rPr>
        <w:t xml:space="preserve">The line in dark-grey should finish in line with the last letter of your title. The colour grey that has been chosen </w:t>
      </w:r>
      <w:r w:rsidRPr="00E91E5F">
        <w:rPr>
          <w:rFonts w:cs="Arial"/>
          <w:sz w:val="20"/>
          <w:szCs w:val="20"/>
          <w:lang w:eastAsia="en-GB"/>
        </w:rPr>
        <w:t>can</w:t>
      </w:r>
      <w:r>
        <w:rPr>
          <w:rFonts w:cs="Arial"/>
          <w:sz w:val="20"/>
          <w:szCs w:val="20"/>
          <w:lang w:eastAsia="en-GB"/>
        </w:rPr>
        <w:t xml:space="preserve"> be found in the second row, last </w:t>
      </w:r>
      <w:r w:rsidRPr="00E91E5F">
        <w:rPr>
          <w:rFonts w:cs="Arial"/>
          <w:sz w:val="20"/>
          <w:szCs w:val="20"/>
          <w:lang w:eastAsia="en-GB"/>
        </w:rPr>
        <w:t xml:space="preserve">column </w:t>
      </w:r>
      <w:r>
        <w:rPr>
          <w:rFonts w:cs="Arial"/>
          <w:sz w:val="20"/>
          <w:szCs w:val="20"/>
          <w:lang w:eastAsia="en-GB"/>
        </w:rPr>
        <w:t xml:space="preserve">on right, </w:t>
      </w:r>
      <w:r w:rsidRPr="00E91E5F">
        <w:rPr>
          <w:rFonts w:cs="Arial"/>
          <w:sz w:val="20"/>
          <w:szCs w:val="20"/>
          <w:lang w:eastAsia="en-GB"/>
        </w:rPr>
        <w:t>in the standard colour picker on your Word menu bar.</w:t>
      </w:r>
      <w:r>
        <w:rPr>
          <w:rFonts w:cs="Arial"/>
          <w:sz w:val="20"/>
          <w:szCs w:val="20"/>
          <w:lang w:eastAsia="en-GB"/>
        </w:rPr>
        <w:t xml:space="preserve"> </w:t>
      </w:r>
    </w:p>
    <w:p w14:paraId="2D3ADED4" w14:textId="77777777" w:rsidR="00264171" w:rsidRPr="00E91E5F" w:rsidRDefault="00264171" w:rsidP="00264171">
      <w:pPr>
        <w:numPr>
          <w:ilvl w:val="0"/>
          <w:numId w:val="1"/>
        </w:numPr>
        <w:spacing w:line="240" w:lineRule="atLeast"/>
        <w:ind w:right="-587"/>
        <w:rPr>
          <w:rFonts w:cs="Arial"/>
          <w:sz w:val="20"/>
          <w:szCs w:val="20"/>
          <w:lang w:eastAsia="en-GB"/>
        </w:rPr>
      </w:pPr>
      <w:r w:rsidRPr="00E91E5F">
        <w:rPr>
          <w:rFonts w:cs="Arial"/>
          <w:sz w:val="20"/>
          <w:szCs w:val="20"/>
          <w:lang w:eastAsia="en-GB"/>
        </w:rPr>
        <w:t xml:space="preserve">Always include two spaces before and after the  |  character, which is used to separate names from titles; telephone numbers from fax numbers; and email addresses from web addresses. </w:t>
      </w:r>
    </w:p>
    <w:p w14:paraId="46832F33" w14:textId="77777777" w:rsidR="00264171" w:rsidRPr="00E91E5F" w:rsidRDefault="00264171" w:rsidP="00264171">
      <w:pPr>
        <w:numPr>
          <w:ilvl w:val="0"/>
          <w:numId w:val="1"/>
        </w:numPr>
        <w:spacing w:line="240" w:lineRule="atLeast"/>
        <w:ind w:right="-587"/>
        <w:rPr>
          <w:rFonts w:cs="Arial"/>
          <w:sz w:val="20"/>
          <w:szCs w:val="20"/>
          <w:lang w:eastAsia="en-GB"/>
        </w:rPr>
      </w:pPr>
      <w:r w:rsidRPr="00E91E5F">
        <w:rPr>
          <w:rFonts w:cs="Arial"/>
          <w:sz w:val="20"/>
          <w:szCs w:val="20"/>
          <w:lang w:eastAsia="en-GB"/>
        </w:rPr>
        <w:t xml:space="preserve">The  |  character can be found immediately to the left of the ‘Z’ button on your keyboard. To type this character, simply hold down the ‘shift’ key (upwards arrow) and the  |  key at the same time. </w:t>
      </w:r>
    </w:p>
    <w:p w14:paraId="31B69C9B" w14:textId="77777777" w:rsidR="00264171" w:rsidRPr="00E91E5F" w:rsidRDefault="00264171" w:rsidP="00264171">
      <w:pPr>
        <w:numPr>
          <w:ilvl w:val="0"/>
          <w:numId w:val="1"/>
        </w:numPr>
        <w:spacing w:line="240" w:lineRule="atLeast"/>
        <w:ind w:right="-587"/>
        <w:rPr>
          <w:rFonts w:cs="Arial"/>
          <w:sz w:val="20"/>
          <w:szCs w:val="20"/>
          <w:lang w:eastAsia="en-GB"/>
        </w:rPr>
      </w:pPr>
      <w:r w:rsidRPr="00E91E5F">
        <w:rPr>
          <w:rFonts w:cs="Arial"/>
          <w:sz w:val="20"/>
          <w:szCs w:val="20"/>
          <w:lang w:eastAsia="en-GB"/>
        </w:rPr>
        <w:t xml:space="preserve">The ‘green’ colour that should be used in the environmental message at the end of emails, namely: </w:t>
      </w:r>
      <w:r w:rsidRPr="00E91E5F">
        <w:rPr>
          <w:rFonts w:cs="Arial"/>
          <w:color w:val="008000"/>
          <w:sz w:val="16"/>
          <w:lang w:eastAsia="en-GB"/>
        </w:rPr>
        <w:t>Please consider the environment before printing this email</w:t>
      </w:r>
      <w:r w:rsidRPr="00E91E5F">
        <w:rPr>
          <w:rFonts w:cs="Arial"/>
          <w:sz w:val="20"/>
          <w:szCs w:val="20"/>
          <w:lang w:eastAsia="en-GB"/>
        </w:rPr>
        <w:t xml:space="preserve"> can be found in the second row, in the forth-from-left column</w:t>
      </w:r>
      <w:r>
        <w:rPr>
          <w:rFonts w:cs="Arial"/>
          <w:sz w:val="20"/>
          <w:szCs w:val="20"/>
          <w:lang w:eastAsia="en-GB"/>
        </w:rPr>
        <w:t>,</w:t>
      </w:r>
      <w:r w:rsidRPr="00E91E5F">
        <w:rPr>
          <w:rFonts w:cs="Arial"/>
          <w:sz w:val="20"/>
          <w:szCs w:val="20"/>
          <w:lang w:eastAsia="en-GB"/>
        </w:rPr>
        <w:t xml:space="preserve"> in the standard colour picker on your Word menu bar. </w:t>
      </w:r>
    </w:p>
    <w:p w14:paraId="45A2C16C" w14:textId="77777777" w:rsidR="00264171" w:rsidRDefault="00264171" w:rsidP="00264171"/>
    <w:p w14:paraId="0FE32148" w14:textId="77777777" w:rsidR="00264171" w:rsidRDefault="00264171" w:rsidP="00264171"/>
    <w:p w14:paraId="178080DB" w14:textId="77777777" w:rsidR="00264171" w:rsidRDefault="00264171" w:rsidP="00264171"/>
    <w:p w14:paraId="37DBFFCA" w14:textId="77777777" w:rsidR="002B1FB8" w:rsidRDefault="002B1FB8"/>
    <w:sectPr w:rsidR="002B1F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26598"/>
    <w:multiLevelType w:val="hybridMultilevel"/>
    <w:tmpl w:val="989049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109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171"/>
    <w:rsid w:val="00264171"/>
    <w:rsid w:val="002B1FB8"/>
    <w:rsid w:val="002D22A4"/>
    <w:rsid w:val="003C1FF2"/>
    <w:rsid w:val="004D0D7F"/>
    <w:rsid w:val="0078280A"/>
    <w:rsid w:val="00A81BCA"/>
    <w:rsid w:val="00A85359"/>
    <w:rsid w:val="00C5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DEF82"/>
  <w15:docId w15:val="{EBA88DAC-6D4B-4EC8-A51F-96138BA4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171"/>
    <w:pPr>
      <w:spacing w:line="240" w:lineRule="auto"/>
    </w:pPr>
    <w:rPr>
      <w:rFonts w:eastAsia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6417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17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171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nstagram.com/lawsocietyirelan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company/law-society-of-ireland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lawsociety.ie" TargetMode="External"/><Relationship Id="rId11" Type="http://schemas.openxmlformats.org/officeDocument/2006/relationships/hyperlink" Target="https://twitter.com/lawsocedu" TargetMode="External"/><Relationship Id="rId5" Type="http://schemas.openxmlformats.org/officeDocument/2006/relationships/hyperlink" Target="mailto:a.surname@lawsociety.ie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lawsocireland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Owens</dc:creator>
  <cp:lastModifiedBy>Derek Owens</cp:lastModifiedBy>
  <cp:revision>3</cp:revision>
  <dcterms:created xsi:type="dcterms:W3CDTF">2016-07-27T12:33:00Z</dcterms:created>
  <dcterms:modified xsi:type="dcterms:W3CDTF">2024-07-18T15:25:00Z</dcterms:modified>
</cp:coreProperties>
</file>